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32"/>
        </w:rPr>
        <w:t>FR-09 Test Planı ve Hata Kayıt Defteri</w:t>
      </w:r>
    </w:p>
    <w:p>
      <w:pPr>
        <w:jc w:val="center"/>
      </w:pPr>
      <w:r>
        <w:rPr>
          <w:rFonts w:ascii="Arial" w:hAnsi="Arial"/>
          <w:i/>
          <w:color w:val="505050"/>
          <w:sz w:val="18"/>
        </w:rPr>
        <w:t>Robotik yarışma ve teknoloji projeleri için öğrenci çalışma formu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Okul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Danışman Öğretmen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Takım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Proje / Robot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Yarışma / Kategori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Formu Hazırlayanlar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 Kodu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RY-PY-FR-09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480"/>
      </w:tblGrid>
      <w:tr>
        <w:tc>
          <w:tcPr>
            <w:tcW w:type="dxa" w:w="14480"/>
            <w:shd w:fill="F2F2F2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 xml:space="preserve">Kural: </w:t>
            </w:r>
            <w:r>
              <w:rPr>
                <w:rFonts w:ascii="Arial" w:hAnsi="Arial"/>
                <w:sz w:val="18"/>
              </w:rPr>
              <w:t>Test; robotu yormak, rastgele sürmek veya oyuna çevirmek değildir. Testin amacı ölçülebilir veri üretmek ve karar vermektir.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240"/>
        <w:gridCol w:w="7240"/>
      </w:tblGrid>
      <w:tr>
        <w:trPr>
          <w:tblHeader w:val="true"/>
        </w:trPr>
        <w:tc>
          <w:tcPr>
            <w:tcW w:type="dxa" w:w="737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Yanlış Yaklaşım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Doğru Yaklaşım</w:t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Bir daha sürelim.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Şu görevi 5 kez deneyelim ve sonucu yazalım.</w:t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Çalışıyor gibi.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 denemenin 4’ünde başarı var.</w:t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Kırılana kadar deneyelim.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Risk sınırı belirleyip kontrollü test yapalım.</w:t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Kodda bir şey değiştirdim.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Değişiklik kaydı açıp eski sürümü saklayalım.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Test No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Test Adı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Amaç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Deneme Sayısı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Başarı Ölçütü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Sonuç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Kanıt / Video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Sorumlu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T-01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T-02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T-03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T-04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T-05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T-06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T-07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T-08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T-09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T-10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rPr>
          <w:tblHeader w:val="true"/>
        </w:trPr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Hata No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Sorun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Ne Zaman Oldu?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Sebep Tahmini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Çözüm</w:t>
            </w:r>
          </w:p>
        </w:tc>
        <w:tc>
          <w:tcPr>
            <w:tcW w:type="dxa" w:w="158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Durum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Tekrar Test Sonucu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H-01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H-02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H-03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H-04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H-05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H-06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H-07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H-08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H-09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H-10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240"/>
        <w:gridCol w:w="7240"/>
      </w:tblGrid>
      <w:tr>
        <w:trPr>
          <w:tblHeader w:val="true"/>
        </w:trPr>
        <w:tc>
          <w:tcPr>
            <w:tcW w:type="dxa" w:w="51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Değişiklik Talebi</w:t>
            </w:r>
          </w:p>
        </w:tc>
        <w:tc>
          <w:tcPr>
            <w:tcW w:type="dxa" w:w="963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Açıklama</w:t>
            </w:r>
          </w:p>
        </w:tc>
      </w:tr>
      <w:tr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Değişiklik isteyen kişi</w:t>
            </w:r>
          </w:p>
        </w:tc>
        <w:tc>
          <w:tcPr>
            <w:tcW w:type="dxa" w:w="963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Değişikliğin nedeni</w:t>
            </w:r>
          </w:p>
        </w:tc>
        <w:tc>
          <w:tcPr>
            <w:tcW w:type="dxa" w:w="963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Risk / etkisi</w:t>
            </w:r>
          </w:p>
        </w:tc>
        <w:tc>
          <w:tcPr>
            <w:tcW w:type="dxa" w:w="963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Eski sürüme dönüş mümkün mü?</w:t>
            </w:r>
          </w:p>
        </w:tc>
        <w:tc>
          <w:tcPr>
            <w:tcW w:type="dxa" w:w="963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[ ] Evet  [ ] Hayır</w:t>
            </w:r>
          </w:p>
        </w:tc>
      </w:tr>
      <w:tr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Onay</w:t>
            </w:r>
          </w:p>
        </w:tc>
        <w:tc>
          <w:tcPr>
            <w:tcW w:type="dxa" w:w="963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[ ] Kabul  [ ] Ertele  [ ] Reddet</w:t>
            </w:r>
          </w:p>
        </w:tc>
      </w:tr>
    </w:tbl>
    <w:p/>
    <w:p>
      <w:pPr>
        <w:spacing w:before="20" w:after="20"/>
      </w:pPr>
      <w:r>
        <w:rPr>
          <w:rFonts w:ascii="Arial" w:hAnsi="Arial"/>
          <w:b/>
          <w:color w:val="17365D"/>
          <w:sz w:val="16"/>
        </w:rPr>
        <w:t>Onay ve Teslim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Hazırlayan Takım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Kontrol Eden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Danışman Öğretmen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Tarih / İmza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Kontrollü öğrenci dokümanı | Formu doldurduktan sonra danışman öğretmene teslim ediniz | Sayfa </w:t>
    </w:r>
    <w:r>
      <w:rPr>
        <w:rFonts w:ascii="Arial" w:hAnsi="Arial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27"/>
      <w:gridCol w:w="4827"/>
      <w:gridCol w:w="4827"/>
    </w:tblGrid>
    <w:tr>
      <w:tc>
        <w:tcPr>
          <w:tcW w:type="dxa" w:w="2948"/>
          <w:shd w:fill="1F4E79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FFFFFF"/>
              <w:sz w:val="16"/>
            </w:rPr>
            <w:t>ROBOTİK YARIŞMA</w:t>
            <w:br/>
            <w:t>PROJE YÖNETİMİ</w:t>
          </w:r>
        </w:p>
      </w:tc>
      <w:tc>
        <w:tcPr>
          <w:tcW w:type="dxa" w:w="8504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17365D"/>
              <w:sz w:val="22"/>
            </w:rPr>
            <w:t>FR-09 Test Planı ve Hata Kayıt Defteri</w:t>
          </w:r>
        </w:p>
      </w:tc>
      <w:tc>
        <w:tcPr>
          <w:tcW w:type="dxa" w:w="3685"/>
          <w:vAlign w:val="center"/>
        </w:tcPr>
        <w:p>
          <w:pPr>
            <w:jc w:val="left"/>
          </w:pPr>
          <w:r/>
          <w:r>
            <w:rPr>
              <w:rFonts w:ascii="Arial" w:hAnsi="Arial" w:eastAsia="Arial"/>
              <w:b w:val="0"/>
              <w:color w:val="17365D"/>
              <w:sz w:val="16"/>
            </w:rPr>
            <w:t>Form Kodu: RY-PY-FR-09</w:t>
            <w:br/>
            <w:t>Revizyon: 1.0</w:t>
            <w:br/>
            <w:t>Yürürlük: ____/____/20__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 w:eastAsia="Arial"/>
      <w:i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