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C00" w:rsidRDefault="00005C00" w:rsidP="00005C00">
      <w:r>
        <w:t>Stakeholders</w:t>
      </w:r>
    </w:p>
    <w:p w:rsidR="00005C00" w:rsidRDefault="00005C00" w:rsidP="00005C00">
      <w:pPr>
        <w:pStyle w:val="ListParagraph"/>
        <w:numPr>
          <w:ilvl w:val="0"/>
          <w:numId w:val="1"/>
        </w:numPr>
      </w:pPr>
      <w:r>
        <w:t xml:space="preserve">Reza </w:t>
      </w:r>
      <w:proofErr w:type="spellStart"/>
      <w:r>
        <w:t>Semavi</w:t>
      </w:r>
      <w:proofErr w:type="spellEnd"/>
      <w:r>
        <w:t xml:space="preserve"> is the main client/customer who the software project is geared toward appeasing. Dr. </w:t>
      </w:r>
      <w:proofErr w:type="spellStart"/>
      <w:r>
        <w:t>Samavi</w:t>
      </w:r>
      <w:proofErr w:type="spellEnd"/>
      <w:r>
        <w:t xml:space="preserve"> is the paying customer. Dr. </w:t>
      </w:r>
      <w:proofErr w:type="spellStart"/>
      <w:r>
        <w:t>Semavi’s</w:t>
      </w:r>
      <w:proofErr w:type="spellEnd"/>
      <w:r>
        <w:t xml:space="preserve"> goal is to see us implement the material learned in our 2C03 and 2ME3 classes.</w:t>
      </w:r>
    </w:p>
    <w:p w:rsidR="00005C00" w:rsidRDefault="00005C00" w:rsidP="00005C00">
      <w:pPr>
        <w:pStyle w:val="ListParagraph"/>
        <w:numPr>
          <w:ilvl w:val="0"/>
          <w:numId w:val="1"/>
        </w:numPr>
      </w:pPr>
      <w:r>
        <w:t xml:space="preserve">Teacher Assistants act on behalf of Doctor </w:t>
      </w:r>
      <w:proofErr w:type="spellStart"/>
      <w:r>
        <w:t>Samavi</w:t>
      </w:r>
      <w:proofErr w:type="spellEnd"/>
      <w:r>
        <w:t xml:space="preserve"> to inspect and oversee that all requirements are met throughout the software development life cycle. </w:t>
      </w:r>
    </w:p>
    <w:p w:rsidR="00005C00" w:rsidRDefault="00005C00" w:rsidP="00005C00">
      <w:pPr>
        <w:pStyle w:val="ListParagraph"/>
        <w:numPr>
          <w:ilvl w:val="0"/>
          <w:numId w:val="1"/>
        </w:numPr>
      </w:pPr>
      <w:r>
        <w:t xml:space="preserve">Project Leader is the person who interfaces between the main client Dr. </w:t>
      </w:r>
      <w:proofErr w:type="spellStart"/>
      <w:r>
        <w:t>Semavi’s</w:t>
      </w:r>
      <w:proofErr w:type="spellEnd"/>
      <w:r>
        <w:t xml:space="preserve"> team and the programmer. Project Leader facilitates the process of transforming the </w:t>
      </w:r>
      <w:r w:rsidR="00DD6C02">
        <w:t>client’s</w:t>
      </w:r>
      <w:r>
        <w:t xml:space="preserve"> idea into </w:t>
      </w:r>
      <w:r w:rsidR="00DD6C02">
        <w:t xml:space="preserve">a </w:t>
      </w:r>
      <w:r>
        <w:t>functioning software program. Project Leader coordinates the tasks performed by the team.</w:t>
      </w:r>
    </w:p>
    <w:p w:rsidR="00005C00" w:rsidRDefault="00005C00" w:rsidP="00005C00">
      <w:pPr>
        <w:pStyle w:val="ListParagraph"/>
        <w:numPr>
          <w:ilvl w:val="0"/>
          <w:numId w:val="1"/>
        </w:numPr>
      </w:pPr>
      <w:r>
        <w:t>The programmer will program and test the software design.</w:t>
      </w:r>
    </w:p>
    <w:p w:rsidR="00005C00" w:rsidRDefault="00005C00" w:rsidP="00005C00">
      <w:pPr>
        <w:pStyle w:val="ListParagraph"/>
        <w:numPr>
          <w:ilvl w:val="0"/>
          <w:numId w:val="1"/>
        </w:numPr>
      </w:pPr>
      <w:r>
        <w:t>Software designer will design the classes and modules used in the application. Software designer will produce a description of the interfaces, and make sure that there is a description of the semantics of each public method in the class, as well as a description of the syntax.</w:t>
      </w:r>
    </w:p>
    <w:p w:rsidR="00005C00" w:rsidRDefault="00005C00" w:rsidP="00005C00">
      <w:pPr>
        <w:pStyle w:val="ListParagraph"/>
        <w:numPr>
          <w:ilvl w:val="0"/>
          <w:numId w:val="1"/>
        </w:numPr>
      </w:pPr>
      <w:r>
        <w:t xml:space="preserve">Social Network users will benefit from the Software Design project. Social Network users will be given different ways to search their friends list. Social Network users want a reliable and effective way to search their </w:t>
      </w:r>
      <w:r w:rsidR="002B5023">
        <w:t>friend’s</w:t>
      </w:r>
      <w:r>
        <w:t xml:space="preserve"> lists.</w:t>
      </w:r>
    </w:p>
    <w:p w:rsidR="00860DB8" w:rsidRDefault="00703A13">
      <w:r>
        <w:t>Functional requirements</w:t>
      </w:r>
    </w:p>
    <w:p w:rsidR="00703A13" w:rsidRDefault="00770B7B">
      <w:r>
        <w:rPr>
          <w:noProof/>
          <w:lang w:eastAsia="en-CA"/>
        </w:rPr>
        <w:drawing>
          <wp:inline distT="0" distB="0" distL="0" distR="0">
            <wp:extent cx="5943600" cy="3597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7B" w:rsidRDefault="00770B7B"/>
    <w:p w:rsidR="00770B7B" w:rsidRDefault="00770B7B"/>
    <w:p w:rsidR="00770B7B" w:rsidRDefault="00770B7B">
      <w:r>
        <w:rPr>
          <w:noProof/>
          <w:lang w:eastAsia="en-CA"/>
        </w:rPr>
        <w:lastRenderedPageBreak/>
        <w:drawing>
          <wp:inline distT="0" distB="0" distL="0" distR="0">
            <wp:extent cx="55245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Se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7B" w:rsidRDefault="00770B7B"/>
    <w:p w:rsidR="00770B7B" w:rsidRDefault="00770B7B">
      <w:bookmarkStart w:id="0" w:name="_GoBack"/>
      <w:r>
        <w:rPr>
          <w:noProof/>
          <w:lang w:eastAsia="en-CA"/>
        </w:rPr>
        <w:drawing>
          <wp:inline distT="0" distB="0" distL="0" distR="0" wp14:anchorId="00037ACB" wp14:editId="208A660F">
            <wp:extent cx="552450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Se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0B7B" w:rsidRDefault="00770B7B"/>
    <w:p w:rsidR="00770B7B" w:rsidRDefault="00770B7B"/>
    <w:p w:rsidR="00770B7B" w:rsidRDefault="00770B7B"/>
    <w:p w:rsidR="00BC418D" w:rsidRDefault="00BC418D"/>
    <w:p w:rsidR="00BC418D" w:rsidRDefault="00BC418D"/>
    <w:p w:rsidR="00BC418D" w:rsidRDefault="00BC418D"/>
    <w:p w:rsidR="00BC418D" w:rsidRDefault="00BC418D"/>
    <w:p w:rsidR="00BC418D" w:rsidRDefault="00BC418D"/>
    <w:p w:rsidR="00BC418D" w:rsidRDefault="00BC418D"/>
    <w:p w:rsidR="00BC418D" w:rsidRDefault="00BC418D"/>
    <w:p w:rsidR="00BC418D" w:rsidRDefault="00BC418D"/>
    <w:p w:rsidR="00BC418D" w:rsidRDefault="00BC418D"/>
    <w:p w:rsidR="00BC418D" w:rsidRDefault="00BC418D"/>
    <w:p w:rsidR="00BC418D" w:rsidRDefault="00BC418D"/>
    <w:p w:rsidR="00BC418D" w:rsidRDefault="00BC418D"/>
    <w:p w:rsidR="00BC418D" w:rsidRDefault="00491F62">
      <w:r>
        <w:rPr>
          <w:noProof/>
          <w:lang w:eastAsia="en-CA"/>
        </w:rPr>
        <w:drawing>
          <wp:inline distT="0" distB="0" distL="0" distR="0" wp14:anchorId="7A2AE789" wp14:editId="5B0174B2">
            <wp:extent cx="5524500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TS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8D" w:rsidRDefault="00BC418D"/>
    <w:p w:rsidR="00BC418D" w:rsidRDefault="00BC418D"/>
    <w:sectPr w:rsidR="00BC41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624F9"/>
    <w:multiLevelType w:val="hybridMultilevel"/>
    <w:tmpl w:val="20328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00"/>
    <w:rsid w:val="00005C00"/>
    <w:rsid w:val="00113907"/>
    <w:rsid w:val="002B5023"/>
    <w:rsid w:val="002F5917"/>
    <w:rsid w:val="00491F62"/>
    <w:rsid w:val="00703A13"/>
    <w:rsid w:val="00770B7B"/>
    <w:rsid w:val="00B236D5"/>
    <w:rsid w:val="00BC418D"/>
    <w:rsid w:val="00D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3E0ED-C255-4C6E-8268-CAB84915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mcmaster</dc:creator>
  <cp:lastModifiedBy>mcmaster</cp:lastModifiedBy>
  <cp:revision>2</cp:revision>
  <dcterms:created xsi:type="dcterms:W3CDTF">2015-03-27T13:44:00Z</dcterms:created>
  <dcterms:modified xsi:type="dcterms:W3CDTF">2015-03-27T13:44:00Z</dcterms:modified>
</cp:coreProperties>
</file>