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Algoritma ve Veri Yapısı Değerlendirmesi</w:t>
      </w:r>
    </w:p>
    <w:p>
      <w:r>
        <w:t>Bu projede, klasik sabit diziler yerine dinamik veri yapıları tercih edilmiştir. Bu sayede algoritmalar daha esnek, yeniden kullanılabilir ve gerçek dünya senaryolarına uygun hale getirilmiştir. Aşağıda kullanılan veri yapılarının katkıları özetlenmiştir:</w:t>
      </w:r>
    </w:p>
    <w:p>
      <w:pPr>
        <w:pStyle w:val="Heading2"/>
      </w:pPr>
      <w:r>
        <w:t>Bağlı Liste (CustomLinkedList)</w:t>
      </w:r>
    </w:p>
    <w:p>
      <w:pPr>
        <w:pStyle w:val="ListBullet"/>
      </w:pPr>
      <w:r>
        <w:t>Kullanım: Kullanıcının eklediği sayıları sırasıyla saklamak için kullanılmıştır.</w:t>
      </w:r>
    </w:p>
    <w:p>
      <w:pPr>
        <w:pStyle w:val="ListBullet"/>
      </w:pPr>
      <w:r>
        <w:t>Avantajı: Sabit uzunlukta olmayan, dinamik olarak büyüyebilen bir yapıdır.</w:t>
      </w:r>
    </w:p>
    <w:p>
      <w:pPr>
        <w:pStyle w:val="ListBullet"/>
      </w:pPr>
      <w:r>
        <w:t>Projeye Katkısı: Son ekleneni sil gibi işlemler RemoveLast() sayesinde doğrudan ve verimli şekilde yapılmıştır.</w:t>
      </w:r>
    </w:p>
    <w:p>
      <w:pPr>
        <w:pStyle w:val="Heading2"/>
      </w:pPr>
      <w:r>
        <w:t>Yığın (Stack)</w:t>
      </w:r>
    </w:p>
    <w:p>
      <w:pPr>
        <w:pStyle w:val="ListBullet"/>
      </w:pPr>
      <w:r>
        <w:t>Kullanım: Silinen düğümler, Stack veri yapısında saklanmıştır.</w:t>
      </w:r>
    </w:p>
    <w:p>
      <w:pPr>
        <w:pStyle w:val="ListBullet"/>
      </w:pPr>
      <w:r>
        <w:t>Avantajı: LIFO prensibi sayesinde son silinen düğüm en üstte tutulur.</w:t>
      </w:r>
    </w:p>
    <w:p>
      <w:pPr>
        <w:pStyle w:val="ListBullet"/>
      </w:pPr>
      <w:r>
        <w:t>Projeye Katkısı: Silinen düğümleri listeleyerek geçmişi görme ve geri alma yeteneği sağlar.</w:t>
      </w:r>
    </w:p>
    <w:p>
      <w:pPr>
        <w:pStyle w:val="Heading2"/>
      </w:pPr>
      <w:r>
        <w:t>Binary Search Tree (BST)</w:t>
      </w:r>
    </w:p>
    <w:p>
      <w:pPr>
        <w:pStyle w:val="ListBullet"/>
      </w:pPr>
      <w:r>
        <w:t>Kullanım: Sayıların saklandığı ve üzerinde gezinme, ekleme, silme gibi işlemlerin yapıldığı temel ağaç yapısıdır.</w:t>
      </w:r>
    </w:p>
    <w:p>
      <w:pPr>
        <w:pStyle w:val="ListBullet"/>
      </w:pPr>
      <w:r>
        <w:t>Avantajı: Ortalama O(log n) karmaşıklıkla arama, ekleme ve silme işlemlerini destekler.</w:t>
      </w:r>
    </w:p>
    <w:p>
      <w:pPr>
        <w:pStyle w:val="ListBullet"/>
      </w:pPr>
      <w:r>
        <w:t>Projeye Katkısı: Görsel olarak ağaç yapısı üzerinde algoritmaların işleyişini gösterir.</w:t>
      </w:r>
    </w:p>
    <w:p>
      <w:pPr>
        <w:pStyle w:val="Heading2"/>
      </w:pPr>
      <w:r>
        <w:t>Kuyruk (Queue)</w:t>
      </w:r>
    </w:p>
    <w:p>
      <w:pPr>
        <w:pStyle w:val="ListBullet"/>
      </w:pPr>
      <w:r>
        <w:t>Kullanım: Level-order traversal sırasında BFS algoritmasının uygulanmasında kullanılmıştır.</w:t>
      </w:r>
    </w:p>
    <w:p>
      <w:pPr>
        <w:pStyle w:val="ListBullet"/>
      </w:pPr>
      <w:r>
        <w:t>Avantajı: FIFO mantığı ile ağaç seviyelerini sırayla işler.</w:t>
      </w:r>
    </w:p>
    <w:p>
      <w:pPr>
        <w:pStyle w:val="ListBullet"/>
      </w:pPr>
      <w:r>
        <w:t>Projeye Katkısı: Düğümler seviyeler halinde vurgulanarak öğretici yapı sunar.</w:t>
      </w:r>
    </w:p>
    <w:p>
      <w:pPr>
        <w:pStyle w:val="Heading2"/>
      </w:pPr>
      <w:r>
        <w:t>Özet Karşılaştırma Tablosu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Veri Yapısı</w:t>
            </w:r>
          </w:p>
        </w:tc>
        <w:tc>
          <w:tcPr>
            <w:tcW w:type="dxa" w:w="2880"/>
          </w:tcPr>
          <w:p>
            <w:r>
              <w:t>Kullanım Amacı</w:t>
            </w:r>
          </w:p>
        </w:tc>
        <w:tc>
          <w:tcPr>
            <w:tcW w:type="dxa" w:w="2880"/>
          </w:tcPr>
          <w:p>
            <w:r>
              <w:t>Diziye Göre Avantajı</w:t>
            </w:r>
          </w:p>
        </w:tc>
      </w:tr>
      <w:tr>
        <w:tc>
          <w:tcPr>
            <w:tcW w:type="dxa" w:w="2880"/>
          </w:tcPr>
          <w:p>
            <w:r>
              <w:t>LinkedList</w:t>
            </w:r>
          </w:p>
        </w:tc>
        <w:tc>
          <w:tcPr>
            <w:tcW w:type="dxa" w:w="2880"/>
          </w:tcPr>
          <w:p>
            <w:r>
              <w:t>Eklenenleri sıralı tutmak</w:t>
            </w:r>
          </w:p>
        </w:tc>
        <w:tc>
          <w:tcPr>
            <w:tcW w:type="dxa" w:w="2880"/>
          </w:tcPr>
          <w:p>
            <w:r>
              <w:t>Yeniden boyutlandırmaya gerek kalmaz, esneklik</w:t>
            </w:r>
          </w:p>
        </w:tc>
      </w:tr>
      <w:tr>
        <w:tc>
          <w:tcPr>
            <w:tcW w:type="dxa" w:w="2880"/>
          </w:tcPr>
          <w:p>
            <w:r>
              <w:t>Stack</w:t>
            </w:r>
          </w:p>
        </w:tc>
        <w:tc>
          <w:tcPr>
            <w:tcW w:type="dxa" w:w="2880"/>
          </w:tcPr>
          <w:p>
            <w:r>
              <w:t>Silinenleri saklamak</w:t>
            </w:r>
          </w:p>
        </w:tc>
        <w:tc>
          <w:tcPr>
            <w:tcW w:type="dxa" w:w="2880"/>
          </w:tcPr>
          <w:p>
            <w:r>
              <w:t>Geri alma gibi işlemleri kolaylaştırır</w:t>
            </w:r>
          </w:p>
        </w:tc>
      </w:tr>
      <w:tr>
        <w:tc>
          <w:tcPr>
            <w:tcW w:type="dxa" w:w="2880"/>
          </w:tcPr>
          <w:p>
            <w:r>
              <w:t>Queue</w:t>
            </w:r>
          </w:p>
        </w:tc>
        <w:tc>
          <w:tcPr>
            <w:tcW w:type="dxa" w:w="2880"/>
          </w:tcPr>
          <w:p>
            <w:r>
              <w:t>Level-order gezinme (BFS)</w:t>
            </w:r>
          </w:p>
        </w:tc>
        <w:tc>
          <w:tcPr>
            <w:tcW w:type="dxa" w:w="2880"/>
          </w:tcPr>
          <w:p>
            <w:r>
              <w:t>Düzgün sıra işleme, seviyeli gezinme sağlar</w:t>
            </w:r>
          </w:p>
        </w:tc>
      </w:tr>
      <w:tr>
        <w:tc>
          <w:tcPr>
            <w:tcW w:type="dxa" w:w="2880"/>
          </w:tcPr>
          <w:p>
            <w:r>
              <w:t>BST</w:t>
            </w:r>
          </w:p>
        </w:tc>
        <w:tc>
          <w:tcPr>
            <w:tcW w:type="dxa" w:w="2880"/>
          </w:tcPr>
          <w:p>
            <w:r>
              <w:t>Sayıları verimli şekilde saklamak</w:t>
            </w:r>
          </w:p>
        </w:tc>
        <w:tc>
          <w:tcPr>
            <w:tcW w:type="dxa" w:w="2880"/>
          </w:tcPr>
          <w:p>
            <w:r>
              <w:t>Arama, ekleme ve silme işlemleri daha hızlı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