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99570" w14:textId="77777777" w:rsidR="008563B9" w:rsidRDefault="00F85583" w:rsidP="00D86380">
      <w:pPr>
        <w:pStyle w:val="a4"/>
        <w:numPr>
          <w:ilvl w:val="0"/>
          <w:numId w:val="4"/>
        </w:numPr>
        <w:ind w:left="0" w:firstLine="0"/>
      </w:pPr>
      <w:proofErr w:type="spellStart"/>
      <w:r w:rsidRPr="00F85583">
        <w:rPr>
          <w:b/>
          <w:bCs/>
          <w:sz w:val="28"/>
          <w:szCs w:val="28"/>
        </w:rPr>
        <w:t>Use</w:t>
      </w:r>
      <w:proofErr w:type="spellEnd"/>
      <w:r w:rsidRPr="00F85583">
        <w:rPr>
          <w:b/>
          <w:bCs/>
          <w:sz w:val="28"/>
          <w:szCs w:val="28"/>
        </w:rPr>
        <w:t xml:space="preserve"> Case </w:t>
      </w:r>
      <w:proofErr w:type="spellStart"/>
      <w:r w:rsidRPr="00F85583">
        <w:rPr>
          <w:b/>
          <w:bCs/>
          <w:sz w:val="28"/>
          <w:szCs w:val="28"/>
        </w:rPr>
        <w:t>Diagram</w:t>
      </w:r>
      <w:proofErr w:type="spellEnd"/>
      <w:r w:rsidR="00C16C0C" w:rsidRPr="00C16C0C">
        <w:rPr>
          <w:noProof/>
        </w:rPr>
        <w:t xml:space="preserve"> </w:t>
      </w:r>
    </w:p>
    <w:p w14:paraId="3CFB7E0F" w14:textId="3ECD22C4" w:rsidR="007F24F9" w:rsidRPr="00C16C0C" w:rsidRDefault="00D27590" w:rsidP="008563B9">
      <w:pPr>
        <w:pStyle w:val="a4"/>
        <w:ind w:left="0"/>
        <w:jc w:val="center"/>
      </w:pPr>
      <w:r w:rsidRPr="00D27590">
        <w:rPr>
          <w:noProof/>
          <w:lang w:eastAsia="ru-RU"/>
        </w:rPr>
        <w:drawing>
          <wp:inline distT="0" distB="0" distL="0" distR="0" wp14:anchorId="5EBB7F2F" wp14:editId="5B8062BE">
            <wp:extent cx="5543633" cy="50707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5264" cy="5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AD48" w14:textId="77777777" w:rsidR="00C16C0C" w:rsidRPr="00F85583" w:rsidRDefault="00C16C0C" w:rsidP="00C16C0C">
      <w:pPr>
        <w:pStyle w:val="a4"/>
        <w:ind w:left="0"/>
      </w:pPr>
    </w:p>
    <w:p w14:paraId="7392F59D" w14:textId="40D7FEEF" w:rsidR="00F85583" w:rsidRPr="00C16C0C" w:rsidRDefault="00C16C0C" w:rsidP="00D86380">
      <w:pPr>
        <w:pStyle w:val="a4"/>
        <w:numPr>
          <w:ilvl w:val="0"/>
          <w:numId w:val="4"/>
        </w:numPr>
        <w:ind w:left="0" w:firstLine="0"/>
      </w:pPr>
      <w:proofErr w:type="spellStart"/>
      <w:r w:rsidRPr="00F85583">
        <w:rPr>
          <w:b/>
          <w:bCs/>
          <w:sz w:val="28"/>
          <w:szCs w:val="28"/>
        </w:rPr>
        <w:t>Use</w:t>
      </w:r>
      <w:proofErr w:type="spellEnd"/>
      <w:r>
        <w:rPr>
          <w:b/>
          <w:bCs/>
          <w:sz w:val="28"/>
          <w:szCs w:val="28"/>
          <w:lang w:val="en-US"/>
        </w:rPr>
        <w:t>r</w:t>
      </w:r>
      <w:r w:rsidRPr="00F8558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Story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515"/>
        <w:gridCol w:w="2229"/>
        <w:gridCol w:w="2488"/>
        <w:gridCol w:w="3119"/>
      </w:tblGrid>
      <w:tr w:rsidR="00F67984" w14:paraId="171FFE66" w14:textId="0C89F9D5" w:rsidTr="00E813C3">
        <w:tc>
          <w:tcPr>
            <w:tcW w:w="1515" w:type="dxa"/>
            <w:shd w:val="clear" w:color="auto" w:fill="FFD966" w:themeFill="accent4" w:themeFillTint="99"/>
          </w:tcPr>
          <w:p w14:paraId="6792110E" w14:textId="02774378" w:rsidR="00F67984" w:rsidRPr="00C16C0C" w:rsidRDefault="00F67984" w:rsidP="00C16C0C">
            <w:pPr>
              <w:pStyle w:val="a4"/>
              <w:ind w:left="0"/>
            </w:pPr>
            <w:r w:rsidRPr="00C16C0C">
              <w:t>Роль</w:t>
            </w:r>
          </w:p>
        </w:tc>
        <w:tc>
          <w:tcPr>
            <w:tcW w:w="2229" w:type="dxa"/>
            <w:shd w:val="clear" w:color="auto" w:fill="FFD966" w:themeFill="accent4" w:themeFillTint="99"/>
          </w:tcPr>
          <w:p w14:paraId="69A54550" w14:textId="473AF398" w:rsidR="00F67984" w:rsidRPr="00C16C0C" w:rsidRDefault="00F67984" w:rsidP="00C16C0C">
            <w:pPr>
              <w:pStyle w:val="a4"/>
              <w:ind w:left="0"/>
            </w:pPr>
            <w:r w:rsidRPr="00C16C0C">
              <w:t>Поведение</w:t>
            </w:r>
            <w:r w:rsidRPr="00C16C0C">
              <w:rPr>
                <w:lang w:val="en-US"/>
              </w:rPr>
              <w:t>/</w:t>
            </w:r>
            <w:r w:rsidRPr="00C16C0C">
              <w:t>Действие</w:t>
            </w:r>
          </w:p>
        </w:tc>
        <w:tc>
          <w:tcPr>
            <w:tcW w:w="2488" w:type="dxa"/>
            <w:shd w:val="clear" w:color="auto" w:fill="FFD966" w:themeFill="accent4" w:themeFillTint="99"/>
          </w:tcPr>
          <w:p w14:paraId="0460F83D" w14:textId="7879403C" w:rsidR="00F67984" w:rsidRPr="00C16C0C" w:rsidRDefault="00F67984" w:rsidP="00C16C0C">
            <w:pPr>
              <w:pStyle w:val="a4"/>
              <w:ind w:left="0"/>
            </w:pPr>
            <w:r w:rsidRPr="00C16C0C">
              <w:t>Ценность бизнеса</w:t>
            </w:r>
            <w:r w:rsidRPr="00C16C0C">
              <w:rPr>
                <w:lang w:val="en-US"/>
              </w:rPr>
              <w:t>/</w:t>
            </w:r>
            <w:r w:rsidRPr="00C16C0C">
              <w:t>Цель</w:t>
            </w:r>
          </w:p>
        </w:tc>
        <w:tc>
          <w:tcPr>
            <w:tcW w:w="3119" w:type="dxa"/>
            <w:shd w:val="clear" w:color="auto" w:fill="FFD966" w:themeFill="accent4" w:themeFillTint="99"/>
          </w:tcPr>
          <w:p w14:paraId="244218CD" w14:textId="684EA8C6" w:rsidR="00F67984" w:rsidRPr="00C16C0C" w:rsidRDefault="00F67984" w:rsidP="00C16C0C">
            <w:pPr>
              <w:pStyle w:val="a4"/>
              <w:ind w:left="0"/>
            </w:pPr>
            <w:r>
              <w:t>Критерии приемки</w:t>
            </w:r>
          </w:p>
        </w:tc>
      </w:tr>
      <w:tr w:rsidR="0022177E" w14:paraId="0B0856B5" w14:textId="16BE41B3" w:rsidTr="0022177E">
        <w:trPr>
          <w:trHeight w:val="405"/>
        </w:trPr>
        <w:tc>
          <w:tcPr>
            <w:tcW w:w="1515" w:type="dxa"/>
            <w:vMerge w:val="restart"/>
          </w:tcPr>
          <w:p w14:paraId="7EA429E0" w14:textId="5A6FA8E6" w:rsidR="0022177E" w:rsidRDefault="0022177E" w:rsidP="00C16C0C">
            <w:pPr>
              <w:pStyle w:val="a4"/>
              <w:ind w:left="0"/>
            </w:pPr>
            <w:r>
              <w:t>Пользователь</w:t>
            </w:r>
          </w:p>
        </w:tc>
        <w:tc>
          <w:tcPr>
            <w:tcW w:w="2229" w:type="dxa"/>
            <w:vMerge w:val="restart"/>
          </w:tcPr>
          <w:p w14:paraId="7AE76916" w14:textId="3D2082AD" w:rsidR="0022177E" w:rsidRDefault="0022177E" w:rsidP="00C16C0C">
            <w:pPr>
              <w:pStyle w:val="a4"/>
              <w:ind w:left="0"/>
            </w:pPr>
            <w:r>
              <w:t xml:space="preserve">Создание аккаунта </w:t>
            </w:r>
          </w:p>
        </w:tc>
        <w:tc>
          <w:tcPr>
            <w:tcW w:w="2488" w:type="dxa"/>
          </w:tcPr>
          <w:p w14:paraId="1AB774CB" w14:textId="17D0961C" w:rsidR="0022177E" w:rsidRDefault="0022177E" w:rsidP="00C16C0C">
            <w:pPr>
              <w:pStyle w:val="a4"/>
              <w:ind w:left="0"/>
            </w:pPr>
            <w:r>
              <w:t xml:space="preserve">Как </w:t>
            </w:r>
            <w:r w:rsidRPr="00461941">
              <w:rPr>
                <w:color w:val="FF0000"/>
              </w:rPr>
              <w:t>пользователь</w:t>
            </w:r>
            <w:r>
              <w:rPr>
                <w:color w:val="FF0000"/>
              </w:rPr>
              <w:t xml:space="preserve">, </w:t>
            </w:r>
            <w:r w:rsidRPr="00461941">
              <w:rPr>
                <w:color w:val="000000" w:themeColor="text1"/>
              </w:rPr>
              <w:t xml:space="preserve">я могу </w:t>
            </w:r>
            <w:r>
              <w:rPr>
                <w:color w:val="4472C4" w:themeColor="accent1"/>
              </w:rPr>
              <w:t xml:space="preserve">ввести почту </w:t>
            </w:r>
            <w:r w:rsidRPr="0022177E">
              <w:rPr>
                <w:color w:val="000000" w:themeColor="text1"/>
              </w:rPr>
              <w:t>для</w:t>
            </w:r>
            <w:r>
              <w:rPr>
                <w:color w:val="4472C4" w:themeColor="accent1"/>
              </w:rPr>
              <w:t xml:space="preserve"> </w:t>
            </w:r>
            <w:r w:rsidRPr="00243700">
              <w:rPr>
                <w:color w:val="92D050"/>
              </w:rPr>
              <w:t>входа в приложение и восстановления пароля</w:t>
            </w:r>
          </w:p>
        </w:tc>
        <w:tc>
          <w:tcPr>
            <w:tcW w:w="3119" w:type="dxa"/>
            <w:vMerge w:val="restart"/>
          </w:tcPr>
          <w:p w14:paraId="150333E8" w14:textId="6B29558B" w:rsidR="0022177E" w:rsidRDefault="0022177E" w:rsidP="00C16C0C">
            <w:pPr>
              <w:pStyle w:val="a4"/>
              <w:ind w:left="0"/>
            </w:pPr>
            <w:r>
              <w:t>Регистрация пользователя:</w:t>
            </w:r>
          </w:p>
          <w:p w14:paraId="2BC39AF3" w14:textId="77777777" w:rsidR="009735B8" w:rsidRDefault="009735B8" w:rsidP="00C16C0C">
            <w:pPr>
              <w:pStyle w:val="a4"/>
              <w:ind w:left="0"/>
            </w:pPr>
          </w:p>
          <w:p w14:paraId="05340E1F" w14:textId="0A1C3406" w:rsidR="00A07735" w:rsidRDefault="0022177E" w:rsidP="00C16C0C">
            <w:pPr>
              <w:pStyle w:val="a4"/>
              <w:ind w:left="0"/>
            </w:pPr>
            <w:r>
              <w:t>1. Почта должна быть</w:t>
            </w:r>
            <w:r w:rsidR="004C3C25">
              <w:t xml:space="preserve"> указана с обязательным символом «</w:t>
            </w:r>
            <w:r w:rsidR="004C3C25" w:rsidRPr="004C3C25">
              <w:t>@</w:t>
            </w:r>
            <w:r w:rsidR="004C3C25">
              <w:t xml:space="preserve">», перед ним должны быть различные </w:t>
            </w:r>
            <w:r w:rsidR="00A07735">
              <w:t xml:space="preserve">латинские </w:t>
            </w:r>
            <w:r w:rsidR="004C3C25">
              <w:t>буквы или цифры. После него обязательно должен быть домен .</w:t>
            </w:r>
            <w:r w:rsidR="004C3C25">
              <w:rPr>
                <w:lang w:val="en-US"/>
              </w:rPr>
              <w:t>com</w:t>
            </w:r>
            <w:r w:rsidR="004C3C25" w:rsidRPr="004C3C25">
              <w:t xml:space="preserve"> </w:t>
            </w:r>
            <w:r w:rsidR="004C3C25">
              <w:t xml:space="preserve">или </w:t>
            </w:r>
            <w:r w:rsidR="004C3C25" w:rsidRPr="004C3C25">
              <w:t>.</w:t>
            </w:r>
            <w:proofErr w:type="spellStart"/>
            <w:r w:rsidR="004C3C25">
              <w:rPr>
                <w:lang w:val="en-US"/>
              </w:rPr>
              <w:t>ru</w:t>
            </w:r>
            <w:proofErr w:type="spellEnd"/>
            <w:r w:rsidR="004C3C25">
              <w:t>.</w:t>
            </w:r>
          </w:p>
          <w:p w14:paraId="77047230" w14:textId="77777777" w:rsidR="009735B8" w:rsidRPr="004C3C25" w:rsidRDefault="009735B8" w:rsidP="00C16C0C">
            <w:pPr>
              <w:pStyle w:val="a4"/>
              <w:ind w:left="0"/>
            </w:pPr>
          </w:p>
          <w:p w14:paraId="1BEB1F9C" w14:textId="0D145C7B" w:rsidR="0022177E" w:rsidRPr="004C3C25" w:rsidRDefault="0022177E" w:rsidP="00C16C0C">
            <w:pPr>
              <w:pStyle w:val="a4"/>
              <w:ind w:left="0"/>
            </w:pPr>
            <w:r>
              <w:t>2. Парол</w:t>
            </w:r>
            <w:r w:rsidR="004C3C25">
              <w:t>ь должен состоять минимум из 8 символов, содержать</w:t>
            </w:r>
            <w:r w:rsidR="00A07735">
              <w:t xml:space="preserve"> заглавные и строчные</w:t>
            </w:r>
            <w:r w:rsidR="004C3C25">
              <w:t xml:space="preserve"> </w:t>
            </w:r>
            <w:r w:rsidR="00A07735">
              <w:t>латинские буквы, и цифры.</w:t>
            </w:r>
          </w:p>
        </w:tc>
      </w:tr>
      <w:tr w:rsidR="0022177E" w14:paraId="5812B4DF" w14:textId="77777777" w:rsidTr="00E813C3">
        <w:trPr>
          <w:trHeight w:val="405"/>
        </w:trPr>
        <w:tc>
          <w:tcPr>
            <w:tcW w:w="1515" w:type="dxa"/>
            <w:vMerge/>
          </w:tcPr>
          <w:p w14:paraId="24864174" w14:textId="77777777" w:rsidR="0022177E" w:rsidRDefault="0022177E" w:rsidP="00C16C0C">
            <w:pPr>
              <w:pStyle w:val="a4"/>
              <w:ind w:left="0"/>
            </w:pPr>
          </w:p>
        </w:tc>
        <w:tc>
          <w:tcPr>
            <w:tcW w:w="2229" w:type="dxa"/>
            <w:vMerge/>
          </w:tcPr>
          <w:p w14:paraId="4D89BD08" w14:textId="77777777" w:rsidR="0022177E" w:rsidRDefault="0022177E" w:rsidP="00C16C0C">
            <w:pPr>
              <w:pStyle w:val="a4"/>
              <w:ind w:left="0"/>
            </w:pPr>
          </w:p>
        </w:tc>
        <w:tc>
          <w:tcPr>
            <w:tcW w:w="2488" w:type="dxa"/>
          </w:tcPr>
          <w:p w14:paraId="3825B718" w14:textId="31245094" w:rsidR="0022177E" w:rsidRDefault="0022177E" w:rsidP="00C16C0C">
            <w:pPr>
              <w:pStyle w:val="a4"/>
              <w:ind w:left="0"/>
            </w:pPr>
            <w:r>
              <w:t xml:space="preserve">Как </w:t>
            </w:r>
            <w:r w:rsidRPr="00461941">
              <w:rPr>
                <w:color w:val="FF0000"/>
              </w:rPr>
              <w:t>пользователь</w:t>
            </w:r>
            <w:r>
              <w:rPr>
                <w:color w:val="FF0000"/>
              </w:rPr>
              <w:t xml:space="preserve">, </w:t>
            </w:r>
            <w:r w:rsidRPr="00461941">
              <w:rPr>
                <w:color w:val="000000" w:themeColor="text1"/>
              </w:rPr>
              <w:t xml:space="preserve">я могу </w:t>
            </w:r>
            <w:r>
              <w:rPr>
                <w:color w:val="4472C4" w:themeColor="accent1"/>
              </w:rPr>
              <w:t xml:space="preserve">ввести пароль </w:t>
            </w:r>
            <w:r w:rsidRPr="0022177E">
              <w:rPr>
                <w:color w:val="000000" w:themeColor="text1"/>
              </w:rPr>
              <w:t>для</w:t>
            </w:r>
            <w:r>
              <w:rPr>
                <w:color w:val="4472C4" w:themeColor="accent1"/>
              </w:rPr>
              <w:t xml:space="preserve"> </w:t>
            </w:r>
            <w:r w:rsidR="0097367F">
              <w:rPr>
                <w:color w:val="92D050"/>
              </w:rPr>
              <w:t>авторизации в приложении</w:t>
            </w:r>
          </w:p>
        </w:tc>
        <w:tc>
          <w:tcPr>
            <w:tcW w:w="3119" w:type="dxa"/>
            <w:vMerge/>
          </w:tcPr>
          <w:p w14:paraId="19EDEFBC" w14:textId="77777777" w:rsidR="0022177E" w:rsidRDefault="0022177E" w:rsidP="00C16C0C">
            <w:pPr>
              <w:pStyle w:val="a4"/>
              <w:ind w:left="0"/>
            </w:pPr>
          </w:p>
        </w:tc>
      </w:tr>
    </w:tbl>
    <w:p w14:paraId="2B588B9B" w14:textId="388313D6" w:rsidR="00877A75" w:rsidRDefault="00877A75"/>
    <w:p w14:paraId="179CD37C" w14:textId="77777777" w:rsidR="00877A75" w:rsidRDefault="00877A75">
      <w:r>
        <w:br w:type="page"/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546"/>
        <w:gridCol w:w="2260"/>
        <w:gridCol w:w="2398"/>
        <w:gridCol w:w="3147"/>
      </w:tblGrid>
      <w:tr w:rsidR="00877A75" w:rsidRPr="00C16C0C" w14:paraId="7BF6B77D" w14:textId="77777777" w:rsidTr="009735B8">
        <w:tc>
          <w:tcPr>
            <w:tcW w:w="1546" w:type="dxa"/>
            <w:shd w:val="clear" w:color="auto" w:fill="FFC000" w:themeFill="accent4"/>
          </w:tcPr>
          <w:p w14:paraId="61A66113" w14:textId="77777777" w:rsidR="00877A75" w:rsidRPr="00C16C0C" w:rsidRDefault="00877A75" w:rsidP="003773AF">
            <w:pPr>
              <w:pStyle w:val="a4"/>
              <w:ind w:left="0"/>
            </w:pPr>
            <w:r w:rsidRPr="00C16C0C">
              <w:lastRenderedPageBreak/>
              <w:t>Роль</w:t>
            </w:r>
          </w:p>
        </w:tc>
        <w:tc>
          <w:tcPr>
            <w:tcW w:w="2260" w:type="dxa"/>
            <w:shd w:val="clear" w:color="auto" w:fill="FFC000" w:themeFill="accent4"/>
          </w:tcPr>
          <w:p w14:paraId="46E6F49D" w14:textId="77777777" w:rsidR="00877A75" w:rsidRPr="00C16C0C" w:rsidRDefault="00877A75" w:rsidP="003773AF">
            <w:pPr>
              <w:pStyle w:val="a4"/>
              <w:ind w:left="0"/>
            </w:pPr>
            <w:r w:rsidRPr="00C16C0C">
              <w:t>Поведение</w:t>
            </w:r>
            <w:r w:rsidRPr="00C16C0C">
              <w:rPr>
                <w:lang w:val="en-US"/>
              </w:rPr>
              <w:t>/</w:t>
            </w:r>
            <w:r w:rsidRPr="00C16C0C">
              <w:t>Действие</w:t>
            </w:r>
          </w:p>
        </w:tc>
        <w:tc>
          <w:tcPr>
            <w:tcW w:w="2398" w:type="dxa"/>
            <w:shd w:val="clear" w:color="auto" w:fill="FFC000" w:themeFill="accent4"/>
          </w:tcPr>
          <w:p w14:paraId="2542F54B" w14:textId="77777777" w:rsidR="00877A75" w:rsidRPr="00C16C0C" w:rsidRDefault="00877A75" w:rsidP="003773AF">
            <w:pPr>
              <w:pStyle w:val="a4"/>
              <w:ind w:left="0"/>
            </w:pPr>
            <w:r w:rsidRPr="00C16C0C">
              <w:t>Ценность бизнеса</w:t>
            </w:r>
            <w:r w:rsidRPr="00C16C0C">
              <w:rPr>
                <w:lang w:val="en-US"/>
              </w:rPr>
              <w:t>/</w:t>
            </w:r>
            <w:r w:rsidRPr="00C16C0C">
              <w:t>Цель</w:t>
            </w:r>
          </w:p>
        </w:tc>
        <w:tc>
          <w:tcPr>
            <w:tcW w:w="3147" w:type="dxa"/>
            <w:shd w:val="clear" w:color="auto" w:fill="FFC000" w:themeFill="accent4"/>
          </w:tcPr>
          <w:p w14:paraId="14C8F1F3" w14:textId="77777777" w:rsidR="00877A75" w:rsidRPr="00C16C0C" w:rsidRDefault="00877A75" w:rsidP="003773AF">
            <w:pPr>
              <w:pStyle w:val="a4"/>
              <w:ind w:left="0"/>
            </w:pPr>
            <w:r>
              <w:t>Критерии приемки</w:t>
            </w:r>
          </w:p>
        </w:tc>
      </w:tr>
      <w:tr w:rsidR="001D2FEE" w14:paraId="0C19DB2D" w14:textId="26286443" w:rsidTr="009735B8">
        <w:tc>
          <w:tcPr>
            <w:tcW w:w="1546" w:type="dxa"/>
          </w:tcPr>
          <w:p w14:paraId="59F311C1" w14:textId="1B811A52" w:rsidR="001D2FEE" w:rsidRDefault="001D2FEE" w:rsidP="00C16C0C">
            <w:pPr>
              <w:pStyle w:val="a4"/>
              <w:ind w:left="0"/>
            </w:pPr>
            <w:r>
              <w:t>Пользователь</w:t>
            </w:r>
          </w:p>
        </w:tc>
        <w:tc>
          <w:tcPr>
            <w:tcW w:w="2260" w:type="dxa"/>
          </w:tcPr>
          <w:p w14:paraId="5CFCF533" w14:textId="5938AB4E" w:rsidR="001D2FEE" w:rsidRDefault="001D2FEE" w:rsidP="00C16C0C">
            <w:pPr>
              <w:pStyle w:val="a4"/>
              <w:ind w:left="0"/>
            </w:pPr>
            <w:r>
              <w:t>Добавление личных данных</w:t>
            </w:r>
          </w:p>
        </w:tc>
        <w:tc>
          <w:tcPr>
            <w:tcW w:w="2398" w:type="dxa"/>
          </w:tcPr>
          <w:p w14:paraId="6F57886E" w14:textId="7AE2E287" w:rsidR="001D2FEE" w:rsidRDefault="00777D79" w:rsidP="00C16C0C">
            <w:pPr>
              <w:pStyle w:val="a4"/>
              <w:ind w:left="0"/>
            </w:pPr>
            <w:r>
              <w:t xml:space="preserve">Как </w:t>
            </w:r>
            <w:r w:rsidRPr="00386C43">
              <w:rPr>
                <w:color w:val="FF0000"/>
              </w:rPr>
              <w:t>пользователь</w:t>
            </w:r>
            <w:r>
              <w:t xml:space="preserve">, я могу </w:t>
            </w:r>
            <w:r w:rsidRPr="00386C43">
              <w:rPr>
                <w:color w:val="0070C0"/>
              </w:rPr>
              <w:t>добавлять личные данные</w:t>
            </w:r>
            <w:r w:rsidR="005D688F" w:rsidRPr="005D688F">
              <w:rPr>
                <w:color w:val="0070C0"/>
              </w:rPr>
              <w:t xml:space="preserve"> </w:t>
            </w:r>
            <w:r w:rsidR="005D688F">
              <w:rPr>
                <w:color w:val="0070C0"/>
              </w:rPr>
              <w:t>в аккаунте</w:t>
            </w:r>
            <w:r w:rsidR="005D688F" w:rsidRPr="005D688F">
              <w:rPr>
                <w:color w:val="0070C0"/>
              </w:rPr>
              <w:t xml:space="preserve"> </w:t>
            </w:r>
            <w:r>
              <w:t xml:space="preserve">для </w:t>
            </w:r>
            <w:r w:rsidRPr="00243700">
              <w:rPr>
                <w:color w:val="92D050"/>
              </w:rPr>
              <w:t>получения более точных референсных значений</w:t>
            </w:r>
          </w:p>
        </w:tc>
        <w:tc>
          <w:tcPr>
            <w:tcW w:w="3147" w:type="dxa"/>
          </w:tcPr>
          <w:p w14:paraId="7F6C891E" w14:textId="3DBC5607" w:rsidR="005D688F" w:rsidRDefault="001D2FEE" w:rsidP="00C16C0C">
            <w:pPr>
              <w:pStyle w:val="a4"/>
              <w:ind w:left="0"/>
            </w:pPr>
            <w:r>
              <w:t>Внесение следующих данных:</w:t>
            </w:r>
          </w:p>
          <w:p w14:paraId="7D3D2E0B" w14:textId="77777777" w:rsidR="009735B8" w:rsidRDefault="009735B8" w:rsidP="00C16C0C">
            <w:pPr>
              <w:pStyle w:val="a4"/>
              <w:ind w:left="0"/>
            </w:pPr>
          </w:p>
          <w:p w14:paraId="549C6B2B" w14:textId="2F1C6497" w:rsidR="005D688F" w:rsidRDefault="001D2FEE" w:rsidP="00C16C0C">
            <w:pPr>
              <w:pStyle w:val="a4"/>
              <w:ind w:left="0"/>
            </w:pPr>
            <w:r>
              <w:t>1. ФИО</w:t>
            </w:r>
            <w:r w:rsidR="005D688F">
              <w:t xml:space="preserve"> – должно состоять не более чем из 50 символов. Цифры и специальные символы исключены.</w:t>
            </w:r>
          </w:p>
          <w:p w14:paraId="6F4BD3C9" w14:textId="77777777" w:rsidR="009735B8" w:rsidRDefault="009735B8" w:rsidP="00C16C0C">
            <w:pPr>
              <w:pStyle w:val="a4"/>
              <w:ind w:left="0"/>
            </w:pPr>
          </w:p>
          <w:p w14:paraId="619C6B18" w14:textId="563BDC0B" w:rsidR="005D688F" w:rsidRDefault="001D2FEE" w:rsidP="00C16C0C">
            <w:pPr>
              <w:pStyle w:val="a4"/>
              <w:ind w:left="0"/>
            </w:pPr>
            <w:r>
              <w:t>2. Вес</w:t>
            </w:r>
            <w:r w:rsidR="005D688F">
              <w:t xml:space="preserve"> – </w:t>
            </w:r>
            <w:r w:rsidR="00877A75">
              <w:t xml:space="preserve">указан в килограммах, </w:t>
            </w:r>
            <w:r w:rsidR="005D688F">
              <w:t xml:space="preserve">не должен превышать </w:t>
            </w:r>
            <w:r w:rsidR="00877A75">
              <w:t>700 килограмм</w:t>
            </w:r>
            <w:r w:rsidR="005D688F">
              <w:t xml:space="preserve"> и должен быть исключительно положительным. </w:t>
            </w:r>
          </w:p>
          <w:p w14:paraId="5175793F" w14:textId="77777777" w:rsidR="009735B8" w:rsidRDefault="009735B8" w:rsidP="00C16C0C">
            <w:pPr>
              <w:pStyle w:val="a4"/>
              <w:ind w:left="0"/>
            </w:pPr>
          </w:p>
          <w:p w14:paraId="374C098A" w14:textId="3ABA522D" w:rsidR="00877A75" w:rsidRDefault="001D2FEE" w:rsidP="00C16C0C">
            <w:pPr>
              <w:pStyle w:val="a4"/>
              <w:ind w:left="0"/>
            </w:pPr>
            <w:r>
              <w:t>3. Рост</w:t>
            </w:r>
            <w:r w:rsidR="005D688F">
              <w:t xml:space="preserve"> – указан в сантиметрах и не должен превышать </w:t>
            </w:r>
            <w:r w:rsidR="0097367F">
              <w:t>3</w:t>
            </w:r>
            <w:r w:rsidR="005D688F">
              <w:t>00.</w:t>
            </w:r>
          </w:p>
          <w:p w14:paraId="4336BA60" w14:textId="77777777" w:rsidR="009735B8" w:rsidRDefault="009735B8" w:rsidP="00C16C0C">
            <w:pPr>
              <w:pStyle w:val="a4"/>
              <w:ind w:left="0"/>
            </w:pPr>
          </w:p>
          <w:p w14:paraId="769B27D7" w14:textId="57BA90F9" w:rsidR="001D2FEE" w:rsidRDefault="001D2FEE" w:rsidP="00C16C0C">
            <w:pPr>
              <w:pStyle w:val="a4"/>
              <w:ind w:left="0"/>
            </w:pPr>
            <w:r>
              <w:t>4. Пол</w:t>
            </w:r>
            <w:r w:rsidR="00877A75">
              <w:t xml:space="preserve"> – предоставлен выбор «мужской» и «женский»</w:t>
            </w:r>
          </w:p>
        </w:tc>
      </w:tr>
      <w:tr w:rsidR="00345CD6" w14:paraId="5E6BD6E9" w14:textId="39546A94" w:rsidTr="009735B8">
        <w:tc>
          <w:tcPr>
            <w:tcW w:w="1546" w:type="dxa"/>
            <w:vMerge w:val="restart"/>
          </w:tcPr>
          <w:p w14:paraId="56FA0086" w14:textId="1D1DF0A5" w:rsidR="00345CD6" w:rsidRDefault="00345CD6" w:rsidP="00C16C0C">
            <w:pPr>
              <w:pStyle w:val="a4"/>
              <w:ind w:left="0"/>
            </w:pPr>
            <w:r>
              <w:t>Пользователь</w:t>
            </w:r>
          </w:p>
        </w:tc>
        <w:tc>
          <w:tcPr>
            <w:tcW w:w="2260" w:type="dxa"/>
            <w:vMerge w:val="restart"/>
          </w:tcPr>
          <w:p w14:paraId="4FF2F0D7" w14:textId="4371DC13" w:rsidR="00345CD6" w:rsidRPr="00C16C0C" w:rsidRDefault="00345CD6" w:rsidP="006A5402">
            <w:pPr>
              <w:pStyle w:val="a4"/>
              <w:ind w:left="0"/>
              <w:rPr>
                <w:lang w:val="en-US"/>
              </w:rPr>
            </w:pPr>
            <w:r>
              <w:t>Внесение результатов анализов</w:t>
            </w:r>
          </w:p>
        </w:tc>
        <w:tc>
          <w:tcPr>
            <w:tcW w:w="2398" w:type="dxa"/>
          </w:tcPr>
          <w:p w14:paraId="360E51FB" w14:textId="7256B8A5" w:rsidR="00345CD6" w:rsidRDefault="00345CD6" w:rsidP="00C16C0C">
            <w:pPr>
              <w:pStyle w:val="a4"/>
              <w:ind w:left="0"/>
            </w:pPr>
            <w:r>
              <w:t xml:space="preserve">Как </w:t>
            </w:r>
            <w:r w:rsidRPr="003A29D8">
              <w:rPr>
                <w:color w:val="FF0000"/>
              </w:rPr>
              <w:t>пользователь</w:t>
            </w:r>
            <w:r>
              <w:t xml:space="preserve">, я могу </w:t>
            </w:r>
            <w:r w:rsidRPr="003A29D8">
              <w:rPr>
                <w:color w:val="0070C0"/>
              </w:rPr>
              <w:t xml:space="preserve">выбирать категорию анализов </w:t>
            </w:r>
            <w:r>
              <w:t xml:space="preserve">для </w:t>
            </w:r>
            <w:r w:rsidRPr="003A29D8">
              <w:rPr>
                <w:color w:val="92D050"/>
              </w:rPr>
              <w:t>дальнейшего внесения результатов анализов</w:t>
            </w:r>
          </w:p>
        </w:tc>
        <w:tc>
          <w:tcPr>
            <w:tcW w:w="3147" w:type="dxa"/>
          </w:tcPr>
          <w:p w14:paraId="768972D3" w14:textId="15C63AD3" w:rsidR="00345CD6" w:rsidRPr="00A94329" w:rsidRDefault="00345CD6" w:rsidP="00C16C0C">
            <w:pPr>
              <w:pStyle w:val="a4"/>
              <w:ind w:left="0"/>
            </w:pPr>
            <w:r>
              <w:t>Пользователь должен нажать на кнопку, чтобы выехал список</w:t>
            </w:r>
            <w:r w:rsidR="000A4EB0">
              <w:t xml:space="preserve"> со всеми категориями,</w:t>
            </w:r>
            <w:r>
              <w:t xml:space="preserve"> и выбрать одн</w:t>
            </w:r>
            <w:r w:rsidR="00BD3F6A">
              <w:t>у</w:t>
            </w:r>
            <w:r>
              <w:t xml:space="preserve"> из пред</w:t>
            </w:r>
            <w:r w:rsidR="000A4EB0">
              <w:t xml:space="preserve">ставленных </w:t>
            </w:r>
            <w:r>
              <w:t>вариантов</w:t>
            </w:r>
          </w:p>
        </w:tc>
      </w:tr>
      <w:tr w:rsidR="00345CD6" w14:paraId="2AF4A819" w14:textId="1206F84C" w:rsidTr="009735B8">
        <w:tc>
          <w:tcPr>
            <w:tcW w:w="1546" w:type="dxa"/>
            <w:vMerge/>
          </w:tcPr>
          <w:p w14:paraId="6A20827B" w14:textId="6A9F41C4" w:rsidR="00345CD6" w:rsidRDefault="00345CD6" w:rsidP="006A5402">
            <w:pPr>
              <w:pStyle w:val="a4"/>
              <w:ind w:left="0"/>
            </w:pPr>
          </w:p>
        </w:tc>
        <w:tc>
          <w:tcPr>
            <w:tcW w:w="2260" w:type="dxa"/>
            <w:vMerge/>
          </w:tcPr>
          <w:p w14:paraId="7C3AA0B7" w14:textId="79EFAA54" w:rsidR="00345CD6" w:rsidRDefault="00345CD6" w:rsidP="006A5402">
            <w:pPr>
              <w:pStyle w:val="a4"/>
              <w:ind w:left="0"/>
            </w:pPr>
          </w:p>
        </w:tc>
        <w:tc>
          <w:tcPr>
            <w:tcW w:w="2398" w:type="dxa"/>
          </w:tcPr>
          <w:p w14:paraId="70348C3B" w14:textId="1811BE34" w:rsidR="00345CD6" w:rsidRDefault="00345CD6" w:rsidP="006A5402">
            <w:pPr>
              <w:pStyle w:val="a4"/>
              <w:ind w:left="0"/>
            </w:pPr>
            <w:r>
              <w:t xml:space="preserve">Как </w:t>
            </w:r>
            <w:r w:rsidRPr="00523FA1">
              <w:rPr>
                <w:color w:val="FF0000"/>
              </w:rPr>
              <w:t>пользователь</w:t>
            </w:r>
            <w:r>
              <w:t xml:space="preserve">, я могу </w:t>
            </w:r>
            <w:r w:rsidRPr="00523FA1">
              <w:rPr>
                <w:color w:val="4472C4" w:themeColor="accent1"/>
              </w:rPr>
              <w:t xml:space="preserve">вносить результаты анализов </w:t>
            </w:r>
            <w:r>
              <w:t xml:space="preserve">для </w:t>
            </w:r>
            <w:r w:rsidRPr="00243700">
              <w:rPr>
                <w:color w:val="92D050"/>
              </w:rPr>
              <w:t xml:space="preserve">оформления своей БД, </w:t>
            </w:r>
            <w:r w:rsidRPr="00523FA1">
              <w:rPr>
                <w:color w:val="92D050"/>
              </w:rPr>
              <w:t>необходимой в дальнейшей для сравнения и создания диаграмм</w:t>
            </w:r>
          </w:p>
        </w:tc>
        <w:tc>
          <w:tcPr>
            <w:tcW w:w="3147" w:type="dxa"/>
          </w:tcPr>
          <w:p w14:paraId="1AA579AE" w14:textId="77777777" w:rsidR="00345CD6" w:rsidRDefault="00345CD6" w:rsidP="006A5402">
            <w:pPr>
              <w:pStyle w:val="a4"/>
              <w:ind w:left="0"/>
            </w:pPr>
            <w:r>
              <w:t>При внесении данных после выбора категории у пользователя станет доступна строка для ввода.</w:t>
            </w:r>
          </w:p>
          <w:p w14:paraId="307047F6" w14:textId="310A1215" w:rsidR="00345CD6" w:rsidRDefault="00345CD6" w:rsidP="006A5402">
            <w:pPr>
              <w:pStyle w:val="a4"/>
              <w:ind w:left="0"/>
            </w:pPr>
            <w:r>
              <w:t>Вводить можно только цифровые значения и символ запятой</w:t>
            </w:r>
            <w:r w:rsidR="000A4EB0">
              <w:t xml:space="preserve"> «,» и точки «.». </w:t>
            </w:r>
            <w:r>
              <w:t xml:space="preserve"> </w:t>
            </w:r>
            <w:r w:rsidR="000A4EB0">
              <w:t>М</w:t>
            </w:r>
            <w:r>
              <w:t>аксимальное количество символов - 6</w:t>
            </w:r>
          </w:p>
        </w:tc>
      </w:tr>
    </w:tbl>
    <w:p w14:paraId="126CACF5" w14:textId="1764F69B" w:rsidR="009735B8" w:rsidRDefault="009735B8"/>
    <w:p w14:paraId="1755481E" w14:textId="77777777" w:rsidR="009735B8" w:rsidRDefault="009735B8">
      <w:r>
        <w:br w:type="page"/>
      </w:r>
    </w:p>
    <w:p w14:paraId="4F5F55A2" w14:textId="77777777" w:rsidR="009735B8" w:rsidRDefault="009735B8"/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546"/>
        <w:gridCol w:w="2229"/>
        <w:gridCol w:w="2477"/>
        <w:gridCol w:w="3099"/>
      </w:tblGrid>
      <w:tr w:rsidR="00345CD6" w14:paraId="06A4E1F0" w14:textId="07B47445" w:rsidTr="00345CD6">
        <w:trPr>
          <w:trHeight w:val="865"/>
        </w:trPr>
        <w:tc>
          <w:tcPr>
            <w:tcW w:w="1546" w:type="dxa"/>
            <w:vMerge w:val="restart"/>
          </w:tcPr>
          <w:p w14:paraId="332BF757" w14:textId="108B08F2" w:rsidR="00345CD6" w:rsidRDefault="00345CD6" w:rsidP="006A5402">
            <w:pPr>
              <w:pStyle w:val="a4"/>
              <w:ind w:left="0"/>
            </w:pPr>
            <w:r>
              <w:t>Пользователь</w:t>
            </w:r>
          </w:p>
        </w:tc>
        <w:tc>
          <w:tcPr>
            <w:tcW w:w="2229" w:type="dxa"/>
            <w:vMerge w:val="restart"/>
          </w:tcPr>
          <w:p w14:paraId="38BC8B90" w14:textId="580907E2" w:rsidR="00345CD6" w:rsidRDefault="00345CD6" w:rsidP="006A5402">
            <w:pPr>
              <w:pStyle w:val="a4"/>
              <w:ind w:left="0"/>
            </w:pPr>
            <w:r>
              <w:t>Сравнение анализов с референсными значениями</w:t>
            </w:r>
          </w:p>
        </w:tc>
        <w:tc>
          <w:tcPr>
            <w:tcW w:w="2477" w:type="dxa"/>
          </w:tcPr>
          <w:p w14:paraId="10A8AEA4" w14:textId="31D325E8" w:rsidR="00345CD6" w:rsidRDefault="00345CD6" w:rsidP="006A5402">
            <w:pPr>
              <w:pStyle w:val="a4"/>
              <w:ind w:left="0"/>
              <w:rPr>
                <w:color w:val="92D050"/>
              </w:rPr>
            </w:pPr>
            <w:r>
              <w:t xml:space="preserve">Как </w:t>
            </w:r>
            <w:r w:rsidRPr="00754357">
              <w:rPr>
                <w:color w:val="FF0000"/>
              </w:rPr>
              <w:t>пользователь</w:t>
            </w:r>
            <w:r>
              <w:t xml:space="preserve">, </w:t>
            </w:r>
            <w:r w:rsidRPr="00345CD6">
              <w:rPr>
                <w:color w:val="000000" w:themeColor="text1"/>
              </w:rPr>
              <w:t xml:space="preserve">я </w:t>
            </w:r>
            <w:r w:rsidR="0097367F">
              <w:rPr>
                <w:color w:val="000000" w:themeColor="text1"/>
              </w:rPr>
              <w:t>должен</w:t>
            </w:r>
            <w:r w:rsidRPr="00345CD6">
              <w:rPr>
                <w:color w:val="000000" w:themeColor="text1"/>
              </w:rPr>
              <w:t xml:space="preserve"> </w:t>
            </w:r>
            <w:r w:rsidRPr="00345CD6">
              <w:rPr>
                <w:color w:val="4472C4" w:themeColor="accent1"/>
              </w:rPr>
              <w:t>выбрать дату</w:t>
            </w:r>
            <w:r>
              <w:t xml:space="preserve"> для  </w:t>
            </w:r>
            <w:r w:rsidRPr="000A4EB0">
              <w:t xml:space="preserve">создания </w:t>
            </w:r>
            <w:r w:rsidRPr="00754357">
              <w:rPr>
                <w:color w:val="92D050"/>
              </w:rPr>
              <w:t>показателя разницы между результатом анализа и нормой</w:t>
            </w:r>
          </w:p>
          <w:p w14:paraId="3442EDAD" w14:textId="2845966D" w:rsidR="00345CD6" w:rsidRPr="0011353F" w:rsidRDefault="00345CD6" w:rsidP="006A5402">
            <w:pPr>
              <w:pStyle w:val="a4"/>
              <w:ind w:left="0"/>
            </w:pPr>
          </w:p>
        </w:tc>
        <w:tc>
          <w:tcPr>
            <w:tcW w:w="3099" w:type="dxa"/>
          </w:tcPr>
          <w:p w14:paraId="30DD3656" w14:textId="2D50A336" w:rsidR="00345CD6" w:rsidRDefault="00345CD6" w:rsidP="00EE7E4F">
            <w:pPr>
              <w:pStyle w:val="a4"/>
              <w:ind w:left="0"/>
            </w:pPr>
            <w:r>
              <w:t>Пользователь должен выбрать из календаря 1 дату из предлагаемых (будут подсвечиваться), это те даты, в которые он вносил</w:t>
            </w:r>
            <w:r w:rsidRPr="006B386A">
              <w:t>/</w:t>
            </w:r>
            <w:r>
              <w:t>сдавал анализы</w:t>
            </w:r>
          </w:p>
        </w:tc>
      </w:tr>
      <w:tr w:rsidR="00345CD6" w14:paraId="6F10BA4C" w14:textId="77777777" w:rsidTr="00777D79">
        <w:trPr>
          <w:trHeight w:val="865"/>
        </w:trPr>
        <w:tc>
          <w:tcPr>
            <w:tcW w:w="1546" w:type="dxa"/>
            <w:vMerge/>
          </w:tcPr>
          <w:p w14:paraId="5ED93DB4" w14:textId="77777777" w:rsidR="00345CD6" w:rsidRDefault="00345CD6" w:rsidP="006A5402">
            <w:pPr>
              <w:pStyle w:val="a4"/>
              <w:ind w:left="0"/>
            </w:pPr>
          </w:p>
        </w:tc>
        <w:tc>
          <w:tcPr>
            <w:tcW w:w="2229" w:type="dxa"/>
            <w:vMerge/>
          </w:tcPr>
          <w:p w14:paraId="4F2105AC" w14:textId="77777777" w:rsidR="00345CD6" w:rsidRDefault="00345CD6" w:rsidP="006A5402">
            <w:pPr>
              <w:pStyle w:val="a4"/>
              <w:ind w:left="0"/>
            </w:pPr>
          </w:p>
        </w:tc>
        <w:tc>
          <w:tcPr>
            <w:tcW w:w="2477" w:type="dxa"/>
          </w:tcPr>
          <w:p w14:paraId="6349CE47" w14:textId="2C67946E" w:rsidR="000A4EB0" w:rsidRDefault="000A4EB0" w:rsidP="000A4EB0">
            <w:pPr>
              <w:pStyle w:val="a4"/>
              <w:ind w:left="0"/>
              <w:rPr>
                <w:color w:val="92D050"/>
              </w:rPr>
            </w:pPr>
            <w:r>
              <w:t xml:space="preserve">Как </w:t>
            </w:r>
            <w:r w:rsidRPr="00754357">
              <w:rPr>
                <w:color w:val="FF0000"/>
              </w:rPr>
              <w:t>пользователь</w:t>
            </w:r>
            <w:r>
              <w:t xml:space="preserve">, </w:t>
            </w:r>
            <w:r w:rsidRPr="00345CD6">
              <w:rPr>
                <w:color w:val="000000" w:themeColor="text1"/>
              </w:rPr>
              <w:t xml:space="preserve">я </w:t>
            </w:r>
            <w:r w:rsidR="0097367F">
              <w:rPr>
                <w:color w:val="000000" w:themeColor="text1"/>
              </w:rPr>
              <w:t>должен</w:t>
            </w:r>
            <w:r w:rsidR="0097367F" w:rsidRPr="00345CD6">
              <w:rPr>
                <w:color w:val="000000" w:themeColor="text1"/>
              </w:rPr>
              <w:t xml:space="preserve"> </w:t>
            </w:r>
            <w:r w:rsidRPr="00345CD6">
              <w:rPr>
                <w:color w:val="4472C4" w:themeColor="accent1"/>
              </w:rPr>
              <w:t xml:space="preserve">выбрать </w:t>
            </w:r>
            <w:r>
              <w:rPr>
                <w:color w:val="4472C4" w:themeColor="accent1"/>
              </w:rPr>
              <w:t>категорию</w:t>
            </w:r>
            <w:r>
              <w:t xml:space="preserve"> для создания</w:t>
            </w:r>
            <w:r w:rsidRPr="000A4EB0">
              <w:t xml:space="preserve"> </w:t>
            </w:r>
            <w:r w:rsidRPr="00754357">
              <w:rPr>
                <w:color w:val="92D050"/>
              </w:rPr>
              <w:t>показателя разницы между результатом анализа и нормой</w:t>
            </w:r>
          </w:p>
          <w:p w14:paraId="40E364D0" w14:textId="77777777" w:rsidR="00345CD6" w:rsidRDefault="00345CD6" w:rsidP="006A5402">
            <w:pPr>
              <w:pStyle w:val="a4"/>
              <w:ind w:left="0"/>
            </w:pPr>
          </w:p>
        </w:tc>
        <w:tc>
          <w:tcPr>
            <w:tcW w:w="3099" w:type="dxa"/>
          </w:tcPr>
          <w:p w14:paraId="6E9F446B" w14:textId="5159564F" w:rsidR="00345CD6" w:rsidRDefault="000A4EB0" w:rsidP="00EE7E4F">
            <w:pPr>
              <w:pStyle w:val="a4"/>
              <w:ind w:left="0"/>
            </w:pPr>
            <w:r>
              <w:t xml:space="preserve">Пользователь должен нажать на кнопку, чтобы выехал список с ранее выбранными категориями в этот день, </w:t>
            </w:r>
            <w:r w:rsidR="00BD3F6A">
              <w:t>необходимо</w:t>
            </w:r>
            <w:r>
              <w:t xml:space="preserve"> выбрать одн</w:t>
            </w:r>
            <w:r w:rsidR="00BD3F6A">
              <w:t>у</w:t>
            </w:r>
            <w:r>
              <w:t xml:space="preserve"> из представленных вариантов</w:t>
            </w:r>
          </w:p>
        </w:tc>
      </w:tr>
      <w:tr w:rsidR="000A4EB0" w14:paraId="0852BC74" w14:textId="317A4EB8" w:rsidTr="000A4EB0">
        <w:trPr>
          <w:trHeight w:val="2814"/>
        </w:trPr>
        <w:tc>
          <w:tcPr>
            <w:tcW w:w="1546" w:type="dxa"/>
            <w:vMerge w:val="restart"/>
          </w:tcPr>
          <w:p w14:paraId="6A3E9828" w14:textId="4D4DE371" w:rsidR="000A4EB0" w:rsidRDefault="000A4EB0" w:rsidP="006A5402">
            <w:pPr>
              <w:pStyle w:val="a4"/>
              <w:ind w:left="0"/>
            </w:pPr>
            <w:r>
              <w:t>Пользователь</w:t>
            </w:r>
          </w:p>
        </w:tc>
        <w:tc>
          <w:tcPr>
            <w:tcW w:w="2229" w:type="dxa"/>
            <w:vMerge w:val="restart"/>
          </w:tcPr>
          <w:p w14:paraId="7E6036CE" w14:textId="3DD5404C" w:rsidR="000A4EB0" w:rsidRDefault="000A4EB0" w:rsidP="006A5402">
            <w:pPr>
              <w:pStyle w:val="a4"/>
              <w:ind w:left="0"/>
            </w:pPr>
            <w:r>
              <w:t>Создание диаграммы</w:t>
            </w:r>
          </w:p>
        </w:tc>
        <w:tc>
          <w:tcPr>
            <w:tcW w:w="2477" w:type="dxa"/>
          </w:tcPr>
          <w:p w14:paraId="1492DC84" w14:textId="1175DA3C" w:rsidR="00BD3F6A" w:rsidRDefault="00BD3F6A" w:rsidP="00BD3F6A">
            <w:pPr>
              <w:pStyle w:val="a4"/>
              <w:ind w:left="0"/>
              <w:rPr>
                <w:color w:val="92D050"/>
              </w:rPr>
            </w:pPr>
            <w:r>
              <w:t xml:space="preserve">Как </w:t>
            </w:r>
            <w:r w:rsidRPr="00754357">
              <w:rPr>
                <w:color w:val="FF0000"/>
              </w:rPr>
              <w:t>пользователь</w:t>
            </w:r>
            <w:r>
              <w:t xml:space="preserve">, </w:t>
            </w:r>
            <w:r w:rsidRPr="00345CD6">
              <w:rPr>
                <w:color w:val="000000" w:themeColor="text1"/>
              </w:rPr>
              <w:t xml:space="preserve">я </w:t>
            </w:r>
            <w:r w:rsidR="0097367F">
              <w:rPr>
                <w:color w:val="000000" w:themeColor="text1"/>
              </w:rPr>
              <w:t>должен</w:t>
            </w:r>
            <w:r w:rsidR="0097367F" w:rsidRPr="00345CD6">
              <w:rPr>
                <w:color w:val="000000" w:themeColor="text1"/>
              </w:rPr>
              <w:t xml:space="preserve"> </w:t>
            </w:r>
            <w:r w:rsidRPr="00345CD6">
              <w:rPr>
                <w:color w:val="4472C4" w:themeColor="accent1"/>
              </w:rPr>
              <w:t xml:space="preserve">выбрать </w:t>
            </w:r>
            <w:r>
              <w:rPr>
                <w:color w:val="4472C4" w:themeColor="accent1"/>
              </w:rPr>
              <w:t>категорию</w:t>
            </w:r>
            <w:r>
              <w:t xml:space="preserve"> для  </w:t>
            </w:r>
            <w:r w:rsidRPr="000A4EB0">
              <w:rPr>
                <w:color w:val="92D050"/>
              </w:rPr>
              <w:t>созда</w:t>
            </w:r>
            <w:r>
              <w:rPr>
                <w:color w:val="92D050"/>
              </w:rPr>
              <w:t>ния</w:t>
            </w:r>
            <w:r w:rsidRPr="000A4EB0">
              <w:rPr>
                <w:color w:val="92D050"/>
              </w:rPr>
              <w:t xml:space="preserve"> диаграммы</w:t>
            </w:r>
            <w:r>
              <w:rPr>
                <w:color w:val="92D050"/>
              </w:rPr>
              <w:t xml:space="preserve"> - </w:t>
            </w:r>
            <w:r w:rsidRPr="00754357">
              <w:rPr>
                <w:color w:val="92D050"/>
              </w:rPr>
              <w:t>наглядной графической разницы между результатами анализов в разные временные промежутки</w:t>
            </w:r>
          </w:p>
          <w:p w14:paraId="4C237BD7" w14:textId="17F9CD5F" w:rsidR="000A4EB0" w:rsidRDefault="000A4EB0" w:rsidP="00BD3F6A">
            <w:pPr>
              <w:pStyle w:val="a4"/>
              <w:ind w:left="0"/>
            </w:pPr>
          </w:p>
        </w:tc>
        <w:tc>
          <w:tcPr>
            <w:tcW w:w="3099" w:type="dxa"/>
          </w:tcPr>
          <w:p w14:paraId="3C2ABBA4" w14:textId="543A224F" w:rsidR="000A4EB0" w:rsidRDefault="00BD3F6A" w:rsidP="00BD3F6A">
            <w:pPr>
              <w:pStyle w:val="a4"/>
              <w:ind w:left="0"/>
            </w:pPr>
            <w:r>
              <w:t>Пользователь должен нажать на кнопку, чтобы выехал список с категориями, которые он использовал ранее в введении данных, необходимо выбрать одну из представленных вариантов</w:t>
            </w:r>
          </w:p>
        </w:tc>
      </w:tr>
      <w:tr w:rsidR="000A4EB0" w14:paraId="59A5E632" w14:textId="77777777" w:rsidTr="00345CD6">
        <w:trPr>
          <w:trHeight w:val="2813"/>
        </w:trPr>
        <w:tc>
          <w:tcPr>
            <w:tcW w:w="1546" w:type="dxa"/>
            <w:vMerge/>
          </w:tcPr>
          <w:p w14:paraId="3B97FEB6" w14:textId="77777777" w:rsidR="000A4EB0" w:rsidRDefault="000A4EB0" w:rsidP="006A5402">
            <w:pPr>
              <w:pStyle w:val="a4"/>
              <w:ind w:left="0"/>
            </w:pPr>
          </w:p>
        </w:tc>
        <w:tc>
          <w:tcPr>
            <w:tcW w:w="2229" w:type="dxa"/>
            <w:vMerge/>
          </w:tcPr>
          <w:p w14:paraId="511355FF" w14:textId="77777777" w:rsidR="000A4EB0" w:rsidRDefault="000A4EB0" w:rsidP="006A5402">
            <w:pPr>
              <w:pStyle w:val="a4"/>
              <w:ind w:left="0"/>
            </w:pPr>
          </w:p>
        </w:tc>
        <w:tc>
          <w:tcPr>
            <w:tcW w:w="2477" w:type="dxa"/>
          </w:tcPr>
          <w:p w14:paraId="2C38A12F" w14:textId="072ECC50" w:rsidR="00BD3F6A" w:rsidRDefault="00BD3F6A" w:rsidP="00BD3F6A">
            <w:pPr>
              <w:pStyle w:val="a4"/>
              <w:ind w:left="0"/>
              <w:rPr>
                <w:color w:val="92D050"/>
              </w:rPr>
            </w:pPr>
            <w:r>
              <w:t xml:space="preserve">Как </w:t>
            </w:r>
            <w:r w:rsidRPr="00754357">
              <w:rPr>
                <w:color w:val="FF0000"/>
              </w:rPr>
              <w:t>пользователь</w:t>
            </w:r>
            <w:r>
              <w:t xml:space="preserve">, </w:t>
            </w:r>
            <w:r w:rsidRPr="00345CD6">
              <w:rPr>
                <w:color w:val="000000" w:themeColor="text1"/>
              </w:rPr>
              <w:t xml:space="preserve">я </w:t>
            </w:r>
            <w:r w:rsidR="0097367F">
              <w:rPr>
                <w:color w:val="000000" w:themeColor="text1"/>
              </w:rPr>
              <w:t>должен</w:t>
            </w:r>
            <w:r w:rsidR="0097367F" w:rsidRPr="00345CD6">
              <w:rPr>
                <w:color w:val="000000" w:themeColor="text1"/>
              </w:rPr>
              <w:t xml:space="preserve"> </w:t>
            </w:r>
            <w:r w:rsidRPr="00345CD6">
              <w:rPr>
                <w:color w:val="4472C4" w:themeColor="accent1"/>
              </w:rPr>
              <w:t>выбрать</w:t>
            </w:r>
            <w:r>
              <w:rPr>
                <w:color w:val="4472C4" w:themeColor="accent1"/>
              </w:rPr>
              <w:t xml:space="preserve"> определенные</w:t>
            </w:r>
            <w:r w:rsidRPr="00345CD6">
              <w:rPr>
                <w:color w:val="4472C4" w:themeColor="accent1"/>
              </w:rPr>
              <w:t xml:space="preserve"> </w:t>
            </w:r>
            <w:r>
              <w:rPr>
                <w:color w:val="4472C4" w:themeColor="accent1"/>
              </w:rPr>
              <w:t xml:space="preserve">или временной промежуток </w:t>
            </w:r>
            <w:r>
              <w:t xml:space="preserve">для  </w:t>
            </w:r>
            <w:r w:rsidRPr="000A4EB0">
              <w:rPr>
                <w:color w:val="92D050"/>
              </w:rPr>
              <w:t>созда</w:t>
            </w:r>
            <w:r>
              <w:rPr>
                <w:color w:val="92D050"/>
              </w:rPr>
              <w:t>ния</w:t>
            </w:r>
            <w:r w:rsidRPr="000A4EB0">
              <w:rPr>
                <w:color w:val="92D050"/>
              </w:rPr>
              <w:t xml:space="preserve"> диаграммы</w:t>
            </w:r>
            <w:r>
              <w:rPr>
                <w:color w:val="92D050"/>
              </w:rPr>
              <w:t xml:space="preserve"> - </w:t>
            </w:r>
            <w:r w:rsidRPr="00754357">
              <w:rPr>
                <w:color w:val="92D050"/>
              </w:rPr>
              <w:t>наглядной графической разницы между результатами анализов в разные временные промежутки</w:t>
            </w:r>
          </w:p>
          <w:p w14:paraId="6DD6F538" w14:textId="77777777" w:rsidR="000A4EB0" w:rsidRDefault="000A4EB0" w:rsidP="00BD3F6A">
            <w:pPr>
              <w:pStyle w:val="a4"/>
              <w:ind w:left="0"/>
            </w:pPr>
          </w:p>
        </w:tc>
        <w:tc>
          <w:tcPr>
            <w:tcW w:w="3099" w:type="dxa"/>
          </w:tcPr>
          <w:p w14:paraId="7EECA3E1" w14:textId="44C08DB8" w:rsidR="00BD3F6A" w:rsidRDefault="00BD3F6A" w:rsidP="00BD3F6A">
            <w:pPr>
              <w:pStyle w:val="a4"/>
              <w:ind w:left="0"/>
            </w:pPr>
            <w:r>
              <w:t>После выбора категорий, предлагаются даты, которые имеют значения в этой категорией, несоответствующие даты не будут доступны для выбора</w:t>
            </w:r>
          </w:p>
          <w:p w14:paraId="5FAB4B20" w14:textId="2A09A3F6" w:rsidR="00BD3F6A" w:rsidRDefault="00BD3F6A" w:rsidP="00BD3F6A">
            <w:pPr>
              <w:pStyle w:val="a4"/>
              <w:ind w:left="0"/>
            </w:pPr>
            <w:r>
              <w:t xml:space="preserve">1. Выбрать отдельно необходимые доступные даты, за которые он хотел бы увидеть диаграмму </w:t>
            </w:r>
          </w:p>
          <w:p w14:paraId="1BD08DA4" w14:textId="36285D79" w:rsidR="00BD3F6A" w:rsidRDefault="00BD3F6A" w:rsidP="00BD3F6A">
            <w:pPr>
              <w:pStyle w:val="a4"/>
              <w:ind w:left="0"/>
            </w:pPr>
            <w:r>
              <w:t>2. Выбрать промежуток «от и до», в ходе чего будут выделены все доступные даты в этом промежутке. Минимальное количество значений – 2.</w:t>
            </w:r>
          </w:p>
          <w:p w14:paraId="043A50E6" w14:textId="77777777" w:rsidR="00BD3F6A" w:rsidRDefault="00BD3F6A" w:rsidP="00BD3F6A">
            <w:pPr>
              <w:pStyle w:val="a4"/>
              <w:ind w:left="0"/>
            </w:pPr>
            <w:r>
              <w:t xml:space="preserve">Первый вариант необходим, если человеку нужны какие-либо конкретные данные в промежутке, а не он весь. </w:t>
            </w:r>
          </w:p>
          <w:p w14:paraId="6A8A6086" w14:textId="0791546E" w:rsidR="000A4EB0" w:rsidRDefault="00BD3F6A" w:rsidP="00BD3F6A">
            <w:pPr>
              <w:pStyle w:val="a4"/>
              <w:ind w:left="0"/>
            </w:pPr>
            <w:r>
              <w:t>Максимальное количество выбранных дат ограничивается количеством внесенных пользователем данных</w:t>
            </w:r>
          </w:p>
        </w:tc>
      </w:tr>
    </w:tbl>
    <w:p w14:paraId="137A663F" w14:textId="4EE7C1BD" w:rsidR="00C16C0C" w:rsidRDefault="00C16C0C" w:rsidP="00C16C0C">
      <w:pPr>
        <w:pStyle w:val="a4"/>
        <w:ind w:left="0"/>
      </w:pPr>
    </w:p>
    <w:p w14:paraId="2C004468" w14:textId="0EA99A65" w:rsidR="0011353F" w:rsidRDefault="0036261E" w:rsidP="0036261E">
      <w:pPr>
        <w:pStyle w:val="a4"/>
        <w:numPr>
          <w:ilvl w:val="0"/>
          <w:numId w:val="4"/>
        </w:numPr>
        <w:ind w:left="0" w:firstLine="0"/>
      </w:pPr>
      <w:r>
        <w:rPr>
          <w:b/>
          <w:bCs/>
          <w:sz w:val="28"/>
          <w:szCs w:val="28"/>
        </w:rPr>
        <w:lastRenderedPageBreak/>
        <w:t xml:space="preserve">Расширенный вид </w:t>
      </w:r>
      <w:proofErr w:type="spellStart"/>
      <w:r w:rsidRPr="00F85583">
        <w:rPr>
          <w:b/>
          <w:bCs/>
          <w:sz w:val="28"/>
          <w:szCs w:val="28"/>
        </w:rPr>
        <w:t>Use</w:t>
      </w:r>
      <w:proofErr w:type="spellEnd"/>
      <w:r>
        <w:rPr>
          <w:b/>
          <w:bCs/>
          <w:sz w:val="28"/>
          <w:szCs w:val="28"/>
          <w:lang w:val="en-US"/>
        </w:rPr>
        <w:t>r</w:t>
      </w:r>
      <w:r w:rsidRPr="00F8558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Story</w:t>
      </w:r>
    </w:p>
    <w:tbl>
      <w:tblPr>
        <w:tblStyle w:val="a3"/>
        <w:tblW w:w="9889" w:type="dxa"/>
        <w:tblLayout w:type="fixed"/>
        <w:tblLook w:val="04A0" w:firstRow="1" w:lastRow="0" w:firstColumn="1" w:lastColumn="0" w:noHBand="0" w:noVBand="1"/>
      </w:tblPr>
      <w:tblGrid>
        <w:gridCol w:w="392"/>
        <w:gridCol w:w="992"/>
        <w:gridCol w:w="992"/>
        <w:gridCol w:w="1276"/>
        <w:gridCol w:w="3260"/>
        <w:gridCol w:w="1134"/>
        <w:gridCol w:w="1843"/>
      </w:tblGrid>
      <w:tr w:rsidR="00E65FFE" w14:paraId="72AA1431" w14:textId="493D79FD" w:rsidTr="00EA3F80">
        <w:tc>
          <w:tcPr>
            <w:tcW w:w="392" w:type="dxa"/>
            <w:shd w:val="clear" w:color="auto" w:fill="FFD966" w:themeFill="accent4" w:themeFillTint="99"/>
          </w:tcPr>
          <w:p w14:paraId="5D4CACB2" w14:textId="221D4364" w:rsidR="00E65FFE" w:rsidRPr="0036261E" w:rsidRDefault="00E65FFE" w:rsidP="0036261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618A09EB" w14:textId="1FAB4805" w:rsidR="00E65FFE" w:rsidRPr="00BF5A31" w:rsidRDefault="00E65FFE" w:rsidP="0036261E">
            <w:pPr>
              <w:pStyle w:val="a4"/>
              <w:ind w:left="0"/>
            </w:pPr>
            <w:r>
              <w:t>Действующее лицо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07AB73BC" w14:textId="7A56CAE5" w:rsidR="00E65FFE" w:rsidRPr="00BF5A31" w:rsidRDefault="00E65FFE" w:rsidP="0036261E">
            <w:pPr>
              <w:pStyle w:val="a4"/>
              <w:ind w:left="0"/>
            </w:pPr>
            <w:r>
              <w:t>Краткое описание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5783B455" w14:textId="2B876323" w:rsidR="00E65FFE" w:rsidRPr="009138D1" w:rsidRDefault="00E65FFE" w:rsidP="0036261E">
            <w:pPr>
              <w:pStyle w:val="a4"/>
              <w:ind w:left="0"/>
            </w:pPr>
            <w:r>
              <w:t>Предусловие</w:t>
            </w:r>
          </w:p>
        </w:tc>
        <w:tc>
          <w:tcPr>
            <w:tcW w:w="3260" w:type="dxa"/>
            <w:shd w:val="clear" w:color="auto" w:fill="FFD966" w:themeFill="accent4" w:themeFillTint="99"/>
          </w:tcPr>
          <w:p w14:paraId="30CD6647" w14:textId="03E732A4" w:rsidR="00E65FFE" w:rsidRDefault="00E65FFE" w:rsidP="0036261E">
            <w:pPr>
              <w:pStyle w:val="a4"/>
              <w:ind w:left="0"/>
            </w:pPr>
            <w:r>
              <w:t>Основной поток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30DE5BC1" w14:textId="5B718855" w:rsidR="00E65FFE" w:rsidRDefault="00F04081" w:rsidP="0036261E">
            <w:pPr>
              <w:pStyle w:val="a4"/>
              <w:ind w:left="0"/>
            </w:pPr>
            <w:r>
              <w:t>Постусловие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14:paraId="567DB3F4" w14:textId="013BE86E" w:rsidR="00E65FFE" w:rsidRDefault="00E65FFE" w:rsidP="0036261E">
            <w:pPr>
              <w:pStyle w:val="a4"/>
              <w:ind w:left="0"/>
            </w:pPr>
            <w:r>
              <w:t>Альтернативные потоки</w:t>
            </w:r>
          </w:p>
        </w:tc>
      </w:tr>
      <w:tr w:rsidR="00E65FFE" w14:paraId="2BC7061D" w14:textId="2F6D77B3" w:rsidTr="00EA3F80">
        <w:tc>
          <w:tcPr>
            <w:tcW w:w="392" w:type="dxa"/>
          </w:tcPr>
          <w:p w14:paraId="01D58A8D" w14:textId="4D42D9B5" w:rsidR="00E65FFE" w:rsidRDefault="00E65FFE" w:rsidP="0036261E">
            <w:pPr>
              <w:pStyle w:val="a4"/>
              <w:ind w:left="0"/>
            </w:pPr>
            <w:r>
              <w:t>1</w:t>
            </w:r>
          </w:p>
        </w:tc>
        <w:tc>
          <w:tcPr>
            <w:tcW w:w="992" w:type="dxa"/>
          </w:tcPr>
          <w:p w14:paraId="7830E251" w14:textId="1541096C" w:rsidR="00E65FFE" w:rsidRDefault="00E65FFE" w:rsidP="0036261E">
            <w:pPr>
              <w:pStyle w:val="a4"/>
              <w:ind w:left="0"/>
            </w:pPr>
            <w:r>
              <w:t>Пользователь</w:t>
            </w:r>
          </w:p>
        </w:tc>
        <w:tc>
          <w:tcPr>
            <w:tcW w:w="992" w:type="dxa"/>
          </w:tcPr>
          <w:p w14:paraId="066725E2" w14:textId="10AFFCDF" w:rsidR="00E65FFE" w:rsidRDefault="00E65FFE" w:rsidP="0036261E">
            <w:pPr>
              <w:pStyle w:val="a4"/>
              <w:ind w:left="0"/>
            </w:pPr>
            <w:r>
              <w:t>Возможность сравнивать анализы с референсными значениями</w:t>
            </w:r>
          </w:p>
        </w:tc>
        <w:tc>
          <w:tcPr>
            <w:tcW w:w="1276" w:type="dxa"/>
          </w:tcPr>
          <w:p w14:paraId="1F29552B" w14:textId="77777777" w:rsidR="00E65FFE" w:rsidRDefault="00E65FFE" w:rsidP="0036261E">
            <w:pPr>
              <w:pStyle w:val="a4"/>
              <w:ind w:left="0"/>
            </w:pPr>
            <w:r>
              <w:t>1. Ввести свои анализы</w:t>
            </w:r>
          </w:p>
          <w:p w14:paraId="102F5C41" w14:textId="77952E55" w:rsidR="00E65FFE" w:rsidRDefault="00E65FFE" w:rsidP="0036261E">
            <w:pPr>
              <w:pStyle w:val="a4"/>
              <w:ind w:left="0"/>
            </w:pPr>
            <w:r>
              <w:t>2. Выбрать категорию в специальном окне со сравнением</w:t>
            </w:r>
          </w:p>
          <w:p w14:paraId="3E24FB3C" w14:textId="03E141D6" w:rsidR="00E65FFE" w:rsidRDefault="00E65FFE" w:rsidP="0036261E">
            <w:pPr>
              <w:pStyle w:val="a4"/>
              <w:ind w:left="0"/>
            </w:pPr>
            <w:r>
              <w:t>3. Выбрать нужную дату</w:t>
            </w:r>
          </w:p>
        </w:tc>
        <w:tc>
          <w:tcPr>
            <w:tcW w:w="3260" w:type="dxa"/>
          </w:tcPr>
          <w:p w14:paraId="6FFBBF44" w14:textId="67F42496" w:rsidR="00E65FFE" w:rsidRDefault="00F04081" w:rsidP="0036261E">
            <w:pPr>
              <w:pStyle w:val="a4"/>
              <w:ind w:left="0"/>
            </w:pPr>
            <w:r>
              <w:t xml:space="preserve">1. </w:t>
            </w:r>
            <w:r w:rsidR="00FB6D32">
              <w:t>Пользователь нажимает</w:t>
            </w:r>
            <w:r>
              <w:t xml:space="preserve"> на кнопку «сравнить анализы»</w:t>
            </w:r>
          </w:p>
          <w:p w14:paraId="663D7CF6" w14:textId="2DF17DFA" w:rsidR="00F04081" w:rsidRDefault="00F04081" w:rsidP="0036261E">
            <w:pPr>
              <w:pStyle w:val="a4"/>
              <w:ind w:left="0"/>
            </w:pPr>
            <w:r>
              <w:t xml:space="preserve">2. </w:t>
            </w:r>
            <w:r w:rsidR="00FB6D32">
              <w:t xml:space="preserve">Система откроет </w:t>
            </w:r>
            <w:r>
              <w:t>всплывающее окно</w:t>
            </w:r>
          </w:p>
          <w:p w14:paraId="52EC2117" w14:textId="77116BE6" w:rsidR="00F04081" w:rsidRDefault="00F04081" w:rsidP="0036261E">
            <w:pPr>
              <w:pStyle w:val="a4"/>
              <w:ind w:left="0"/>
            </w:pPr>
            <w:r>
              <w:t xml:space="preserve">3. </w:t>
            </w:r>
            <w:r w:rsidR="00FB6D32">
              <w:t>Пользователь, в данном окне выбирает</w:t>
            </w:r>
            <w:r>
              <w:t xml:space="preserve"> дату</w:t>
            </w:r>
            <w:r w:rsidR="00FB6D32">
              <w:t>, с которой будет</w:t>
            </w:r>
            <w:r>
              <w:t xml:space="preserve"> работать</w:t>
            </w:r>
            <w:r w:rsidR="00FB6D32">
              <w:t xml:space="preserve"> система</w:t>
            </w:r>
          </w:p>
          <w:p w14:paraId="76487073" w14:textId="7B39018E" w:rsidR="00FB6D32" w:rsidRDefault="00FB6D32" w:rsidP="0036261E">
            <w:pPr>
              <w:pStyle w:val="a4"/>
              <w:ind w:left="0"/>
            </w:pPr>
            <w:r>
              <w:t>4. Система открывает возможность пользоваться полем «категория»</w:t>
            </w:r>
          </w:p>
          <w:p w14:paraId="5014471F" w14:textId="1FADC1E5" w:rsidR="00F04081" w:rsidRDefault="00FB6D32" w:rsidP="0036261E">
            <w:pPr>
              <w:pStyle w:val="a4"/>
              <w:ind w:left="0"/>
            </w:pPr>
            <w:r>
              <w:t>5</w:t>
            </w:r>
            <w:r w:rsidR="00F04081">
              <w:t>. П</w:t>
            </w:r>
            <w:r>
              <w:t xml:space="preserve">ользователь выбирает </w:t>
            </w:r>
            <w:r w:rsidR="00F04081">
              <w:t>категорию, которая будет использоваться</w:t>
            </w:r>
            <w:r>
              <w:t xml:space="preserve"> в системе</w:t>
            </w:r>
          </w:p>
          <w:p w14:paraId="5CD0B3D9" w14:textId="28051761" w:rsidR="00FB6D32" w:rsidRDefault="00FB6D32" w:rsidP="0036261E">
            <w:pPr>
              <w:pStyle w:val="a4"/>
              <w:ind w:left="0"/>
            </w:pPr>
            <w:r>
              <w:t>6. Система обрабатывает данные</w:t>
            </w:r>
          </w:p>
          <w:p w14:paraId="2705F49D" w14:textId="3A86DEEE" w:rsidR="00F04081" w:rsidRDefault="00FB6D32" w:rsidP="0036261E">
            <w:pPr>
              <w:pStyle w:val="a4"/>
              <w:ind w:left="0"/>
            </w:pPr>
            <w:r>
              <w:t>7</w:t>
            </w:r>
            <w:r w:rsidR="00F04081">
              <w:t xml:space="preserve">. </w:t>
            </w:r>
            <w:r>
              <w:t>Пользователь нажимает</w:t>
            </w:r>
            <w:r w:rsidR="00F04081">
              <w:t xml:space="preserve"> на кнопку, подтверждающую действия</w:t>
            </w:r>
          </w:p>
          <w:p w14:paraId="7BE05946" w14:textId="53FE6178" w:rsidR="00F04081" w:rsidRDefault="00FB6D32" w:rsidP="00FB6D32">
            <w:pPr>
              <w:pStyle w:val="a4"/>
              <w:ind w:left="0"/>
            </w:pPr>
            <w:r>
              <w:t>8</w:t>
            </w:r>
            <w:r w:rsidR="00F04081">
              <w:t xml:space="preserve">. </w:t>
            </w:r>
            <w:r>
              <w:t>Система формирует</w:t>
            </w:r>
            <w:r w:rsidR="00F04081">
              <w:t xml:space="preserve"> отчет</w:t>
            </w:r>
          </w:p>
        </w:tc>
        <w:tc>
          <w:tcPr>
            <w:tcW w:w="1134" w:type="dxa"/>
          </w:tcPr>
          <w:p w14:paraId="182CD427" w14:textId="69DB390C" w:rsidR="00E65FFE" w:rsidRDefault="00E65FFE" w:rsidP="00272285">
            <w:pPr>
              <w:pStyle w:val="a4"/>
              <w:ind w:left="0"/>
            </w:pPr>
            <w:r>
              <w:t>Сформирован результат в текстовом виде с данными сравнения</w:t>
            </w:r>
          </w:p>
        </w:tc>
        <w:tc>
          <w:tcPr>
            <w:tcW w:w="1843" w:type="dxa"/>
          </w:tcPr>
          <w:p w14:paraId="72506FA4" w14:textId="77777777" w:rsidR="00E65FFE" w:rsidRDefault="00E65FFE" w:rsidP="00E65FFE">
            <w:r>
              <w:t>1. Не введены данные – возвращение к исходному с сообщением об ошибке и подчеркивая то, что необходимо добавить</w:t>
            </w:r>
          </w:p>
          <w:p w14:paraId="1595E2A0" w14:textId="51A96C7C" w:rsidR="00E65FFE" w:rsidRDefault="00E65FFE" w:rsidP="00E65FFE">
            <w:pPr>
              <w:pStyle w:val="a4"/>
              <w:ind w:left="0"/>
            </w:pPr>
            <w:r>
              <w:t>2. Если будет сбой при сравнении, высветится всплывающее окно о проблеме с просьбой перезагрузки</w:t>
            </w:r>
            <w:r w:rsidR="008A5A20">
              <w:t xml:space="preserve"> и возможностью написать в техническую поддержку</w:t>
            </w:r>
          </w:p>
        </w:tc>
      </w:tr>
      <w:tr w:rsidR="00E65FFE" w14:paraId="448186AB" w14:textId="3223CA60" w:rsidTr="00EA3F80">
        <w:tc>
          <w:tcPr>
            <w:tcW w:w="392" w:type="dxa"/>
          </w:tcPr>
          <w:p w14:paraId="082FD0FA" w14:textId="47BE5EEC" w:rsidR="00E65FFE" w:rsidRPr="0036261E" w:rsidRDefault="00E65FFE" w:rsidP="00BF7F50">
            <w:pPr>
              <w:pStyle w:val="a4"/>
              <w:ind w:left="0"/>
              <w:rPr>
                <w:lang w:val="en-US"/>
              </w:rPr>
            </w:pPr>
            <w:r>
              <w:t>2</w:t>
            </w:r>
          </w:p>
        </w:tc>
        <w:tc>
          <w:tcPr>
            <w:tcW w:w="992" w:type="dxa"/>
          </w:tcPr>
          <w:p w14:paraId="2D70AA0A" w14:textId="79498548" w:rsidR="00E65FFE" w:rsidRPr="00BF5A31" w:rsidRDefault="00E65FFE" w:rsidP="00BF7F50">
            <w:pPr>
              <w:pStyle w:val="a4"/>
              <w:ind w:left="0"/>
            </w:pPr>
            <w:r>
              <w:t>Пользователь</w:t>
            </w:r>
          </w:p>
        </w:tc>
        <w:tc>
          <w:tcPr>
            <w:tcW w:w="992" w:type="dxa"/>
          </w:tcPr>
          <w:p w14:paraId="56380358" w14:textId="384F0277" w:rsidR="00E65FFE" w:rsidRPr="00BF5A31" w:rsidRDefault="00E65FFE" w:rsidP="00BF7F50">
            <w:pPr>
              <w:pStyle w:val="a4"/>
              <w:ind w:left="0"/>
            </w:pPr>
            <w:r>
              <w:t>Возможность создавать диаграммы</w:t>
            </w:r>
          </w:p>
        </w:tc>
        <w:tc>
          <w:tcPr>
            <w:tcW w:w="1276" w:type="dxa"/>
          </w:tcPr>
          <w:p w14:paraId="09AF205D" w14:textId="77777777" w:rsidR="00E65FFE" w:rsidRDefault="00E65FFE" w:rsidP="00272285">
            <w:pPr>
              <w:pStyle w:val="a4"/>
              <w:ind w:left="0"/>
            </w:pPr>
            <w:r>
              <w:t>1. Ввести свои анализы</w:t>
            </w:r>
          </w:p>
          <w:p w14:paraId="1E794B95" w14:textId="77777777" w:rsidR="00E65FFE" w:rsidRDefault="00E65FFE" w:rsidP="00272285">
            <w:pPr>
              <w:pStyle w:val="a4"/>
              <w:ind w:left="0"/>
            </w:pPr>
            <w:r>
              <w:t>2. Выбрать категорию в специальном окне для создания диаграммы</w:t>
            </w:r>
          </w:p>
          <w:p w14:paraId="3DE52C46" w14:textId="2E5544A8" w:rsidR="00E65FFE" w:rsidRPr="009138D1" w:rsidRDefault="00E65FFE" w:rsidP="00BF7F50">
            <w:pPr>
              <w:pStyle w:val="a4"/>
              <w:ind w:left="0"/>
            </w:pPr>
            <w:r>
              <w:t>3. Выбрать нужную дату</w:t>
            </w:r>
          </w:p>
        </w:tc>
        <w:tc>
          <w:tcPr>
            <w:tcW w:w="3260" w:type="dxa"/>
          </w:tcPr>
          <w:p w14:paraId="7EA86801" w14:textId="3F7321E3" w:rsidR="00E65FFE" w:rsidRDefault="00F04081" w:rsidP="00BF7F50">
            <w:pPr>
              <w:pStyle w:val="a4"/>
              <w:ind w:left="0"/>
            </w:pPr>
            <w:r>
              <w:t xml:space="preserve">1. </w:t>
            </w:r>
            <w:r w:rsidR="00FB6D32">
              <w:t>Пользователь нажимает</w:t>
            </w:r>
            <w:r>
              <w:t xml:space="preserve"> на кнопку «Создать диаграмму»</w:t>
            </w:r>
          </w:p>
          <w:p w14:paraId="182E3D39" w14:textId="58435F8D" w:rsidR="00F04081" w:rsidRDefault="00FB6D32" w:rsidP="00BF7F50">
            <w:pPr>
              <w:pStyle w:val="a4"/>
              <w:ind w:left="0"/>
            </w:pPr>
            <w:r>
              <w:t>2. Система открывает</w:t>
            </w:r>
            <w:r w:rsidR="00F04081">
              <w:t xml:space="preserve"> всплывающее окно</w:t>
            </w:r>
          </w:p>
          <w:p w14:paraId="1E19B0DB" w14:textId="1BF84533" w:rsidR="00FB6D32" w:rsidRDefault="00FB6D32" w:rsidP="00FB6D32">
            <w:pPr>
              <w:pStyle w:val="a4"/>
              <w:ind w:left="0"/>
            </w:pPr>
            <w:r>
              <w:t>3. Пользователь, в данном окне выбирает категорию, с которой будет работать система</w:t>
            </w:r>
          </w:p>
          <w:p w14:paraId="5AA27495" w14:textId="53A33A75" w:rsidR="00FB6D32" w:rsidRDefault="00FB6D32" w:rsidP="00FB6D32">
            <w:pPr>
              <w:pStyle w:val="a4"/>
              <w:ind w:left="0"/>
            </w:pPr>
            <w:r>
              <w:t>4. Система открывает возможность пользоваться полем «</w:t>
            </w:r>
            <w:r w:rsidR="00EA3F80">
              <w:t>дата</w:t>
            </w:r>
            <w:r>
              <w:t>»</w:t>
            </w:r>
          </w:p>
          <w:p w14:paraId="255F6CB8" w14:textId="36E0CC12" w:rsidR="00FB6D32" w:rsidRDefault="00FB6D32" w:rsidP="00FB6D32">
            <w:pPr>
              <w:pStyle w:val="a4"/>
              <w:ind w:left="0"/>
            </w:pPr>
            <w:r>
              <w:t xml:space="preserve">5. Пользователь выбирает </w:t>
            </w:r>
            <w:r w:rsidR="00EA3F80">
              <w:t>даты</w:t>
            </w:r>
            <w:r>
              <w:t>, котор</w:t>
            </w:r>
            <w:r w:rsidR="00EA3F80">
              <w:t>ые</w:t>
            </w:r>
            <w:r>
              <w:t xml:space="preserve"> будет использоваться в системе</w:t>
            </w:r>
          </w:p>
          <w:p w14:paraId="58DA9A98" w14:textId="77777777" w:rsidR="00FB6D32" w:rsidRDefault="00FB6D32" w:rsidP="00FB6D32">
            <w:pPr>
              <w:pStyle w:val="a4"/>
              <w:ind w:left="0"/>
            </w:pPr>
            <w:r>
              <w:t>6. Система обрабатывает данные</w:t>
            </w:r>
          </w:p>
          <w:p w14:paraId="2B4C1A18" w14:textId="51E76DD5" w:rsidR="00F04081" w:rsidRDefault="00FB6D32" w:rsidP="00BF7F50">
            <w:pPr>
              <w:pStyle w:val="a4"/>
              <w:ind w:left="0"/>
            </w:pPr>
            <w:r>
              <w:t>7. Пользователь нажимает на кнопку, подтверждающую действия</w:t>
            </w:r>
          </w:p>
          <w:p w14:paraId="1BE04316" w14:textId="230D170F" w:rsidR="00F04081" w:rsidRDefault="00EA3F80" w:rsidP="00EA3F80">
            <w:pPr>
              <w:pStyle w:val="a4"/>
              <w:ind w:left="0"/>
            </w:pPr>
            <w:r>
              <w:t>8</w:t>
            </w:r>
            <w:r w:rsidR="00F04081">
              <w:t xml:space="preserve">. </w:t>
            </w:r>
            <w:r>
              <w:t>Система открывает</w:t>
            </w:r>
            <w:r w:rsidR="00F04081">
              <w:t xml:space="preserve"> другое окно с графиком</w:t>
            </w:r>
            <w:r>
              <w:t>,</w:t>
            </w:r>
            <w:r w:rsidR="00F04081">
              <w:t xml:space="preserve"> где </w:t>
            </w:r>
            <w:r>
              <w:t>визуально показана статистика</w:t>
            </w:r>
            <w:r w:rsidR="00F04081">
              <w:t xml:space="preserve"> </w:t>
            </w:r>
          </w:p>
        </w:tc>
        <w:tc>
          <w:tcPr>
            <w:tcW w:w="1134" w:type="dxa"/>
          </w:tcPr>
          <w:p w14:paraId="057A6BAD" w14:textId="3FE570A6" w:rsidR="00E65FFE" w:rsidRDefault="00E65FFE" w:rsidP="00BF7F50">
            <w:pPr>
              <w:pStyle w:val="a4"/>
              <w:ind w:left="0"/>
            </w:pPr>
            <w:r>
              <w:t>Видимый результат в диаграмме, начиная и заканчивая ранее выбранными датами</w:t>
            </w:r>
          </w:p>
        </w:tc>
        <w:tc>
          <w:tcPr>
            <w:tcW w:w="1843" w:type="dxa"/>
          </w:tcPr>
          <w:p w14:paraId="701F0414" w14:textId="77777777" w:rsidR="00320623" w:rsidRDefault="00320623" w:rsidP="00320623">
            <w:r>
              <w:t>1. Не введены данные – возвращение к исходному с сообщением об ошибке и подчеркивая то, что необходимо добавить</w:t>
            </w:r>
          </w:p>
          <w:p w14:paraId="22178BD6" w14:textId="67939CE3" w:rsidR="00E65FFE" w:rsidRDefault="00320623" w:rsidP="00320623">
            <w:pPr>
              <w:pStyle w:val="a4"/>
              <w:ind w:left="0"/>
            </w:pPr>
            <w:r>
              <w:t>2. Если будет сбой при сравнении, высветится всплывающее окно о проблеме с просьбой перезагрузки</w:t>
            </w:r>
            <w:r w:rsidR="008A5A20">
              <w:t xml:space="preserve"> и возможностью написать в техническую поддержку</w:t>
            </w:r>
          </w:p>
        </w:tc>
      </w:tr>
    </w:tbl>
    <w:p w14:paraId="3966B809" w14:textId="39B26FB5" w:rsidR="008A5A20" w:rsidRDefault="00466737" w:rsidP="0084660A">
      <w:r>
        <w:t xml:space="preserve">  </w:t>
      </w:r>
    </w:p>
    <w:p w14:paraId="231BAD61" w14:textId="47F3D407" w:rsidR="00657A58" w:rsidRDefault="008A5A20" w:rsidP="0084660A">
      <w:r>
        <w:br w:type="page"/>
      </w:r>
    </w:p>
    <w:p w14:paraId="1FA94184" w14:textId="2BB39B7C" w:rsidR="00657A58" w:rsidRDefault="00657A58" w:rsidP="00657A58">
      <w:pPr>
        <w:pStyle w:val="a4"/>
        <w:numPr>
          <w:ilvl w:val="0"/>
          <w:numId w:val="4"/>
        </w:numPr>
        <w:ind w:left="0" w:firstLine="0"/>
      </w:pPr>
      <w:r>
        <w:rPr>
          <w:b/>
          <w:bCs/>
          <w:sz w:val="28"/>
          <w:szCs w:val="28"/>
        </w:rPr>
        <w:lastRenderedPageBreak/>
        <w:t>Диаграммы деятельности</w:t>
      </w:r>
    </w:p>
    <w:p w14:paraId="2D7BDADE" w14:textId="6EDB1D9F" w:rsidR="008A5A20" w:rsidRDefault="0084660A" w:rsidP="0097367F">
      <w:pPr>
        <w:pStyle w:val="a4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290AC5D3" wp14:editId="1E57CA33">
            <wp:extent cx="5832589" cy="4379899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544" cy="437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AEC9" w14:textId="6065A0C1" w:rsidR="008563B9" w:rsidRDefault="008A5A20" w:rsidP="008A5A20">
      <w:r>
        <w:br w:type="page"/>
      </w:r>
    </w:p>
    <w:p w14:paraId="08F7E904" w14:textId="5BD65FD4" w:rsidR="000946C6" w:rsidRDefault="000946C6" w:rsidP="000946C6">
      <w:pPr>
        <w:pStyle w:val="a4"/>
        <w:numPr>
          <w:ilvl w:val="0"/>
          <w:numId w:val="4"/>
        </w:numPr>
        <w:ind w:left="0" w:firstLine="0"/>
      </w:pPr>
      <w:r>
        <w:rPr>
          <w:b/>
          <w:bCs/>
          <w:sz w:val="28"/>
          <w:szCs w:val="28"/>
        </w:rPr>
        <w:lastRenderedPageBreak/>
        <w:t>Диаграммы классов для приложения</w:t>
      </w:r>
    </w:p>
    <w:p w14:paraId="7E680897" w14:textId="3CFEE2E4" w:rsidR="000946C6" w:rsidRPr="00272285" w:rsidRDefault="00CE54DD" w:rsidP="0010590C">
      <w:pPr>
        <w:pStyle w:val="a4"/>
        <w:ind w:left="0"/>
        <w:jc w:val="center"/>
      </w:pPr>
      <w:r w:rsidRPr="00CE54DD">
        <w:rPr>
          <w:noProof/>
          <w:lang w:eastAsia="ru-RU"/>
        </w:rPr>
        <w:drawing>
          <wp:inline distT="0" distB="0" distL="0" distR="0" wp14:anchorId="0B8C8B44" wp14:editId="5C09A264">
            <wp:extent cx="5730240" cy="884840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77" cy="884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6C6">
        <w:br w:type="page"/>
      </w:r>
    </w:p>
    <w:p w14:paraId="4651B810" w14:textId="77777777" w:rsidR="000946C6" w:rsidRDefault="000946C6" w:rsidP="0036261E">
      <w:pPr>
        <w:pStyle w:val="a4"/>
        <w:ind w:left="0"/>
      </w:pPr>
    </w:p>
    <w:p w14:paraId="47C1F49F" w14:textId="71B82DB2" w:rsidR="000946C6" w:rsidRDefault="000946C6" w:rsidP="0036261E">
      <w:pPr>
        <w:pStyle w:val="a4"/>
        <w:numPr>
          <w:ilvl w:val="0"/>
          <w:numId w:val="4"/>
        </w:numPr>
        <w:ind w:left="0" w:firstLine="0"/>
      </w:pPr>
      <w:r>
        <w:rPr>
          <w:b/>
          <w:bCs/>
          <w:sz w:val="28"/>
          <w:szCs w:val="28"/>
        </w:rPr>
        <w:t>Диаграммы классов для БД</w:t>
      </w:r>
    </w:p>
    <w:p w14:paraId="57D04BDE" w14:textId="2902C9AC" w:rsidR="000946C6" w:rsidRDefault="00635DA8" w:rsidP="000946C6">
      <w:pPr>
        <w:pStyle w:val="a4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6AFF888C" wp14:editId="6826647C">
            <wp:extent cx="3771429" cy="3914286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3E23" w14:textId="17758BDD" w:rsidR="000946C6" w:rsidRDefault="000946C6" w:rsidP="000946C6">
      <w:pPr>
        <w:pStyle w:val="a4"/>
        <w:ind w:left="0"/>
      </w:pPr>
    </w:p>
    <w:p w14:paraId="13834D64" w14:textId="75A5D915" w:rsidR="000946C6" w:rsidRPr="000946C6" w:rsidRDefault="000946C6" w:rsidP="000946C6">
      <w:pPr>
        <w:pStyle w:val="a4"/>
        <w:numPr>
          <w:ilvl w:val="0"/>
          <w:numId w:val="6"/>
        </w:numPr>
        <w:ind w:left="0" w:firstLine="0"/>
      </w:pPr>
      <w:r>
        <w:rPr>
          <w:b/>
          <w:bCs/>
          <w:sz w:val="28"/>
          <w:szCs w:val="28"/>
        </w:rPr>
        <w:t>Макет интерфейса системы</w:t>
      </w:r>
    </w:p>
    <w:p w14:paraId="76860385" w14:textId="21ACE339" w:rsidR="000946C6" w:rsidRPr="00272285" w:rsidRDefault="000946C6" w:rsidP="000946C6">
      <w:pPr>
        <w:pStyle w:val="a4"/>
        <w:ind w:left="0"/>
      </w:pPr>
    </w:p>
    <w:p w14:paraId="0095D6AE" w14:textId="0D6065ED" w:rsidR="00E30F99" w:rsidRPr="0022177E" w:rsidRDefault="00FD6474" w:rsidP="000946C6">
      <w:pPr>
        <w:pStyle w:val="a4"/>
        <w:ind w:left="0"/>
      </w:pPr>
      <w:hyperlink r:id="rId10" w:history="1">
        <w:r w:rsidR="00E30F99" w:rsidRPr="00BF3BF9">
          <w:rPr>
            <w:rStyle w:val="a5"/>
            <w:lang w:val="en-US"/>
          </w:rPr>
          <w:t>https</w:t>
        </w:r>
        <w:r w:rsidR="00E30F99" w:rsidRPr="0022177E">
          <w:rPr>
            <w:rStyle w:val="a5"/>
          </w:rPr>
          <w:t>://</w:t>
        </w:r>
        <w:proofErr w:type="spellStart"/>
        <w:r w:rsidR="00E30F99" w:rsidRPr="00BF3BF9">
          <w:rPr>
            <w:rStyle w:val="a5"/>
            <w:lang w:val="en-US"/>
          </w:rPr>
          <w:t>analizivnorme</w:t>
        </w:r>
        <w:proofErr w:type="spellEnd"/>
        <w:r w:rsidR="00E30F99" w:rsidRPr="0022177E">
          <w:rPr>
            <w:rStyle w:val="a5"/>
          </w:rPr>
          <w:t>.</w:t>
        </w:r>
        <w:proofErr w:type="spellStart"/>
        <w:r w:rsidR="00E30F99" w:rsidRPr="00BF3BF9">
          <w:rPr>
            <w:rStyle w:val="a5"/>
            <w:lang w:val="en-US"/>
          </w:rPr>
          <w:t>kaiten</w:t>
        </w:r>
        <w:proofErr w:type="spellEnd"/>
        <w:r w:rsidR="00E30F99" w:rsidRPr="0022177E">
          <w:rPr>
            <w:rStyle w:val="a5"/>
          </w:rPr>
          <w:t>.</w:t>
        </w:r>
        <w:proofErr w:type="spellStart"/>
        <w:r w:rsidR="00E30F99" w:rsidRPr="00BF3BF9">
          <w:rPr>
            <w:rStyle w:val="a5"/>
            <w:lang w:val="en-US"/>
          </w:rPr>
          <w:t>ru</w:t>
        </w:r>
        <w:proofErr w:type="spellEnd"/>
        <w:r w:rsidR="00E30F99" w:rsidRPr="0022177E">
          <w:rPr>
            <w:rStyle w:val="a5"/>
          </w:rPr>
          <w:t>/</w:t>
        </w:r>
        <w:r w:rsidR="00E30F99" w:rsidRPr="00BF3BF9">
          <w:rPr>
            <w:rStyle w:val="a5"/>
            <w:lang w:val="en-US"/>
          </w:rPr>
          <w:t>documents</w:t>
        </w:r>
        <w:r w:rsidR="00E30F99" w:rsidRPr="0022177E">
          <w:rPr>
            <w:rStyle w:val="a5"/>
          </w:rPr>
          <w:t>/</w:t>
        </w:r>
        <w:r w:rsidR="00E30F99" w:rsidRPr="00BF3BF9">
          <w:rPr>
            <w:rStyle w:val="a5"/>
            <w:lang w:val="en-US"/>
          </w:rPr>
          <w:t>d</w:t>
        </w:r>
        <w:r w:rsidR="00E30F99" w:rsidRPr="0022177E">
          <w:rPr>
            <w:rStyle w:val="a5"/>
          </w:rPr>
          <w:t>/</w:t>
        </w:r>
        <w:r w:rsidR="00E30F99" w:rsidRPr="00BF3BF9">
          <w:rPr>
            <w:rStyle w:val="a5"/>
            <w:lang w:val="en-US"/>
          </w:rPr>
          <w:t>bf</w:t>
        </w:r>
        <w:r w:rsidR="00E30F99" w:rsidRPr="0022177E">
          <w:rPr>
            <w:rStyle w:val="a5"/>
          </w:rPr>
          <w:t>7957</w:t>
        </w:r>
        <w:r w:rsidR="00E30F99" w:rsidRPr="00BF3BF9">
          <w:rPr>
            <w:rStyle w:val="a5"/>
            <w:lang w:val="en-US"/>
          </w:rPr>
          <w:t>f</w:t>
        </w:r>
        <w:r w:rsidR="00E30F99" w:rsidRPr="0022177E">
          <w:rPr>
            <w:rStyle w:val="a5"/>
          </w:rPr>
          <w:t>6-</w:t>
        </w:r>
        <w:proofErr w:type="spellStart"/>
        <w:r w:rsidR="00E30F99" w:rsidRPr="00BF3BF9">
          <w:rPr>
            <w:rStyle w:val="a5"/>
            <w:lang w:val="en-US"/>
          </w:rPr>
          <w:t>ee</w:t>
        </w:r>
        <w:proofErr w:type="spellEnd"/>
        <w:r w:rsidR="00E30F99" w:rsidRPr="0022177E">
          <w:rPr>
            <w:rStyle w:val="a5"/>
          </w:rPr>
          <w:t>6</w:t>
        </w:r>
        <w:r w:rsidR="00E30F99" w:rsidRPr="00BF3BF9">
          <w:rPr>
            <w:rStyle w:val="a5"/>
            <w:lang w:val="en-US"/>
          </w:rPr>
          <w:t>f</w:t>
        </w:r>
        <w:r w:rsidR="00E30F99" w:rsidRPr="0022177E">
          <w:rPr>
            <w:rStyle w:val="a5"/>
          </w:rPr>
          <w:t>-4005-8648-</w:t>
        </w:r>
        <w:r w:rsidR="00E30F99" w:rsidRPr="00BF3BF9">
          <w:rPr>
            <w:rStyle w:val="a5"/>
            <w:lang w:val="en-US"/>
          </w:rPr>
          <w:t>d</w:t>
        </w:r>
        <w:r w:rsidR="00E30F99" w:rsidRPr="0022177E">
          <w:rPr>
            <w:rStyle w:val="a5"/>
          </w:rPr>
          <w:t>1</w:t>
        </w:r>
        <w:r w:rsidR="00E30F99" w:rsidRPr="00BF3BF9">
          <w:rPr>
            <w:rStyle w:val="a5"/>
            <w:lang w:val="en-US"/>
          </w:rPr>
          <w:t>b</w:t>
        </w:r>
        <w:r w:rsidR="00E30F99" w:rsidRPr="0022177E">
          <w:rPr>
            <w:rStyle w:val="a5"/>
          </w:rPr>
          <w:t>2</w:t>
        </w:r>
        <w:r w:rsidR="00E30F99" w:rsidRPr="00BF3BF9">
          <w:rPr>
            <w:rStyle w:val="a5"/>
            <w:lang w:val="en-US"/>
          </w:rPr>
          <w:t>a</w:t>
        </w:r>
        <w:r w:rsidR="00E30F99" w:rsidRPr="0022177E">
          <w:rPr>
            <w:rStyle w:val="a5"/>
          </w:rPr>
          <w:t>142</w:t>
        </w:r>
        <w:r w:rsidR="00E30F99" w:rsidRPr="00BF3BF9">
          <w:rPr>
            <w:rStyle w:val="a5"/>
            <w:lang w:val="en-US"/>
          </w:rPr>
          <w:t>b</w:t>
        </w:r>
        <w:r w:rsidR="00E30F99" w:rsidRPr="0022177E">
          <w:rPr>
            <w:rStyle w:val="a5"/>
          </w:rPr>
          <w:t>2</w:t>
        </w:r>
        <w:r w:rsidR="00E30F99" w:rsidRPr="00BF3BF9">
          <w:rPr>
            <w:rStyle w:val="a5"/>
            <w:lang w:val="en-US"/>
          </w:rPr>
          <w:t>e</w:t>
        </w:r>
        <w:r w:rsidR="00E30F99" w:rsidRPr="0022177E">
          <w:rPr>
            <w:rStyle w:val="a5"/>
          </w:rPr>
          <w:t>6</w:t>
        </w:r>
      </w:hyperlink>
    </w:p>
    <w:p w14:paraId="6819BE2B" w14:textId="3EA17786" w:rsidR="00E30F99" w:rsidRPr="0022177E" w:rsidRDefault="00AD538A" w:rsidP="00AD538A">
      <w:r w:rsidRPr="0022177E">
        <w:br w:type="page"/>
      </w:r>
    </w:p>
    <w:p w14:paraId="6B93E10B" w14:textId="6496CDA9" w:rsidR="00E30F99" w:rsidRPr="00AD538A" w:rsidRDefault="00E30F99" w:rsidP="00E30F99">
      <w:pPr>
        <w:pStyle w:val="a4"/>
        <w:numPr>
          <w:ilvl w:val="0"/>
          <w:numId w:val="6"/>
        </w:numPr>
        <w:ind w:left="0" w:firstLine="0"/>
      </w:pPr>
      <w:r>
        <w:rPr>
          <w:b/>
          <w:bCs/>
          <w:sz w:val="28"/>
          <w:szCs w:val="28"/>
        </w:rPr>
        <w:lastRenderedPageBreak/>
        <w:t>Схема переходов</w:t>
      </w:r>
    </w:p>
    <w:p w14:paraId="674AC076" w14:textId="2DDB1CF2" w:rsidR="00466737" w:rsidRDefault="003F2497" w:rsidP="003F2497">
      <w:pPr>
        <w:pStyle w:val="a4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34BDC058" wp14:editId="55198B61">
            <wp:extent cx="5218124" cy="8755039"/>
            <wp:effectExtent l="0" t="0" r="190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738" cy="876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2CBEBAF" w14:textId="090D59F4" w:rsidR="00320623" w:rsidRDefault="00320623" w:rsidP="00320623">
      <w:pPr>
        <w:pStyle w:val="a4"/>
        <w:numPr>
          <w:ilvl w:val="0"/>
          <w:numId w:val="6"/>
        </w:numPr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Код реализации уникальных сервисов</w:t>
      </w:r>
    </w:p>
    <w:p w14:paraId="6040A7E0" w14:textId="4F321DE2" w:rsidR="006C34B6" w:rsidRPr="006C34B6" w:rsidRDefault="006C34B6" w:rsidP="006C34B6">
      <w:pPr>
        <w:pStyle w:val="a4"/>
        <w:ind w:left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HTML</w:t>
      </w:r>
    </w:p>
    <w:p w14:paraId="63149111" w14:textId="270E1437" w:rsidR="003478D9" w:rsidRDefault="00320623" w:rsidP="006C34B6">
      <w:pPr>
        <w:pStyle w:val="a4"/>
        <w:ind w:left="0"/>
        <w:jc w:val="center"/>
        <w:rPr>
          <w:b/>
          <w:sz w:val="28"/>
          <w:szCs w:val="28"/>
        </w:rPr>
      </w:pPr>
      <w:r w:rsidRPr="00320623">
        <w:rPr>
          <w:b/>
          <w:noProof/>
          <w:sz w:val="28"/>
          <w:szCs w:val="28"/>
          <w:lang w:eastAsia="ru-RU"/>
        </w:rPr>
        <w:drawing>
          <wp:inline distT="0" distB="0" distL="0" distR="0" wp14:anchorId="2C4998E6" wp14:editId="21275810">
            <wp:extent cx="5940425" cy="4036718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1ACD" w14:textId="3E90FA1A" w:rsidR="006C34B6" w:rsidRDefault="00320623" w:rsidP="006C34B6">
      <w:pPr>
        <w:pStyle w:val="a4"/>
        <w:ind w:left="0"/>
        <w:jc w:val="center"/>
        <w:rPr>
          <w:b/>
          <w:sz w:val="28"/>
          <w:szCs w:val="28"/>
        </w:rPr>
      </w:pPr>
      <w:r w:rsidRPr="00320623">
        <w:rPr>
          <w:b/>
          <w:noProof/>
          <w:sz w:val="28"/>
          <w:szCs w:val="28"/>
          <w:lang w:eastAsia="ru-RU"/>
        </w:rPr>
        <w:drawing>
          <wp:inline distT="0" distB="0" distL="0" distR="0" wp14:anchorId="1B5A1F2E" wp14:editId="1CD07CAD">
            <wp:extent cx="5940425" cy="1947851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6DA2" w14:textId="77777777" w:rsidR="00C434E1" w:rsidRDefault="00320623" w:rsidP="006C34B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4486FD5" w14:textId="1DC67732" w:rsidR="00C434E1" w:rsidRPr="00C434E1" w:rsidRDefault="00C434E1" w:rsidP="00C434E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CSS</w:t>
      </w:r>
    </w:p>
    <w:p w14:paraId="341D503F" w14:textId="70AE92F3" w:rsidR="00320623" w:rsidRDefault="006C34B6" w:rsidP="006C34B6">
      <w:pPr>
        <w:jc w:val="center"/>
        <w:rPr>
          <w:b/>
          <w:sz w:val="28"/>
          <w:szCs w:val="28"/>
        </w:rPr>
      </w:pPr>
      <w:r w:rsidRPr="006C34B6">
        <w:rPr>
          <w:b/>
          <w:noProof/>
          <w:sz w:val="28"/>
          <w:szCs w:val="28"/>
          <w:lang w:eastAsia="ru-RU"/>
        </w:rPr>
        <w:drawing>
          <wp:inline distT="0" distB="0" distL="0" distR="0" wp14:anchorId="0BF92231" wp14:editId="7F275F9B">
            <wp:extent cx="4233902" cy="755532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285" cy="756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7F27" w14:textId="183CE2DF" w:rsidR="006C34B6" w:rsidRPr="00320623" w:rsidRDefault="006C34B6" w:rsidP="0032062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6692DA2" w14:textId="77777777" w:rsidR="00AE57E4" w:rsidRDefault="00AE57E4" w:rsidP="00466737">
      <w:pPr>
        <w:pStyle w:val="a4"/>
        <w:ind w:left="0"/>
        <w:rPr>
          <w:b/>
          <w:sz w:val="28"/>
          <w:szCs w:val="28"/>
        </w:rPr>
      </w:pPr>
      <w:r w:rsidRPr="0022177E">
        <w:rPr>
          <w:b/>
          <w:sz w:val="28"/>
          <w:szCs w:val="28"/>
        </w:rPr>
        <w:lastRenderedPageBreak/>
        <w:t>10</w:t>
      </w:r>
      <w:r w:rsidR="00466737" w:rsidRPr="0022177E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ab/>
        <w:t>Чек-листы по тестированию уникальных сервисов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E57E4" w14:paraId="38FEB152" w14:textId="77777777" w:rsidTr="00AE57E4">
        <w:tc>
          <w:tcPr>
            <w:tcW w:w="3190" w:type="dxa"/>
          </w:tcPr>
          <w:p w14:paraId="0C2FA9FA" w14:textId="694B094D" w:rsidR="00AE57E4" w:rsidRPr="0010590C" w:rsidRDefault="00AE57E4" w:rsidP="00466737">
            <w:pPr>
              <w:pStyle w:val="a4"/>
              <w:ind w:left="0"/>
              <w:rPr>
                <w:b/>
              </w:rPr>
            </w:pPr>
            <w:r w:rsidRPr="0010590C">
              <w:rPr>
                <w:b/>
              </w:rPr>
              <w:t>Описание</w:t>
            </w:r>
          </w:p>
        </w:tc>
        <w:tc>
          <w:tcPr>
            <w:tcW w:w="3190" w:type="dxa"/>
          </w:tcPr>
          <w:p w14:paraId="1B989D29" w14:textId="7EB0CE33" w:rsidR="00AE57E4" w:rsidRPr="0010590C" w:rsidRDefault="00AE57E4" w:rsidP="00466737">
            <w:pPr>
              <w:pStyle w:val="a4"/>
              <w:ind w:left="0"/>
              <w:rPr>
                <w:b/>
              </w:rPr>
            </w:pPr>
            <w:r w:rsidRPr="0010590C">
              <w:rPr>
                <w:b/>
              </w:rPr>
              <w:t>Пример</w:t>
            </w:r>
          </w:p>
        </w:tc>
        <w:tc>
          <w:tcPr>
            <w:tcW w:w="3191" w:type="dxa"/>
          </w:tcPr>
          <w:p w14:paraId="48D1F05B" w14:textId="5FE364B3" w:rsidR="00AE57E4" w:rsidRPr="0010590C" w:rsidRDefault="00AE57E4" w:rsidP="00466737">
            <w:pPr>
              <w:pStyle w:val="a4"/>
              <w:ind w:left="0"/>
              <w:rPr>
                <w:b/>
              </w:rPr>
            </w:pPr>
            <w:r w:rsidRPr="0010590C">
              <w:rPr>
                <w:b/>
              </w:rPr>
              <w:t>Результат</w:t>
            </w:r>
          </w:p>
        </w:tc>
      </w:tr>
      <w:tr w:rsidR="00AE57E4" w14:paraId="46A1A33F" w14:textId="77777777" w:rsidTr="00320623">
        <w:tc>
          <w:tcPr>
            <w:tcW w:w="3190" w:type="dxa"/>
            <w:shd w:val="clear" w:color="auto" w:fill="FFFFFF" w:themeFill="background1"/>
          </w:tcPr>
          <w:p w14:paraId="1DE55D99" w14:textId="319B0FB4" w:rsidR="00AE57E4" w:rsidRPr="00AE57E4" w:rsidRDefault="00AE57E4" w:rsidP="00466737">
            <w:pPr>
              <w:pStyle w:val="a4"/>
              <w:ind w:left="0"/>
            </w:pPr>
            <w:r>
              <w:t>Сравнение анализов с референсными значениями</w:t>
            </w:r>
          </w:p>
        </w:tc>
        <w:tc>
          <w:tcPr>
            <w:tcW w:w="3190" w:type="dxa"/>
            <w:shd w:val="clear" w:color="auto" w:fill="FFFFFF" w:themeFill="background1"/>
          </w:tcPr>
          <w:p w14:paraId="70495C03" w14:textId="77777777" w:rsidR="00E1785E" w:rsidRDefault="00E1785E" w:rsidP="00466737">
            <w:pPr>
              <w:pStyle w:val="a4"/>
              <w:ind w:left="0"/>
            </w:pPr>
            <w:r>
              <w:t xml:space="preserve">Будет выведен следующий текст: </w:t>
            </w:r>
          </w:p>
          <w:p w14:paraId="127A8A02" w14:textId="495BCE35" w:rsidR="00AE57E4" w:rsidRDefault="00E1785E" w:rsidP="00466737">
            <w:pPr>
              <w:pStyle w:val="a4"/>
              <w:ind w:left="0"/>
            </w:pPr>
            <w:r>
              <w:t xml:space="preserve"> </w:t>
            </w:r>
          </w:p>
          <w:p w14:paraId="6B1AE642" w14:textId="78A58D92" w:rsidR="00E1785E" w:rsidRDefault="00E1785E" w:rsidP="00466737">
            <w:pPr>
              <w:pStyle w:val="a4"/>
              <w:ind w:left="0"/>
            </w:pPr>
            <w:r>
              <w:t>Категория: Анализ крови на сахар</w:t>
            </w:r>
          </w:p>
          <w:p w14:paraId="47B9A877" w14:textId="77777777" w:rsidR="00E1785E" w:rsidRDefault="00E1785E" w:rsidP="00466737">
            <w:pPr>
              <w:pStyle w:val="a4"/>
              <w:ind w:left="0"/>
            </w:pPr>
            <w:r>
              <w:t>Ваши данные за 21.11.2022: 4.2ммоль</w:t>
            </w:r>
            <w:r w:rsidRPr="00E1785E">
              <w:t>/</w:t>
            </w:r>
            <w:r>
              <w:t>л</w:t>
            </w:r>
          </w:p>
          <w:p w14:paraId="605A5C20" w14:textId="77777777" w:rsidR="00E1785E" w:rsidRDefault="00E1785E" w:rsidP="00466737">
            <w:pPr>
              <w:pStyle w:val="a4"/>
              <w:ind w:left="0"/>
            </w:pPr>
            <w:r>
              <w:t>Норма: 3.3-5.5 ммоль</w:t>
            </w:r>
            <w:r w:rsidRPr="00E1785E">
              <w:t>/</w:t>
            </w:r>
            <w:r>
              <w:t>л</w:t>
            </w:r>
          </w:p>
          <w:p w14:paraId="03448303" w14:textId="1276164A" w:rsidR="00E1785E" w:rsidRPr="00E1785E" w:rsidRDefault="00E1785E" w:rsidP="00466737">
            <w:pPr>
              <w:pStyle w:val="a4"/>
              <w:ind w:left="0"/>
            </w:pPr>
            <w:r>
              <w:t>Результат: ваш показатель сахара в норме</w:t>
            </w:r>
          </w:p>
        </w:tc>
        <w:tc>
          <w:tcPr>
            <w:tcW w:w="3191" w:type="dxa"/>
            <w:shd w:val="clear" w:color="auto" w:fill="FF3300"/>
          </w:tcPr>
          <w:p w14:paraId="0FFD4D12" w14:textId="797CE9F2" w:rsidR="0010590C" w:rsidRDefault="0010590C" w:rsidP="00466737">
            <w:pPr>
              <w:pStyle w:val="a4"/>
              <w:ind w:left="0"/>
            </w:pPr>
            <w:r>
              <w:t>Результат: ваш показатель сахара в норме</w:t>
            </w:r>
          </w:p>
          <w:p w14:paraId="038267A3" w14:textId="77777777" w:rsidR="0010590C" w:rsidRDefault="0010590C" w:rsidP="00466737">
            <w:pPr>
              <w:pStyle w:val="a4"/>
              <w:ind w:left="0"/>
            </w:pPr>
          </w:p>
          <w:p w14:paraId="3CCE7F41" w14:textId="77777777" w:rsidR="0010590C" w:rsidRDefault="0010590C" w:rsidP="00466737">
            <w:pPr>
              <w:pStyle w:val="a4"/>
              <w:ind w:left="0"/>
            </w:pPr>
          </w:p>
          <w:p w14:paraId="58F4AC71" w14:textId="77777777" w:rsidR="0010590C" w:rsidRDefault="0010590C" w:rsidP="00466737">
            <w:pPr>
              <w:pStyle w:val="a4"/>
              <w:ind w:left="0"/>
            </w:pPr>
          </w:p>
          <w:p w14:paraId="3D883DFF" w14:textId="77777777" w:rsidR="0010590C" w:rsidRDefault="0010590C" w:rsidP="00466737">
            <w:pPr>
              <w:pStyle w:val="a4"/>
              <w:ind w:left="0"/>
            </w:pPr>
          </w:p>
          <w:p w14:paraId="73245DBF" w14:textId="77777777" w:rsidR="00AE57E4" w:rsidRDefault="00E1785E" w:rsidP="00466737">
            <w:pPr>
              <w:pStyle w:val="a4"/>
              <w:ind w:left="0"/>
            </w:pPr>
            <w:proofErr w:type="spellStart"/>
            <w:r>
              <w:t>Пу-пу-пу</w:t>
            </w:r>
            <w:proofErr w:type="spellEnd"/>
            <w:r>
              <w:t>…</w:t>
            </w:r>
          </w:p>
          <w:p w14:paraId="7662C80D" w14:textId="274101BB" w:rsidR="00E1785E" w:rsidRPr="00AE57E4" w:rsidRDefault="00E1785E" w:rsidP="00466737">
            <w:pPr>
              <w:pStyle w:val="a4"/>
              <w:ind w:left="0"/>
            </w:pPr>
            <w:r>
              <w:t xml:space="preserve">Тут возникли технические шоколадки, у нас его нет </w:t>
            </w:r>
            <w:r>
              <w:sym w:font="Wingdings" w:char="F04C"/>
            </w:r>
          </w:p>
        </w:tc>
      </w:tr>
      <w:tr w:rsidR="00AE57E4" w14:paraId="2CAE6531" w14:textId="77777777" w:rsidTr="00320623">
        <w:tc>
          <w:tcPr>
            <w:tcW w:w="3190" w:type="dxa"/>
            <w:shd w:val="clear" w:color="auto" w:fill="FFFFFF" w:themeFill="background1"/>
          </w:tcPr>
          <w:p w14:paraId="42007058" w14:textId="195320B1" w:rsidR="00AE57E4" w:rsidRPr="00AE57E4" w:rsidRDefault="0010590C" w:rsidP="00466737">
            <w:pPr>
              <w:pStyle w:val="a4"/>
              <w:ind w:left="0"/>
            </w:pPr>
            <w:r>
              <w:t>Диаграмма анализов</w:t>
            </w:r>
          </w:p>
        </w:tc>
        <w:tc>
          <w:tcPr>
            <w:tcW w:w="3190" w:type="dxa"/>
            <w:shd w:val="clear" w:color="auto" w:fill="FFFFFF" w:themeFill="background1"/>
          </w:tcPr>
          <w:p w14:paraId="25E2AC3F" w14:textId="2519F44E" w:rsidR="00AE57E4" w:rsidRPr="00AE57E4" w:rsidRDefault="0010590C" w:rsidP="00466737">
            <w:pPr>
              <w:pStyle w:val="a4"/>
              <w:ind w:left="0"/>
            </w:pPr>
            <w:r>
              <w:t>После введения анализов и выбора категории, мы должны получить диаграмму</w:t>
            </w:r>
          </w:p>
        </w:tc>
        <w:tc>
          <w:tcPr>
            <w:tcW w:w="3191" w:type="dxa"/>
            <w:shd w:val="clear" w:color="auto" w:fill="FF3300"/>
          </w:tcPr>
          <w:p w14:paraId="03F6C348" w14:textId="6FBE0B2E" w:rsidR="00AE57E4" w:rsidRPr="00AE57E4" w:rsidRDefault="0010590C" w:rsidP="00466737">
            <w:pPr>
              <w:pStyle w:val="a4"/>
              <w:ind w:left="0"/>
            </w:pPr>
            <w:r>
              <w:t>Готовая диаграмма, которая есть только в наших мечтах и на макете</w:t>
            </w:r>
          </w:p>
        </w:tc>
      </w:tr>
    </w:tbl>
    <w:p w14:paraId="7BF8634A" w14:textId="612A23AF" w:rsidR="008563B9" w:rsidRDefault="008563B9" w:rsidP="00466737">
      <w:pPr>
        <w:pStyle w:val="a4"/>
        <w:ind w:left="0"/>
        <w:rPr>
          <w:b/>
          <w:sz w:val="28"/>
          <w:szCs w:val="28"/>
        </w:rPr>
      </w:pPr>
    </w:p>
    <w:sectPr w:rsidR="00856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35C55"/>
    <w:multiLevelType w:val="hybridMultilevel"/>
    <w:tmpl w:val="F9CC8A60"/>
    <w:lvl w:ilvl="0" w:tplc="CC405208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D606D"/>
    <w:multiLevelType w:val="hybridMultilevel"/>
    <w:tmpl w:val="5058C364"/>
    <w:lvl w:ilvl="0" w:tplc="5A3ABF1C">
      <w:start w:val="7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E42FE"/>
    <w:multiLevelType w:val="hybridMultilevel"/>
    <w:tmpl w:val="4704E2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710EC"/>
    <w:multiLevelType w:val="hybridMultilevel"/>
    <w:tmpl w:val="A4FC0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127AF"/>
    <w:multiLevelType w:val="hybridMultilevel"/>
    <w:tmpl w:val="4704E2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A26EC"/>
    <w:multiLevelType w:val="hybridMultilevel"/>
    <w:tmpl w:val="AEE66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962E8"/>
    <w:multiLevelType w:val="hybridMultilevel"/>
    <w:tmpl w:val="663EB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A46D0C"/>
    <w:multiLevelType w:val="hybridMultilevel"/>
    <w:tmpl w:val="CC36B4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310552">
    <w:abstractNumId w:val="7"/>
  </w:num>
  <w:num w:numId="2" w16cid:durableId="728769167">
    <w:abstractNumId w:val="4"/>
  </w:num>
  <w:num w:numId="3" w16cid:durableId="180316903">
    <w:abstractNumId w:val="2"/>
  </w:num>
  <w:num w:numId="4" w16cid:durableId="1408989959">
    <w:abstractNumId w:val="0"/>
  </w:num>
  <w:num w:numId="5" w16cid:durableId="212690993">
    <w:abstractNumId w:val="6"/>
  </w:num>
  <w:num w:numId="6" w16cid:durableId="1504010321">
    <w:abstractNumId w:val="1"/>
  </w:num>
  <w:num w:numId="7" w16cid:durableId="915016521">
    <w:abstractNumId w:val="5"/>
  </w:num>
  <w:num w:numId="8" w16cid:durableId="14570219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7E8B"/>
    <w:rsid w:val="00011BA0"/>
    <w:rsid w:val="000946C6"/>
    <w:rsid w:val="000A4EB0"/>
    <w:rsid w:val="0010590C"/>
    <w:rsid w:val="0011353F"/>
    <w:rsid w:val="001645BC"/>
    <w:rsid w:val="001D2FEE"/>
    <w:rsid w:val="0022177E"/>
    <w:rsid w:val="00243700"/>
    <w:rsid w:val="00250888"/>
    <w:rsid w:val="00251A37"/>
    <w:rsid w:val="00272285"/>
    <w:rsid w:val="00282744"/>
    <w:rsid w:val="00296C7E"/>
    <w:rsid w:val="00320623"/>
    <w:rsid w:val="00345CD6"/>
    <w:rsid w:val="003478D9"/>
    <w:rsid w:val="0036261E"/>
    <w:rsid w:val="00386C43"/>
    <w:rsid w:val="003A29D8"/>
    <w:rsid w:val="003B4AD6"/>
    <w:rsid w:val="003F2497"/>
    <w:rsid w:val="004519CD"/>
    <w:rsid w:val="00461941"/>
    <w:rsid w:val="00466737"/>
    <w:rsid w:val="00497DC6"/>
    <w:rsid w:val="004C3C25"/>
    <w:rsid w:val="00523FA1"/>
    <w:rsid w:val="00537A88"/>
    <w:rsid w:val="00537E8B"/>
    <w:rsid w:val="005A6689"/>
    <w:rsid w:val="005D688F"/>
    <w:rsid w:val="006314E9"/>
    <w:rsid w:val="00635DA8"/>
    <w:rsid w:val="00657A58"/>
    <w:rsid w:val="006A5402"/>
    <w:rsid w:val="006B386A"/>
    <w:rsid w:val="006C34B6"/>
    <w:rsid w:val="006E3B8C"/>
    <w:rsid w:val="00754357"/>
    <w:rsid w:val="00773812"/>
    <w:rsid w:val="00777D79"/>
    <w:rsid w:val="0078108E"/>
    <w:rsid w:val="007C714A"/>
    <w:rsid w:val="007F24F9"/>
    <w:rsid w:val="0084660A"/>
    <w:rsid w:val="0085420D"/>
    <w:rsid w:val="008563B9"/>
    <w:rsid w:val="00877A75"/>
    <w:rsid w:val="008A5A20"/>
    <w:rsid w:val="009138D1"/>
    <w:rsid w:val="009723D6"/>
    <w:rsid w:val="009735B8"/>
    <w:rsid w:val="0097367F"/>
    <w:rsid w:val="009D6800"/>
    <w:rsid w:val="00A07735"/>
    <w:rsid w:val="00A16749"/>
    <w:rsid w:val="00A21B28"/>
    <w:rsid w:val="00A9264D"/>
    <w:rsid w:val="00A9308C"/>
    <w:rsid w:val="00A94329"/>
    <w:rsid w:val="00AD538A"/>
    <w:rsid w:val="00AE57E4"/>
    <w:rsid w:val="00B017AC"/>
    <w:rsid w:val="00B1781A"/>
    <w:rsid w:val="00B763F0"/>
    <w:rsid w:val="00BB51E7"/>
    <w:rsid w:val="00BD3F6A"/>
    <w:rsid w:val="00BF5A31"/>
    <w:rsid w:val="00C16C0C"/>
    <w:rsid w:val="00C26372"/>
    <w:rsid w:val="00C434E1"/>
    <w:rsid w:val="00C738E1"/>
    <w:rsid w:val="00CC7F15"/>
    <w:rsid w:val="00CE54DD"/>
    <w:rsid w:val="00D23FA9"/>
    <w:rsid w:val="00D27590"/>
    <w:rsid w:val="00D83674"/>
    <w:rsid w:val="00D86380"/>
    <w:rsid w:val="00DE4475"/>
    <w:rsid w:val="00E1785E"/>
    <w:rsid w:val="00E30F99"/>
    <w:rsid w:val="00E65FFE"/>
    <w:rsid w:val="00E813C3"/>
    <w:rsid w:val="00EA19C9"/>
    <w:rsid w:val="00EA3F80"/>
    <w:rsid w:val="00EE7E4F"/>
    <w:rsid w:val="00F04081"/>
    <w:rsid w:val="00F67984"/>
    <w:rsid w:val="00F85583"/>
    <w:rsid w:val="00FB0895"/>
    <w:rsid w:val="00FB6D32"/>
    <w:rsid w:val="00FD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681EE"/>
  <w15:docId w15:val="{8BABA9AA-E15F-41DA-92EE-6CADCCF2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5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2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F24F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30F99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30F9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30F99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CE5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E54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nalizivnorme.kaiten.ru/documents/d/bf7957f6-ee6f-4005-8648-d1b2a142b2e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69877-6054-429B-A722-B2C5A4481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11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HellBoss HellBoss</dc:creator>
  <cp:keywords/>
  <dc:description/>
  <cp:lastModifiedBy>HellBoss HellBoss</cp:lastModifiedBy>
  <cp:revision>9</cp:revision>
  <dcterms:created xsi:type="dcterms:W3CDTF">2022-12-23T06:04:00Z</dcterms:created>
  <dcterms:modified xsi:type="dcterms:W3CDTF">2023-01-10T21:51:00Z</dcterms:modified>
</cp:coreProperties>
</file>