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center"/>
        <w:tblBorders>
          <w:top w:color="1f497d" w:space="0" w:sz="4" w:val="single"/>
          <w:left w:color="1f497d" w:space="0" w:sz="4" w:val="single"/>
          <w:bottom w:color="1f497d" w:space="0" w:sz="4" w:val="single"/>
          <w:right w:color="1f497d" w:space="0" w:sz="4" w:val="single"/>
          <w:insideH w:color="1f497d" w:space="0" w:sz="4" w:val="single"/>
          <w:insideV w:color="1f497d" w:space="0" w:sz="4" w:val="single"/>
        </w:tblBorders>
        <w:tblLayout w:type="fixed"/>
        <w:tblLook w:val="0400"/>
      </w:tblPr>
      <w:tblGrid>
        <w:gridCol w:w="2265"/>
        <w:gridCol w:w="4410"/>
        <w:gridCol w:w="1395"/>
        <w:gridCol w:w="2430"/>
        <w:tblGridChange w:id="0">
          <w:tblGrid>
            <w:gridCol w:w="2265"/>
            <w:gridCol w:w="4410"/>
            <w:gridCol w:w="1395"/>
            <w:gridCol w:w="2430"/>
          </w:tblGrid>
        </w:tblGridChange>
      </w:tblGrid>
      <w:tr>
        <w:trPr>
          <w:cantSplit w:val="0"/>
          <w:trHeight w:val="526" w:hRule="atLeast"/>
          <w:tblHeader w:val="0"/>
        </w:trPr>
        <w:tc>
          <w:tcPr>
            <w:tcBorders>
              <w:top w:color="1f497d" w:space="0" w:sz="4" w:val="single"/>
              <w:left w:color="1f497d" w:space="0" w:sz="4" w:val="single"/>
              <w:bottom w:color="1f497d" w:space="0" w:sz="4" w:val="single"/>
              <w:right w:color="1f497d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97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97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Processo Seletivo</w:t>
            </w:r>
          </w:p>
        </w:tc>
        <w:tc>
          <w:tcPr>
            <w:tcBorders>
              <w:top w:color="1f497d" w:space="0" w:sz="4" w:val="single"/>
              <w:left w:color="1f497d" w:space="0" w:sz="4" w:val="single"/>
              <w:bottom w:color="1f497d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97d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f497d"/>
                <w:sz w:val="28"/>
                <w:szCs w:val="28"/>
                <w:rtl w:val="0"/>
              </w:rPr>
              <w:t xml:space="preserve">01873/2026 - Desenvolvedor Full Stack - Pleno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97d" w:space="0" w:sz="4" w:val="single"/>
              <w:left w:color="1f497d" w:space="0" w:sz="4" w:val="single"/>
              <w:bottom w:color="1f497d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97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97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Etapa</w:t>
            </w:r>
          </w:p>
        </w:tc>
        <w:tc>
          <w:tcPr>
            <w:tcBorders>
              <w:top w:color="1f497d" w:space="0" w:sz="4" w:val="single"/>
              <w:left w:color="1f497d" w:space="0" w:sz="4" w:val="single"/>
              <w:bottom w:color="1f497d" w:space="0" w:sz="4" w:val="single"/>
              <w:right w:color="1f497d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f6228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4f6228"/>
                <w:sz w:val="28"/>
                <w:szCs w:val="28"/>
                <w:rtl w:val="0"/>
              </w:rPr>
              <w:t xml:space="preserve">Avaliação Prática: Estudo de caso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6" w:hRule="atLeast"/>
          <w:tblHeader w:val="0"/>
        </w:trPr>
        <w:tc>
          <w:tcPr>
            <w:tcBorders>
              <w:top w:color="1f497d" w:space="0" w:sz="4" w:val="single"/>
              <w:left w:color="1f497d" w:space="0" w:sz="4" w:val="single"/>
              <w:bottom w:color="1f497d" w:space="0" w:sz="4" w:val="single"/>
              <w:right w:color="1f497d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97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97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Entidade</w:t>
            </w:r>
          </w:p>
        </w:tc>
        <w:tc>
          <w:tcPr>
            <w:tcBorders>
              <w:top w:color="1f497d" w:space="0" w:sz="4" w:val="single"/>
              <w:left w:color="1f497d" w:space="0" w:sz="4" w:val="single"/>
              <w:bottom w:color="1f497d" w:space="0" w:sz="4" w:val="single"/>
              <w:right w:color="1f497d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f62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4f6228"/>
                <w:rtl w:val="0"/>
              </w:rPr>
              <w:t xml:space="preserve">SENAI/SC - Direcao Regional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97d" w:space="0" w:sz="4" w:val="single"/>
              <w:left w:color="1f497d" w:space="0" w:sz="4" w:val="single"/>
              <w:bottom w:color="1f497d" w:space="0" w:sz="4" w:val="single"/>
              <w:right w:color="1f497d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97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97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  <w:tc>
          <w:tcPr>
            <w:tcBorders>
              <w:top w:color="1f497d" w:space="0" w:sz="4" w:val="single"/>
              <w:left w:color="1f497d" w:space="0" w:sz="4" w:val="single"/>
              <w:bottom w:color="1f497d" w:space="0" w:sz="4" w:val="single"/>
              <w:right w:color="1f497d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497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29</w:t>
            </w:r>
            <w:r w:rsidDel="00000000" w:rsidR="00000000" w:rsidRPr="00000000">
              <w:rPr>
                <w:color w:val="1f497d"/>
                <w:rtl w:val="0"/>
              </w:rPr>
              <w:t xml:space="preserve">/06/2026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Dados a serem preenchidos pelo Candidato(a):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500.0" w:type="dxa"/>
        <w:jc w:val="center"/>
        <w:tblBorders>
          <w:top w:color="1f497d" w:space="0" w:sz="4" w:val="single"/>
          <w:left w:color="1f497d" w:space="0" w:sz="4" w:val="single"/>
          <w:bottom w:color="1f497d" w:space="0" w:sz="4" w:val="single"/>
          <w:right w:color="1f497d" w:space="0" w:sz="4" w:val="single"/>
          <w:insideH w:color="1f497d" w:space="0" w:sz="4" w:val="single"/>
          <w:insideV w:color="1f497d" w:space="0" w:sz="4" w:val="single"/>
        </w:tblBorders>
        <w:tblLayout w:type="fixed"/>
        <w:tblLook w:val="0400"/>
      </w:tblPr>
      <w:tblGrid>
        <w:gridCol w:w="2265"/>
        <w:gridCol w:w="4410"/>
        <w:gridCol w:w="1395"/>
        <w:gridCol w:w="2430"/>
        <w:tblGridChange w:id="0">
          <w:tblGrid>
            <w:gridCol w:w="2265"/>
            <w:gridCol w:w="4410"/>
            <w:gridCol w:w="1395"/>
            <w:gridCol w:w="2430"/>
          </w:tblGrid>
        </w:tblGridChange>
      </w:tblGrid>
      <w:tr>
        <w:trPr>
          <w:cantSplit w:val="0"/>
          <w:trHeight w:val="526" w:hRule="atLeast"/>
          <w:tblHeader w:val="0"/>
        </w:trPr>
        <w:tc>
          <w:tcPr>
            <w:tcBorders>
              <w:top w:color="1f497d" w:space="0" w:sz="4" w:val="single"/>
              <w:left w:color="1f497d" w:space="0" w:sz="4" w:val="single"/>
              <w:bottom w:color="1f497d" w:space="0" w:sz="4" w:val="single"/>
              <w:right w:color="1f497d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97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97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Completo</w:t>
            </w:r>
          </w:p>
        </w:tc>
        <w:tc>
          <w:tcPr>
            <w:gridSpan w:val="3"/>
            <w:tcBorders>
              <w:top w:color="1f497d" w:space="0" w:sz="4" w:val="single"/>
              <w:left w:color="1f497d" w:space="0" w:sz="4" w:val="single"/>
              <w:bottom w:color="1f497d" w:space="0" w:sz="4" w:val="single"/>
              <w:right w:color="1f497d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f62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4f6228"/>
                <w:rtl w:val="0"/>
              </w:rPr>
              <w:t xml:space="preserve">Obrigatório preenchimento.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6" w:hRule="atLeast"/>
          <w:tblHeader w:val="0"/>
        </w:trPr>
        <w:tc>
          <w:tcPr>
            <w:tcBorders>
              <w:top w:color="1f497d" w:space="0" w:sz="4" w:val="single"/>
              <w:left w:color="1f497d" w:space="0" w:sz="4" w:val="single"/>
              <w:bottom w:color="1f497d" w:space="0" w:sz="4" w:val="single"/>
              <w:right w:color="1f497d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97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97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E-mail</w:t>
            </w:r>
          </w:p>
        </w:tc>
        <w:tc>
          <w:tcPr>
            <w:tcBorders>
              <w:top w:color="1f497d" w:space="0" w:sz="4" w:val="single"/>
              <w:left w:color="1f497d" w:space="0" w:sz="4" w:val="single"/>
              <w:bottom w:color="1f497d" w:space="0" w:sz="4" w:val="single"/>
              <w:right w:color="1f497d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f62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4f6228"/>
                <w:rtl w:val="0"/>
              </w:rPr>
              <w:t xml:space="preserve">Obrigatório preenchimento.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97d" w:space="0" w:sz="4" w:val="single"/>
              <w:left w:color="1f497d" w:space="0" w:sz="4" w:val="single"/>
              <w:bottom w:color="1f497d" w:space="0" w:sz="4" w:val="single"/>
              <w:right w:color="1f497d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97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97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CPF</w:t>
            </w:r>
          </w:p>
        </w:tc>
        <w:tc>
          <w:tcPr>
            <w:tcBorders>
              <w:top w:color="1f497d" w:space="0" w:sz="4" w:val="single"/>
              <w:left w:color="1f497d" w:space="0" w:sz="4" w:val="single"/>
              <w:bottom w:color="1f497d" w:space="0" w:sz="4" w:val="single"/>
              <w:right w:color="1f497d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497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4f6228"/>
                <w:rtl w:val="0"/>
              </w:rPr>
              <w:t xml:space="preserve">Obrigatório preenchimento.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6" w:hRule="atLeast"/>
          <w:tblHeader w:val="0"/>
        </w:trPr>
        <w:tc>
          <w:tcPr>
            <w:tcBorders>
              <w:top w:color="1f497d" w:space="0" w:sz="4" w:val="single"/>
              <w:left w:color="1f497d" w:space="0" w:sz="4" w:val="single"/>
              <w:bottom w:color="1f497d" w:space="0" w:sz="4" w:val="single"/>
              <w:right w:color="1f497d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97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f497d"/>
                <w:rtl w:val="0"/>
              </w:rPr>
              <w:t xml:space="preserve">Link do projeto no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1f497d" w:space="0" w:sz="4" w:val="single"/>
              <w:left w:color="1f497d" w:space="0" w:sz="4" w:val="single"/>
              <w:bottom w:color="1f497d" w:space="0" w:sz="4" w:val="single"/>
              <w:right w:color="1f497d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  <w:color w:val="4f6228"/>
              </w:rPr>
            </w:pPr>
            <w:r w:rsidDel="00000000" w:rsidR="00000000" w:rsidRPr="00000000">
              <w:rPr>
                <w:b w:val="1"/>
                <w:bCs w:val="1"/>
                <w:color w:val="4f6228"/>
                <w:rtl w:val="0"/>
              </w:rPr>
              <w:t xml:space="preserve">Obrigatório preenchimento.</w:t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12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Olá, candidato (a)!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12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123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Seja bem-vindo à etapa prática do processo seletivo 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01873/2026 - Desenvolvedor Full Stack - Pleno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12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Informações Importantes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12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123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prova online poderá ser realizada de qualquer computador com acesso à internet;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123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Você terá </w:t>
      </w:r>
      <w:r w:rsidDel="00000000" w:rsidR="00000000" w:rsidRPr="00000000">
        <w:rPr>
          <w:rtl w:val="0"/>
        </w:rPr>
        <w:t xml:space="preserve">24 horas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 o desenvolvimento e envio da resolução;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123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Você deve anexar a sua resolução no link disponibilizado por e-mail;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123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arquivo deve estar nomeado com seu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nome completo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123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dia </w:t>
      </w:r>
      <w:r w:rsidDel="00000000" w:rsidR="00000000" w:rsidRPr="00000000">
        <w:rPr>
          <w:rtl w:val="0"/>
        </w:rPr>
        <w:t xml:space="preserve">02/06/2026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acontecerá a entrevista individual complementar, os horários serão disponibilizados via errata após a finalização do prazo de envio do estudo de caso; A comprovação dos conhecimentos, será realizada também na </w:t>
      </w:r>
      <w:r w:rsidDel="00000000" w:rsidR="00000000" w:rsidRPr="00000000">
        <w:rPr>
          <w:rtl w:val="0"/>
        </w:rPr>
        <w:t xml:space="preserve">entrevista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123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participação da entrevista está condicionada ao envio da resolução do estudo de caso;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123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Não nos responsabilizamos por problemas de instabilidade de internet;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123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aceite na agenda reforça o consenso do candidato sobre os critérios de avaliação e participação;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123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Critérios de Avaliação: Planejamento e Organização, Comunicação e Interação, Criatividade e Inovação, Conhecimento Técnico, Análise e Síntese.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12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ind w:left="142" w:right="13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Após concluir o seu estudo de caso, siga os passos abaixo: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before="240" w:lineRule="auto"/>
        <w:ind w:left="142" w:right="130" w:firstLine="142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Preencha seus dados (Nome Completo, E-mail e CPF, Link do projeto no Github) no início deste documento;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before="240" w:lineRule="auto"/>
        <w:ind w:left="142" w:right="130" w:firstLine="142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Envie este documento preenchido, conforme o </w:t>
      </w:r>
      <w:r w:rsidDel="00000000" w:rsidR="00000000" w:rsidRPr="00000000">
        <w:rPr>
          <w:b w:val="1"/>
          <w:bCs w:val="1"/>
          <w:rtl w:val="0"/>
        </w:rPr>
        <w:t xml:space="preserve">item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142" w:right="130" w:firstLine="142"/>
        <w:jc w:val="both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🚨ATENÇÃO🚨:</w:t>
      </w:r>
      <w:r w:rsidDel="00000000" w:rsidR="00000000" w:rsidRPr="00000000">
        <w:rPr>
          <w:color w:val="ff0000"/>
          <w:rtl w:val="0"/>
        </w:rPr>
        <w:t xml:space="preserve"> Você deve enviar: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1440" w:right="130" w:hanging="360"/>
        <w:jc w:val="both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Os arquivos do projeto em formato</w:t>
      </w:r>
      <w:r w:rsidDel="00000000" w:rsidR="00000000" w:rsidRPr="00000000">
        <w:rPr>
          <w:color w:val="ff0000"/>
          <w:highlight w:val="yellow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highlight w:val="yellow"/>
          <w:rtl w:val="0"/>
        </w:rPr>
        <w:t xml:space="preserve">ZIP</w:t>
      </w:r>
      <w:r w:rsidDel="00000000" w:rsidR="00000000" w:rsidRPr="00000000">
        <w:rPr>
          <w:color w:val="ff0000"/>
          <w:rtl w:val="0"/>
        </w:rPr>
        <w:t xml:space="preserve"> no link em anexo;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1440" w:right="130" w:hanging="360"/>
        <w:jc w:val="both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Este documento preenchido em arquivo</w:t>
      </w:r>
      <w:r w:rsidDel="00000000" w:rsidR="00000000" w:rsidRPr="00000000">
        <w:rPr>
          <w:b w:val="1"/>
          <w:bCs w:val="1"/>
          <w:color w:val="ff0000"/>
          <w:highlight w:val="yellow"/>
          <w:rtl w:val="0"/>
        </w:rPr>
        <w:t xml:space="preserve"> PDF;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before="0" w:beforeAutospacing="0" w:lineRule="auto"/>
        <w:ind w:left="1440" w:right="130" w:hanging="36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Link do projeto postado no </w:t>
      </w:r>
      <w:r w:rsidDel="00000000" w:rsidR="00000000" w:rsidRPr="00000000">
        <w:rPr>
          <w:b w:val="1"/>
          <w:bCs w:val="1"/>
          <w:color w:val="ff0000"/>
          <w:highlight w:val="yellow"/>
          <w:rtl w:val="0"/>
        </w:rPr>
        <w:t xml:space="preserve">GitHub</w:t>
      </w:r>
      <w:r w:rsidDel="00000000" w:rsidR="00000000" w:rsidRPr="00000000">
        <w:rPr>
          <w:color w:val="ff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123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123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Avaliação Prática</w:t>
      </w:r>
      <w:r w:rsidDel="00000000" w:rsidR="00000000" w:rsidRPr="00000000">
        <w:rPr>
          <w:b w:val="1"/>
          <w:bCs w:val="1"/>
          <w:rtl w:val="0"/>
        </w:rPr>
        <w:t xml:space="preserve">: Estudo de Caso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Bem-vindo à prova prática para a vaga de Desenvolvedor Full Stack - Pleno.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Ficamos felizes no seu interesse pela vaga e desejamos uma ótima prova. Leia com atenção toda a documentação e tente desenvolver o máximo que puder, mesmo que tenha que pular alguma etapa, desde que com qualidade e seguindo as regras de negócio.</w:t>
      </w:r>
    </w:p>
    <w:p w:rsidR="00000000" w:rsidDel="00000000" w:rsidP="00000000" w:rsidRDefault="00000000" w:rsidRPr="00000000" w14:paraId="00000037">
      <w:pPr>
        <w:spacing w:after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Resumo</w:t>
      </w:r>
    </w:p>
    <w:p w:rsidR="00000000" w:rsidDel="00000000" w:rsidP="00000000" w:rsidRDefault="00000000" w:rsidRPr="00000000" w14:paraId="00000038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A prova consiste na criação de uma aplicação WEB para gerenciar agendamentos de atendimentos e disponibilidade de agenda. Você deverá desenvolver: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PHP (o uso de frameworks é opcional, ex: Laravel ou ZEND) para controle de agenda, reservas, cancelamentos e regras de disponibilidade.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Deve apresentar conhecimentos sólidos de javascript, CSS e HTML (o uso de frameworks como React, Vue, Angular etc.. é opcional).</w:t>
      </w:r>
    </w:p>
    <w:p w:rsidR="00000000" w:rsidDel="00000000" w:rsidP="00000000" w:rsidRDefault="00000000" w:rsidRPr="00000000" w14:paraId="0000003B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será avaliado na aplicação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before="240" w:line="276" w:lineRule="auto"/>
        <w:ind w:left="720" w:hanging="360"/>
      </w:pPr>
      <w:r w:rsidDel="00000000" w:rsidR="00000000" w:rsidRPr="00000000">
        <w:rPr>
          <w:rtl w:val="0"/>
        </w:rPr>
        <w:t xml:space="preserve">Facilidade no entendimento do código.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Divisão de responsabilidades das classes.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Reutilização de código.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Organização do projeto.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Desenvolvimento e funcionamento dos requisitos propostos.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Usabilidade.</w:t>
      </w:r>
    </w:p>
    <w:p w:rsidR="00000000" w:rsidDel="00000000" w:rsidP="00000000" w:rsidRDefault="00000000" w:rsidRPr="00000000" w14:paraId="00000042">
      <w:pPr>
        <w:spacing w:after="240" w:before="240"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Obs.: No momento da entrevista também serão avaliados critérios comportamentais já descritos no edital.</w:t>
      </w:r>
    </w:p>
    <w:p w:rsidR="00000000" w:rsidDel="00000000" w:rsidP="00000000" w:rsidRDefault="00000000" w:rsidRPr="00000000" w14:paraId="00000043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Aplicação </w:t>
      </w:r>
    </w:p>
    <w:p w:rsidR="00000000" w:rsidDel="00000000" w:rsidP="00000000" w:rsidRDefault="00000000" w:rsidRPr="00000000" w14:paraId="0000004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 aplicação WEB será usada para o registro e gerenciamento de agendamentos de atendimentos realizados entre clientes e atendentes de uma empresa.</w:t>
      </w:r>
    </w:p>
    <w:p w:rsidR="00000000" w:rsidDel="00000000" w:rsidP="00000000" w:rsidRDefault="00000000" w:rsidRPr="00000000" w14:paraId="0000004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O sistema deverá possuir os seguintes módulos: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Módulo de Usuários:</w:t>
      </w:r>
      <w:r w:rsidDel="00000000" w:rsidR="00000000" w:rsidRPr="00000000">
        <w:rPr>
          <w:rtl w:val="0"/>
        </w:rPr>
        <w:t xml:space="preserve"> Cadastro, listagem, alteração e consulta de usuários do sistema com suas respectivas permissões.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Módulo de Agendamentos:</w:t>
      </w:r>
      <w:r w:rsidDel="00000000" w:rsidR="00000000" w:rsidRPr="00000000">
        <w:rPr>
          <w:rtl w:val="0"/>
        </w:rPr>
        <w:t xml:space="preserve"> Apresentar a criação, consulta e disponibilidade de agenda do perfil atendente.</w:t>
      </w:r>
    </w:p>
    <w:p w:rsidR="00000000" w:rsidDel="00000000" w:rsidP="00000000" w:rsidRDefault="00000000" w:rsidRPr="00000000" w14:paraId="00000048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Seguem detalhes das regras:</w:t>
      </w:r>
    </w:p>
    <w:p w:rsidR="00000000" w:rsidDel="00000000" w:rsidP="00000000" w:rsidRDefault="00000000" w:rsidRPr="00000000" w14:paraId="00000049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Não Funcionais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before="24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RQNF1 - Linguagens e Tecnologias</w:t>
      </w:r>
    </w:p>
    <w:p w:rsidR="00000000" w:rsidDel="00000000" w:rsidP="00000000" w:rsidRDefault="00000000" w:rsidRPr="00000000" w14:paraId="0000004B">
      <w:pPr>
        <w:numPr>
          <w:ilvl w:val="1"/>
          <w:numId w:val="8"/>
        </w:numPr>
        <w:spacing w:line="276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O backend deve ser desenvolvido utilizando a linguagem PHP (preferencialmente PHP 7+ ou superior).</w:t>
      </w:r>
    </w:p>
    <w:p w:rsidR="00000000" w:rsidDel="00000000" w:rsidP="00000000" w:rsidRDefault="00000000" w:rsidRPr="00000000" w14:paraId="0000004C">
      <w:pPr>
        <w:numPr>
          <w:ilvl w:val="1"/>
          <w:numId w:val="8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O banco de dados pode ser PostgreSQL, Oracle, MySql ou MS SQL Server.</w:t>
      </w:r>
    </w:p>
    <w:p w:rsidR="00000000" w:rsidDel="00000000" w:rsidP="00000000" w:rsidRDefault="00000000" w:rsidRPr="00000000" w14:paraId="0000004D">
      <w:pPr>
        <w:numPr>
          <w:ilvl w:val="1"/>
          <w:numId w:val="8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Deve apresentar conhecimentos sólidos de javascript, CSS e HTML (o uso de frameworks como React, Vue, Angular etc.. é opcional).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RQNF2 - Retorno de API: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Todo retorno do backend deverá retornar um código HTTP de acordo com a resposta do servidor (e.g., 200 OK, 201 Created, 400 Bad Request, 401 Unauthorized, 403 Forbidden, 404 Not Found, 500 Internal Server Error).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RQNF3 - Tratamento de Erros (Frontend):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O frontend deve tratar todos os "erros" retornados pelo backend, exibindo mensagens amigáveis ao usuário.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RQNF4 - Campos Obrigatórios: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1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Todos os campos que possuírem um asterisco (*) na label são obrigatórios.</w:t>
      </w:r>
    </w:p>
    <w:p w:rsidR="00000000" w:rsidDel="00000000" w:rsidP="00000000" w:rsidRDefault="00000000" w:rsidRPr="00000000" w14:paraId="00000054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Funcionais</w:t>
      </w:r>
    </w:p>
    <w:p w:rsidR="00000000" w:rsidDel="00000000" w:rsidP="00000000" w:rsidRDefault="00000000" w:rsidRPr="00000000" w14:paraId="00000055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RQF1 - Módulo de Usuários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numPr>
          <w:ilvl w:val="0"/>
          <w:numId w:val="1"/>
        </w:numPr>
        <w:spacing w:after="0" w:line="276" w:lineRule="auto"/>
        <w:ind w:left="720" w:hanging="360"/>
        <w:rPr>
          <w:b w:val="1"/>
          <w:bCs w:val="1"/>
          <w:color w:val="434343"/>
        </w:rPr>
      </w:pPr>
      <w:bookmarkStart w:colFirst="0" w:colLast="0" w:name="_heading=h.et5o0ajfdaa3" w:id="0"/>
      <w:bookmarkEnd w:id="0"/>
      <w:r w:rsidDel="00000000" w:rsidR="00000000" w:rsidRPr="00000000">
        <w:rPr>
          <w:sz w:val="20"/>
          <w:szCs w:val="20"/>
          <w:rtl w:val="0"/>
        </w:rPr>
        <w:t xml:space="preserve">1.1 - Listagem de Usuários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Exibição condicionada ao perfil do usuário da página de listagem:</w:t>
      </w:r>
    </w:p>
    <w:p w:rsidR="00000000" w:rsidDel="00000000" w:rsidP="00000000" w:rsidRDefault="00000000" w:rsidRPr="00000000" w14:paraId="00000058">
      <w:pPr>
        <w:numPr>
          <w:ilvl w:val="2"/>
          <w:numId w:val="1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A lista exibida será a mesma para todos os perfis.</w:t>
      </w:r>
    </w:p>
    <w:p w:rsidR="00000000" w:rsidDel="00000000" w:rsidP="00000000" w:rsidRDefault="00000000" w:rsidRPr="00000000" w14:paraId="00000059">
      <w:pPr>
        <w:numPr>
          <w:ilvl w:val="2"/>
          <w:numId w:val="1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Ao menos um usuário deverá possuir o perfil de administrador.</w:t>
      </w:r>
    </w:p>
    <w:p w:rsidR="00000000" w:rsidDel="00000000" w:rsidP="00000000" w:rsidRDefault="00000000" w:rsidRPr="00000000" w14:paraId="0000005A">
      <w:pPr>
        <w:numPr>
          <w:ilvl w:val="2"/>
          <w:numId w:val="1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O usuário administrador terá permissão para excluir outros usuários da lista.</w:t>
      </w:r>
    </w:p>
    <w:p w:rsidR="00000000" w:rsidDel="00000000" w:rsidP="00000000" w:rsidRDefault="00000000" w:rsidRPr="00000000" w14:paraId="0000005B">
      <w:pPr>
        <w:numPr>
          <w:ilvl w:val="2"/>
          <w:numId w:val="1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Caso o perfil seja </w:t>
      </w:r>
      <w:r w:rsidDel="00000000" w:rsidR="00000000" w:rsidRPr="00000000">
        <w:rPr>
          <w:b w:val="1"/>
          <w:bCs w:val="1"/>
          <w:rtl w:val="0"/>
        </w:rPr>
        <w:t xml:space="preserve">atendente</w:t>
      </w:r>
      <w:r w:rsidDel="00000000" w:rsidR="00000000" w:rsidRPr="00000000">
        <w:rPr>
          <w:rtl w:val="0"/>
        </w:rPr>
        <w:t xml:space="preserve">, exibir apenas a listagem de usuários.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Permitir a navegação para a página/modal de inserção de novos usuários:</w:t>
      </w:r>
    </w:p>
    <w:p w:rsidR="00000000" w:rsidDel="00000000" w:rsidP="00000000" w:rsidRDefault="00000000" w:rsidRPr="00000000" w14:paraId="0000005D">
      <w:pPr>
        <w:numPr>
          <w:ilvl w:val="2"/>
          <w:numId w:val="1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Apenas </w:t>
      </w:r>
      <w:r w:rsidDel="00000000" w:rsidR="00000000" w:rsidRPr="00000000">
        <w:rPr>
          <w:b w:val="1"/>
          <w:bCs w:val="1"/>
          <w:rtl w:val="0"/>
        </w:rPr>
        <w:t xml:space="preserve">administradores </w:t>
      </w:r>
      <w:r w:rsidDel="00000000" w:rsidR="00000000" w:rsidRPr="00000000">
        <w:rPr>
          <w:rtl w:val="0"/>
        </w:rPr>
        <w:t xml:space="preserve">podem incluir novos usuários.</w:t>
      </w:r>
    </w:p>
    <w:p w:rsidR="00000000" w:rsidDel="00000000" w:rsidP="00000000" w:rsidRDefault="00000000" w:rsidRPr="00000000" w14:paraId="0000005E">
      <w:pPr>
        <w:numPr>
          <w:ilvl w:val="2"/>
          <w:numId w:val="1"/>
        </w:numPr>
        <w:spacing w:line="276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Atendentes</w:t>
      </w:r>
      <w:r w:rsidDel="00000000" w:rsidR="00000000" w:rsidRPr="00000000">
        <w:rPr>
          <w:rtl w:val="0"/>
        </w:rPr>
        <w:t xml:space="preserve"> podem editar apenas seu próprio usuário.</w:t>
      </w:r>
    </w:p>
    <w:p w:rsidR="00000000" w:rsidDel="00000000" w:rsidP="00000000" w:rsidRDefault="00000000" w:rsidRPr="00000000" w14:paraId="0000005F">
      <w:pPr>
        <w:numPr>
          <w:ilvl w:val="2"/>
          <w:numId w:val="1"/>
        </w:numPr>
        <w:spacing w:line="276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Administradores </w:t>
      </w:r>
      <w:r w:rsidDel="00000000" w:rsidR="00000000" w:rsidRPr="00000000">
        <w:rPr>
          <w:rtl w:val="0"/>
        </w:rPr>
        <w:t xml:space="preserve">podem editar qualquer usuário.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Botões de edição e exclusão:</w:t>
      </w:r>
    </w:p>
    <w:p w:rsidR="00000000" w:rsidDel="00000000" w:rsidP="00000000" w:rsidRDefault="00000000" w:rsidRPr="00000000" w14:paraId="00000061">
      <w:pPr>
        <w:numPr>
          <w:ilvl w:val="2"/>
          <w:numId w:val="1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Apenas </w:t>
      </w:r>
      <w:r w:rsidDel="00000000" w:rsidR="00000000" w:rsidRPr="00000000">
        <w:rPr>
          <w:b w:val="1"/>
          <w:bCs w:val="1"/>
          <w:rtl w:val="0"/>
        </w:rPr>
        <w:t xml:space="preserve">administradores </w:t>
      </w:r>
      <w:r w:rsidDel="00000000" w:rsidR="00000000" w:rsidRPr="00000000">
        <w:rPr>
          <w:rtl w:val="0"/>
        </w:rPr>
        <w:t xml:space="preserve">podem excluir usuários.</w:t>
      </w:r>
    </w:p>
    <w:p w:rsidR="00000000" w:rsidDel="00000000" w:rsidP="00000000" w:rsidRDefault="00000000" w:rsidRPr="00000000" w14:paraId="00000062">
      <w:pPr>
        <w:numPr>
          <w:ilvl w:val="2"/>
          <w:numId w:val="1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Ao excluir, exibir um modal de confirmação. Se confirmado, remover o registro; caso contrário, não fazer nada.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numPr>
          <w:ilvl w:val="0"/>
          <w:numId w:val="1"/>
        </w:numPr>
        <w:spacing w:after="0" w:before="0" w:line="276" w:lineRule="auto"/>
        <w:ind w:left="720" w:hanging="360"/>
        <w:rPr>
          <w:b w:val="1"/>
          <w:bCs w:val="1"/>
          <w:color w:val="434343"/>
        </w:rPr>
      </w:pPr>
      <w:bookmarkStart w:colFirst="0" w:colLast="0" w:name="_heading=h.4ipcw1jdeipf" w:id="1"/>
      <w:bookmarkEnd w:id="1"/>
      <w:r w:rsidDel="00000000" w:rsidR="00000000" w:rsidRPr="00000000">
        <w:rPr>
          <w:sz w:val="20"/>
          <w:szCs w:val="20"/>
          <w:rtl w:val="0"/>
        </w:rPr>
        <w:t xml:space="preserve">1.2 - Inserção de Usuários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Apenas usuários com o perfil </w:t>
      </w:r>
      <w:r w:rsidDel="00000000" w:rsidR="00000000" w:rsidRPr="00000000">
        <w:rPr>
          <w:b w:val="1"/>
          <w:bCs w:val="1"/>
          <w:rtl w:val="0"/>
        </w:rPr>
        <w:t xml:space="preserve">administrador</w:t>
      </w:r>
      <w:r w:rsidDel="00000000" w:rsidR="00000000" w:rsidRPr="00000000">
        <w:rPr>
          <w:rtl w:val="0"/>
        </w:rPr>
        <w:t xml:space="preserve"> podem acessar essa tela.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Campos: </w:t>
      </w:r>
      <w:r w:rsidDel="00000000" w:rsidR="00000000" w:rsidRPr="00000000">
        <w:rPr>
          <w:i w:val="1"/>
          <w:iCs w:val="1"/>
          <w:rtl w:val="0"/>
        </w:rPr>
        <w:t xml:space="preserve">Nome, Tipo de Usuário</w:t>
      </w:r>
      <w:r w:rsidDel="00000000" w:rsidR="00000000" w:rsidRPr="00000000">
        <w:rPr>
          <w:rtl w:val="0"/>
        </w:rPr>
        <w:t xml:space="preserve">, Senha*, Confirme a Senha*, E-mail***.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Tipo/Perfil de Usuário: "Administrador", "Atendente".</w:t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E-mail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Validar formato de e-mail válido. Deve ser único na base de dados.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Senha: Mínimo de 8 caracteres.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Confirme a Senha: Valor igual ao campo "Senha".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Ao salvar, validar e persistir.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1.3 - Edição de usuários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O perfil </w:t>
      </w:r>
      <w:r w:rsidDel="00000000" w:rsidR="00000000" w:rsidRPr="00000000">
        <w:rPr>
          <w:b w:val="1"/>
          <w:bCs w:val="1"/>
          <w:rtl w:val="0"/>
        </w:rPr>
        <w:t xml:space="preserve">administrador, </w:t>
      </w:r>
      <w:r w:rsidDel="00000000" w:rsidR="00000000" w:rsidRPr="00000000">
        <w:rPr>
          <w:rtl w:val="0"/>
        </w:rPr>
        <w:t xml:space="preserve">pode editar os dados de qualquer usuário.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O perfil </w:t>
      </w:r>
      <w:r w:rsidDel="00000000" w:rsidR="00000000" w:rsidRPr="00000000">
        <w:rPr>
          <w:b w:val="1"/>
          <w:bCs w:val="1"/>
          <w:rtl w:val="0"/>
        </w:rPr>
        <w:t xml:space="preserve">atendente</w:t>
      </w:r>
      <w:r w:rsidDel="00000000" w:rsidR="00000000" w:rsidRPr="00000000">
        <w:rPr>
          <w:rtl w:val="0"/>
        </w:rPr>
        <w:t xml:space="preserve">, pode editar apenas os dados do seu próprio usuário.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Deve ser possível editar os mesmos campos que são informados na inserção, </w:t>
      </w:r>
      <w:r w:rsidDel="00000000" w:rsidR="00000000" w:rsidRPr="00000000">
        <w:rPr>
          <w:b w:val="1"/>
          <w:bCs w:val="1"/>
          <w:rtl w:val="0"/>
        </w:rPr>
        <w:t xml:space="preserve">exceto email e senha.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Realizar mesmas validações da tela de inserção de usuário.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spacing w:after="240" w:line="276" w:lineRule="auto"/>
        <w:ind w:left="1440" w:hanging="360"/>
      </w:pPr>
      <w:r w:rsidDel="00000000" w:rsidR="00000000" w:rsidRPr="00000000">
        <w:rPr>
          <w:rtl w:val="0"/>
        </w:rPr>
        <w:t xml:space="preserve">Ao salvar, validar e persistir.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line="276" w:lineRule="auto"/>
        <w:rPr>
          <w:sz w:val="20"/>
          <w:szCs w:val="20"/>
        </w:rPr>
      </w:pPr>
      <w:bookmarkStart w:colFirst="0" w:colLast="0" w:name="_heading=h.adbs9lzu18c" w:id="2"/>
      <w:bookmarkEnd w:id="2"/>
      <w:r w:rsidDel="00000000" w:rsidR="00000000" w:rsidRPr="00000000">
        <w:rPr>
          <w:sz w:val="20"/>
          <w:szCs w:val="20"/>
          <w:rtl w:val="0"/>
        </w:rPr>
        <w:t xml:space="preserve">RQF2 - Módulo de Agendamentos</w:t>
      </w:r>
    </w:p>
    <w:p w:rsidR="00000000" w:rsidDel="00000000" w:rsidP="00000000" w:rsidRDefault="00000000" w:rsidRPr="00000000" w14:paraId="00000072">
      <w:pPr>
        <w:spacing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2.1</w:t>
      </w:r>
      <w:r w:rsidDel="00000000" w:rsidR="00000000" w:rsidRPr="00000000">
        <w:rPr>
          <w:b w:val="1"/>
          <w:bCs w:val="1"/>
          <w:rtl w:val="0"/>
        </w:rPr>
        <w:t xml:space="preserve"> - </w:t>
      </w:r>
      <w:r w:rsidDel="00000000" w:rsidR="00000000" w:rsidRPr="00000000">
        <w:rPr>
          <w:rtl w:val="0"/>
        </w:rPr>
        <w:t xml:space="preserve">Todos os dados e atributos não especificados podem ser criados como </w:t>
      </w:r>
      <w:r w:rsidDel="00000000" w:rsidR="00000000" w:rsidRPr="00000000">
        <w:rPr>
          <w:i w:val="1"/>
          <w:iCs w:val="1"/>
          <w:rtl w:val="0"/>
        </w:rPr>
        <w:t xml:space="preserve">mocks </w:t>
      </w:r>
      <w:r w:rsidDel="00000000" w:rsidR="00000000" w:rsidRPr="00000000">
        <w:rPr>
          <w:rtl w:val="0"/>
        </w:rPr>
        <w:t xml:space="preserve">(ex: dados de um cliente que realizou um agendamento e que será exibido em uma agenda de um usuário de perfil </w:t>
      </w:r>
      <w:r w:rsidDel="00000000" w:rsidR="00000000" w:rsidRPr="00000000">
        <w:rPr>
          <w:b w:val="1"/>
          <w:bCs w:val="1"/>
          <w:rtl w:val="0"/>
        </w:rPr>
        <w:t xml:space="preserve">atendente</w:t>
      </w:r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numPr>
          <w:ilvl w:val="0"/>
          <w:numId w:val="6"/>
        </w:numPr>
        <w:spacing w:after="0" w:line="276" w:lineRule="auto"/>
        <w:ind w:left="720" w:hanging="360"/>
        <w:rPr>
          <w:b w:val="1"/>
          <w:bCs w:val="1"/>
          <w:color w:val="434343"/>
        </w:rPr>
      </w:pPr>
      <w:bookmarkStart w:colFirst="0" w:colLast="0" w:name="_heading=h.md0xaw5dk9mx" w:id="3"/>
      <w:bookmarkEnd w:id="3"/>
      <w:r w:rsidDel="00000000" w:rsidR="00000000" w:rsidRPr="00000000">
        <w:rPr>
          <w:sz w:val="20"/>
          <w:szCs w:val="20"/>
          <w:rtl w:val="0"/>
        </w:rPr>
        <w:t xml:space="preserve">2.2 - Cadastro de Disponibilidade do Atendente</w:t>
      </w:r>
    </w:p>
    <w:p w:rsidR="00000000" w:rsidDel="00000000" w:rsidP="00000000" w:rsidRDefault="00000000" w:rsidRPr="00000000" w14:paraId="00000074">
      <w:pPr>
        <w:numPr>
          <w:ilvl w:val="1"/>
          <w:numId w:val="6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Apenas usuários do tipo administrador podem cadastrar ou alterar a disponibilidade dos atendentes.</w:t>
      </w:r>
    </w:p>
    <w:p w:rsidR="00000000" w:rsidDel="00000000" w:rsidP="00000000" w:rsidRDefault="00000000" w:rsidRPr="00000000" w14:paraId="00000075">
      <w:pPr>
        <w:numPr>
          <w:ilvl w:val="1"/>
          <w:numId w:val="6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Campos: </w:t>
      </w:r>
      <w:r w:rsidDel="00000000" w:rsidR="00000000" w:rsidRPr="00000000">
        <w:rPr>
          <w:i w:val="1"/>
          <w:iCs w:val="1"/>
          <w:rtl w:val="0"/>
        </w:rPr>
        <w:t xml:space="preserve">Atendente, Dia da Semana</w:t>
      </w:r>
      <w:r w:rsidDel="00000000" w:rsidR="00000000" w:rsidRPr="00000000">
        <w:rPr>
          <w:rtl w:val="0"/>
        </w:rPr>
        <w:t xml:space="preserve">, Hora Inicial*, Hora Final*, Ativo?*.</w:t>
      </w:r>
    </w:p>
    <w:p w:rsidR="00000000" w:rsidDel="00000000" w:rsidP="00000000" w:rsidRDefault="00000000" w:rsidRPr="00000000" w14:paraId="00000076">
      <w:pPr>
        <w:numPr>
          <w:ilvl w:val="1"/>
          <w:numId w:val="6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O sistema deve permitir definir janelas de disponibilidade por dia da semana.</w:t>
      </w:r>
    </w:p>
    <w:p w:rsidR="00000000" w:rsidDel="00000000" w:rsidP="00000000" w:rsidRDefault="00000000" w:rsidRPr="00000000" w14:paraId="00000077">
      <w:pPr>
        <w:numPr>
          <w:ilvl w:val="1"/>
          <w:numId w:val="6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A hora final deve ser maior que a hora inicial.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2.3 - Consulta de Horários Disponíveis</w:t>
      </w:r>
    </w:p>
    <w:p w:rsidR="00000000" w:rsidDel="00000000" w:rsidP="00000000" w:rsidRDefault="00000000" w:rsidRPr="00000000" w14:paraId="00000079">
      <w:pPr>
        <w:numPr>
          <w:ilvl w:val="1"/>
          <w:numId w:val="6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Ao selecionar um atendente e uma data, o sistema deve listar apenas os horários disponíveis para novo agendamento.</w:t>
      </w:r>
    </w:p>
    <w:p w:rsidR="00000000" w:rsidDel="00000000" w:rsidP="00000000" w:rsidRDefault="00000000" w:rsidRPr="00000000" w14:paraId="0000007A">
      <w:pPr>
        <w:numPr>
          <w:ilvl w:val="1"/>
          <w:numId w:val="6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Horários já ocupados não devem ser exibidos como opção válida.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Considerações Adicionais para o Candidato: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before="240" w:line="276" w:lineRule="auto"/>
        <w:ind w:left="720" w:hanging="360"/>
      </w:pPr>
      <w:r w:rsidDel="00000000" w:rsidR="00000000" w:rsidRPr="00000000">
        <w:rPr>
          <w:rtl w:val="0"/>
        </w:rPr>
        <w:t xml:space="preserve">Sinta-se à vontade em relação aos layouts das telas pensando na usabilidade dos usuários.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A prova visa avaliar suas habilidades em desenvolver uma aplicação robusta e de fácil manutenção.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Priorize a qualidade do código, a organização do projeto e a correta implementação dos requisitos.</w:t>
      </w:r>
    </w:p>
    <w:p w:rsidR="00000000" w:rsidDel="00000000" w:rsidP="00000000" w:rsidRDefault="00000000" w:rsidRPr="00000000" w14:paraId="00000081">
      <w:pPr>
        <w:ind w:right="123.5433070866150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60" w:lineRule="auto"/>
        <w:ind w:left="142" w:right="130" w:firstLine="142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OBSERVAÇÃO: </w:t>
      </w:r>
      <w:r w:rsidDel="00000000" w:rsidR="00000000" w:rsidRPr="00000000">
        <w:rPr>
          <w:rtl w:val="0"/>
        </w:rPr>
        <w:t xml:space="preserve">É provável que você se depare com algum requisito não especificado, nestes casos, sinta-se à vontade para definir a melhor solução.</w:t>
      </w:r>
    </w:p>
    <w:p w:rsidR="00000000" w:rsidDel="00000000" w:rsidP="00000000" w:rsidRDefault="00000000" w:rsidRPr="00000000" w14:paraId="00000083">
      <w:pPr>
        <w:spacing w:after="160" w:lineRule="auto"/>
        <w:ind w:left="142" w:right="130" w:firstLine="14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Boa Prova!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720" w:top="284" w:left="720" w:right="720" w:header="284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b7b7b7"/>
        <w:sz w:val="10"/>
        <w:szCs w:val="1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490.0" w:type="dxa"/>
      <w:jc w:val="left"/>
      <w:tblInd w:w="108.0" w:type="dxa"/>
      <w:tblLayout w:type="fixed"/>
      <w:tblLook w:val="0000"/>
    </w:tblPr>
    <w:tblGrid>
      <w:gridCol w:w="1985"/>
      <w:gridCol w:w="2977"/>
      <w:gridCol w:w="1134"/>
      <w:gridCol w:w="2409"/>
      <w:gridCol w:w="1985"/>
      <w:tblGridChange w:id="0">
        <w:tblGrid>
          <w:gridCol w:w="1985"/>
          <w:gridCol w:w="2977"/>
          <w:gridCol w:w="1134"/>
          <w:gridCol w:w="2409"/>
          <w:gridCol w:w="1985"/>
        </w:tblGrid>
      </w:tblGridChange>
    </w:tblGrid>
    <w:tr>
      <w:trPr>
        <w:cantSplit w:val="0"/>
        <w:trHeight w:val="229" w:hRule="atLeast"/>
        <w:tblHeader w:val="0"/>
      </w:trPr>
      <w:tc>
        <w:tcPr>
          <w:tcBorders>
            <w:top w:color="b7b7b7" w:space="0" w:sz="4" w:val="single"/>
            <w:bottom w:color="b7b7b7" w:space="0" w:sz="4" w:val="single"/>
          </w:tcBorders>
          <w:vAlign w:val="center"/>
        </w:tcPr>
        <w:p w:rsidR="00000000" w:rsidDel="00000000" w:rsidP="00000000" w:rsidRDefault="00000000" w:rsidRPr="00000000" w14:paraId="0000008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40" w:before="4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b7b7b7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b7b7b7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Código do Formulário</w:t>
          </w:r>
        </w:p>
      </w:tc>
      <w:tc>
        <w:tcPr>
          <w:tcBorders>
            <w:top w:color="b7b7b7" w:space="0" w:sz="4" w:val="single"/>
            <w:bottom w:color="b7b7b7" w:space="0" w:sz="4" w:val="single"/>
          </w:tcBorders>
          <w:vAlign w:val="center"/>
        </w:tcPr>
        <w:p w:rsidR="00000000" w:rsidDel="00000000" w:rsidP="00000000" w:rsidRDefault="00000000" w:rsidRPr="00000000" w14:paraId="0000008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40" w:before="4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b7b7b7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b7b7b7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FM-014-NP-801-FIESC</w:t>
          </w:r>
        </w:p>
      </w:tc>
      <w:tc>
        <w:tcPr>
          <w:tcBorders>
            <w:top w:color="b7b7b7" w:space="0" w:sz="4" w:val="single"/>
            <w:bottom w:color="b7b7b7" w:space="0" w:sz="4" w:val="single"/>
          </w:tcBorders>
          <w:vAlign w:val="center"/>
        </w:tcPr>
        <w:p w:rsidR="00000000" w:rsidDel="00000000" w:rsidP="00000000" w:rsidRDefault="00000000" w:rsidRPr="00000000" w14:paraId="0000009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40" w:before="4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b7b7b7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b7b7b7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Revisão 0</w:t>
          </w:r>
        </w:p>
      </w:tc>
      <w:tc>
        <w:tcPr>
          <w:tcBorders>
            <w:top w:color="b7b7b7" w:space="0" w:sz="4" w:val="single"/>
            <w:bottom w:color="b7b7b7" w:space="0" w:sz="4" w:val="single"/>
          </w:tcBorders>
          <w:vAlign w:val="center"/>
        </w:tcPr>
        <w:p w:rsidR="00000000" w:rsidDel="00000000" w:rsidP="00000000" w:rsidRDefault="00000000" w:rsidRPr="00000000" w14:paraId="0000009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40" w:before="4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b7b7b7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b7b7b7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Data da Revisão: 21/09/2022</w:t>
          </w:r>
        </w:p>
      </w:tc>
      <w:tc>
        <w:tcPr>
          <w:tcBorders>
            <w:top w:color="b7b7b7" w:space="0" w:sz="4" w:val="single"/>
            <w:bottom w:color="b7b7b7" w:space="0" w:sz="4" w:val="single"/>
          </w:tcBorders>
          <w:vAlign w:val="center"/>
        </w:tcPr>
        <w:p w:rsidR="00000000" w:rsidDel="00000000" w:rsidP="00000000" w:rsidRDefault="00000000" w:rsidRPr="00000000" w14:paraId="0000009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40" w:before="4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b7b7b7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b7b7b7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b7b7b7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b7b7b7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b7b7b7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b7b7b7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490.0" w:type="dxa"/>
      <w:jc w:val="left"/>
      <w:tblInd w:w="108.0" w:type="dxa"/>
      <w:tblBorders>
        <w:top w:color="4f6228" w:space="0" w:sz="12" w:val="single"/>
        <w:bottom w:color="4f6228" w:space="0" w:sz="12" w:val="single"/>
      </w:tblBorders>
      <w:tblLayout w:type="fixed"/>
      <w:tblLook w:val="0000"/>
    </w:tblPr>
    <w:tblGrid>
      <w:gridCol w:w="2268"/>
      <w:gridCol w:w="8222"/>
      <w:tblGridChange w:id="0">
        <w:tblGrid>
          <w:gridCol w:w="2268"/>
          <w:gridCol w:w="8222"/>
        </w:tblGrid>
      </w:tblGridChange>
    </w:tblGrid>
    <w:tr>
      <w:trPr>
        <w:cantSplit w:val="0"/>
        <w:trHeight w:val="569" w:hRule="atLeast"/>
        <w:tblHeader w:val="0"/>
      </w:trPr>
      <w:tc>
        <w:tcPr>
          <w:tcBorders>
            <w:top w:color="1f497d" w:space="0" w:sz="12" w:val="single"/>
            <w:left w:color="000000" w:space="0" w:sz="0" w:val="nil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8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0" distR="0">
                <wp:extent cx="1075164" cy="430488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5164" cy="43048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1f497d" w:space="0" w:sz="12" w:val="single"/>
            <w:left w:color="000000" w:space="0" w:sz="0" w:val="nil"/>
            <w:bottom w:color="000000" w:space="0" w:sz="0" w:val="nil"/>
            <w:right w:color="000000" w:space="0" w:sz="0" w:val="nil"/>
          </w:tcBorders>
          <w:shd w:fill="ffffff" w:val="clear"/>
          <w:vAlign w:val="center"/>
        </w:tcPr>
        <w:p w:rsidR="00000000" w:rsidDel="00000000" w:rsidP="00000000" w:rsidRDefault="00000000" w:rsidRPr="00000000" w14:paraId="0000008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f497d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1f497d"/>
              <w:sz w:val="32"/>
              <w:szCs w:val="32"/>
              <w:u w:val="none"/>
              <w:shd w:fill="auto" w:val="clear"/>
              <w:vertAlign w:val="baseline"/>
              <w:rtl w:val="0"/>
            </w:rPr>
            <w:t xml:space="preserve">Prova Prática: Case On-line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45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1f497d" w:space="0" w:sz="12" w:val="single"/>
            <w:right w:color="000000" w:space="0" w:sz="0" w:val="nil"/>
          </w:tcBorders>
          <w:shd w:fill="f2f2f2" w:val="clear"/>
          <w:vAlign w:val="center"/>
        </w:tcPr>
        <w:p w:rsidR="00000000" w:rsidDel="00000000" w:rsidP="00000000" w:rsidRDefault="00000000" w:rsidRPr="00000000" w14:paraId="0000008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40" w:before="4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Formulário padronizado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1f497d" w:space="0" w:sz="12" w:val="single"/>
            <w:right w:color="000000" w:space="0" w:sz="0" w:val="nil"/>
          </w:tcBorders>
          <w:shd w:fill="f2f2f2" w:val="clear"/>
          <w:vAlign w:val="center"/>
        </w:tcPr>
        <w:p w:rsidR="00000000" w:rsidDel="00000000" w:rsidP="00000000" w:rsidRDefault="00000000" w:rsidRPr="00000000" w14:paraId="0000008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40" w:before="4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Sistema FIESC – DIGED - Diretoria de Gestão de Pessoas e Desempenho</w:t>
          </w:r>
        </w:p>
      </w:tc>
    </w:tr>
  </w:tbl>
  <w:p w:rsidR="00000000" w:rsidDel="00000000" w:rsidP="00000000" w:rsidRDefault="00000000" w:rsidRPr="00000000" w14:paraId="0000008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0"/>
        <w:szCs w:val="1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xr+gQFb5AnTjwQa7Y6GaMouCCA==">CgMxLjAyDmguZXQ1bzBhamZkYWEzMg5oLjRpcGN3MWpkZWlwZjINaC5hZGJzOWx6dTE4YzIOaC5tZDB4YXc1ZGs5bXg4AHIhMW8xQkpRSkNSdDRPY3NTVloxeGl1djRKZUl1SDlBWUJj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