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AB3B1" w14:textId="69BEFFE6" w:rsidR="0099681A" w:rsidRDefault="0099681A">
      <w:bookmarkStart w:id="0" w:name="_Hlk30428561"/>
      <w:bookmarkEnd w:id="0"/>
      <w:r>
        <w:t xml:space="preserve">Dear Dr. </w:t>
      </w:r>
      <w:proofErr w:type="spellStart"/>
      <w:r>
        <w:t>Daetwyler</w:t>
      </w:r>
      <w:proofErr w:type="spellEnd"/>
      <w:r>
        <w:t xml:space="preserve"> and Dr. Long,</w:t>
      </w:r>
    </w:p>
    <w:p w14:paraId="3285C159" w14:textId="1D59E8B8" w:rsidR="0099681A" w:rsidRDefault="00A708B6">
      <w:pPr>
        <w:rPr>
          <w:rStyle w:val="Strong"/>
          <w:b w:val="0"/>
          <w:bCs w:val="0"/>
        </w:rPr>
      </w:pPr>
      <w:r w:rsidRPr="00A708B6">
        <w:tab/>
        <w:t>We were pleased with the useful feedback given by reviewers to our manuscript “Genetic Association</w:t>
      </w:r>
      <w:r w:rsidRPr="00A708B6">
        <w:rPr>
          <w:rStyle w:val="Strong"/>
          <w:b w:val="0"/>
          <w:bCs w:val="0"/>
        </w:rPr>
        <w:t>s in Four Decades of Multi-Environment Trials Reveal Agronomic Trait Evolution in Common Bean”</w:t>
      </w:r>
      <w:r>
        <w:rPr>
          <w:rStyle w:val="Strong"/>
          <w:b w:val="0"/>
          <w:bCs w:val="0"/>
        </w:rPr>
        <w:t>. We have addressed all the editorial issues suggested by the three reviewers, and included</w:t>
      </w:r>
      <w:r w:rsidR="009467F4">
        <w:rPr>
          <w:rStyle w:val="Strong"/>
          <w:b w:val="0"/>
          <w:bCs w:val="0"/>
        </w:rPr>
        <w:t xml:space="preserve"> with this resubmission </w:t>
      </w:r>
      <w:r>
        <w:rPr>
          <w:rStyle w:val="Strong"/>
          <w:b w:val="0"/>
          <w:bCs w:val="0"/>
        </w:rPr>
        <w:t>are point-by-point responses to these issues</w:t>
      </w:r>
      <w:r w:rsidR="009467F4">
        <w:rPr>
          <w:rStyle w:val="Strong"/>
          <w:b w:val="0"/>
          <w:bCs w:val="0"/>
        </w:rPr>
        <w:t xml:space="preserve"> and a revised manuscript file with tracked changes</w:t>
      </w:r>
      <w:r>
        <w:rPr>
          <w:rStyle w:val="Strong"/>
          <w:b w:val="0"/>
          <w:bCs w:val="0"/>
        </w:rPr>
        <w:t>.</w:t>
      </w:r>
    </w:p>
    <w:p w14:paraId="0AF8040B" w14:textId="5D46309C" w:rsidR="00A708B6" w:rsidRDefault="00A708B6">
      <w:pPr>
        <w:rPr>
          <w:rStyle w:val="Strong"/>
          <w:b w:val="0"/>
          <w:bCs w:val="0"/>
        </w:rPr>
      </w:pPr>
      <w:r>
        <w:rPr>
          <w:rStyle w:val="Strong"/>
          <w:b w:val="0"/>
          <w:bCs w:val="0"/>
        </w:rPr>
        <w:tab/>
        <w:t xml:space="preserve">We seriously considered the analysis changes suggested by reviewers one and three, and in fact redid the entirety of our analysis using the suggested model changes. However, for reasons we elaborate on </w:t>
      </w:r>
      <w:r w:rsidR="009467F4">
        <w:rPr>
          <w:rStyle w:val="Strong"/>
          <w:b w:val="0"/>
          <w:bCs w:val="0"/>
        </w:rPr>
        <w:t>in the Response to Reviewers document</w:t>
      </w:r>
      <w:r>
        <w:rPr>
          <w:rStyle w:val="Strong"/>
          <w:b w:val="0"/>
          <w:bCs w:val="0"/>
        </w:rPr>
        <w:t>, we chose to keep our original BLUP model, as the GxE models that were possible given our sparse dataset resulted in a large loss of power to detect significant associations</w:t>
      </w:r>
      <w:r w:rsidR="0062227B">
        <w:rPr>
          <w:rStyle w:val="Strong"/>
          <w:b w:val="0"/>
          <w:bCs w:val="0"/>
        </w:rPr>
        <w:t xml:space="preserve"> but did not</w:t>
      </w:r>
      <w:r w:rsidR="00D62F4A">
        <w:rPr>
          <w:rStyle w:val="Strong"/>
          <w:b w:val="0"/>
          <w:bCs w:val="0"/>
        </w:rPr>
        <w:t xml:space="preserve"> substantially alter</w:t>
      </w:r>
      <w:r w:rsidR="0062227B">
        <w:rPr>
          <w:rStyle w:val="Strong"/>
          <w:b w:val="0"/>
          <w:bCs w:val="0"/>
        </w:rPr>
        <w:t xml:space="preserve"> either</w:t>
      </w:r>
      <w:r w:rsidR="00D62F4A">
        <w:rPr>
          <w:rStyle w:val="Strong"/>
          <w:b w:val="0"/>
          <w:bCs w:val="0"/>
        </w:rPr>
        <w:t xml:space="preserve"> the rank order of the association</w:t>
      </w:r>
      <w:r w:rsidR="009203B0">
        <w:rPr>
          <w:rStyle w:val="Strong"/>
          <w:b w:val="0"/>
          <w:bCs w:val="0"/>
        </w:rPr>
        <w:t xml:space="preserve"> results, </w:t>
      </w:r>
      <w:r w:rsidR="0062227B">
        <w:rPr>
          <w:rStyle w:val="Strong"/>
          <w:b w:val="0"/>
          <w:bCs w:val="0"/>
        </w:rPr>
        <w:t>or</w:t>
      </w:r>
      <w:r w:rsidR="009203B0">
        <w:rPr>
          <w:rStyle w:val="Strong"/>
          <w:b w:val="0"/>
          <w:bCs w:val="0"/>
        </w:rPr>
        <w:t xml:space="preserve"> the </w:t>
      </w:r>
      <w:r w:rsidR="00D62F4A">
        <w:rPr>
          <w:rStyle w:val="Strong"/>
          <w:b w:val="0"/>
          <w:bCs w:val="0"/>
        </w:rPr>
        <w:t xml:space="preserve">mash </w:t>
      </w:r>
      <w:r w:rsidR="009203B0">
        <w:rPr>
          <w:rStyle w:val="Strong"/>
          <w:b w:val="0"/>
          <w:bCs w:val="0"/>
        </w:rPr>
        <w:t>analysis of shared SNP effects</w:t>
      </w:r>
      <w:r w:rsidR="00D62F4A">
        <w:rPr>
          <w:rStyle w:val="Strong"/>
          <w:b w:val="0"/>
          <w:bCs w:val="0"/>
        </w:rPr>
        <w:t>.</w:t>
      </w:r>
    </w:p>
    <w:p w14:paraId="44B8E6F0" w14:textId="386D45A6" w:rsidR="00A708B6" w:rsidRPr="00A708B6" w:rsidRDefault="00A708B6" w:rsidP="00A708B6">
      <w:pPr>
        <w:ind w:firstLine="720"/>
      </w:pPr>
      <w:r>
        <w:rPr>
          <w:rStyle w:val="Strong"/>
          <w:b w:val="0"/>
          <w:bCs w:val="0"/>
        </w:rPr>
        <w:t xml:space="preserve">Overall, we are grateful that these reviewer criticisms have </w:t>
      </w:r>
      <w:r w:rsidR="00267B9D">
        <w:rPr>
          <w:rStyle w:val="Strong"/>
          <w:b w:val="0"/>
          <w:bCs w:val="0"/>
        </w:rPr>
        <w:t>improved the</w:t>
      </w:r>
      <w:r>
        <w:rPr>
          <w:rStyle w:val="Strong"/>
          <w:b w:val="0"/>
          <w:bCs w:val="0"/>
        </w:rPr>
        <w:t xml:space="preserve"> manuscript, which we present here as a resubmission to Genetics. In the replies </w:t>
      </w:r>
      <w:r w:rsidR="009467F4">
        <w:rPr>
          <w:rStyle w:val="Strong"/>
          <w:b w:val="0"/>
          <w:bCs w:val="0"/>
        </w:rPr>
        <w:t>in the Response to Reviewers document</w:t>
      </w:r>
      <w:r>
        <w:rPr>
          <w:rStyle w:val="Strong"/>
          <w:b w:val="0"/>
          <w:bCs w:val="0"/>
        </w:rPr>
        <w:t>, all line numbers refer to the word document with tracked changes. Looking forward to hearing from you.</w:t>
      </w:r>
    </w:p>
    <w:p w14:paraId="0846BBC3" w14:textId="19289BD6" w:rsidR="0099681A" w:rsidRDefault="0099681A">
      <w:r>
        <w:t>Sincerely,</w:t>
      </w:r>
    </w:p>
    <w:p w14:paraId="45EF2FA4" w14:textId="31280688" w:rsidR="0099681A" w:rsidRDefault="0099681A">
      <w:r>
        <w:t>Alice</w:t>
      </w:r>
      <w:r w:rsidR="00A708B6">
        <w:t xml:space="preserve"> MacQueen</w:t>
      </w:r>
      <w:bookmarkStart w:id="1" w:name="_GoBack"/>
      <w:bookmarkEnd w:id="1"/>
    </w:p>
    <w:sectPr w:rsidR="0099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1A"/>
    <w:rsid w:val="00014E2F"/>
    <w:rsid w:val="00025739"/>
    <w:rsid w:val="00040350"/>
    <w:rsid w:val="00057D94"/>
    <w:rsid w:val="00064ADA"/>
    <w:rsid w:val="00077D12"/>
    <w:rsid w:val="000A2AEC"/>
    <w:rsid w:val="000A6BA6"/>
    <w:rsid w:val="000D03B7"/>
    <w:rsid w:val="00112BCC"/>
    <w:rsid w:val="00121FFA"/>
    <w:rsid w:val="00143349"/>
    <w:rsid w:val="00163B31"/>
    <w:rsid w:val="001C00C1"/>
    <w:rsid w:val="001E10C2"/>
    <w:rsid w:val="00231015"/>
    <w:rsid w:val="00240AC0"/>
    <w:rsid w:val="00252B2F"/>
    <w:rsid w:val="00267B9D"/>
    <w:rsid w:val="002B4B03"/>
    <w:rsid w:val="002E544D"/>
    <w:rsid w:val="00316D39"/>
    <w:rsid w:val="0033687A"/>
    <w:rsid w:val="00364032"/>
    <w:rsid w:val="00366EED"/>
    <w:rsid w:val="003F6B30"/>
    <w:rsid w:val="00411AC3"/>
    <w:rsid w:val="00432345"/>
    <w:rsid w:val="004626A2"/>
    <w:rsid w:val="004A4F84"/>
    <w:rsid w:val="004C4BFE"/>
    <w:rsid w:val="004E2E74"/>
    <w:rsid w:val="00501B8A"/>
    <w:rsid w:val="005161FB"/>
    <w:rsid w:val="005B3079"/>
    <w:rsid w:val="005D5B82"/>
    <w:rsid w:val="005F0CF4"/>
    <w:rsid w:val="005F15A9"/>
    <w:rsid w:val="0062227B"/>
    <w:rsid w:val="00645DFE"/>
    <w:rsid w:val="006E1947"/>
    <w:rsid w:val="007C0657"/>
    <w:rsid w:val="007E1D1D"/>
    <w:rsid w:val="007E3449"/>
    <w:rsid w:val="00830561"/>
    <w:rsid w:val="00836DF3"/>
    <w:rsid w:val="0086544E"/>
    <w:rsid w:val="00870E62"/>
    <w:rsid w:val="009203B0"/>
    <w:rsid w:val="0093534D"/>
    <w:rsid w:val="009417F8"/>
    <w:rsid w:val="009467F4"/>
    <w:rsid w:val="00977844"/>
    <w:rsid w:val="0099681A"/>
    <w:rsid w:val="009B790D"/>
    <w:rsid w:val="009E25C5"/>
    <w:rsid w:val="00A3035C"/>
    <w:rsid w:val="00A42EDE"/>
    <w:rsid w:val="00A708B6"/>
    <w:rsid w:val="00A7347B"/>
    <w:rsid w:val="00AA09B4"/>
    <w:rsid w:val="00AD7CBD"/>
    <w:rsid w:val="00B2786C"/>
    <w:rsid w:val="00BA2019"/>
    <w:rsid w:val="00BA72B8"/>
    <w:rsid w:val="00C36509"/>
    <w:rsid w:val="00C722F5"/>
    <w:rsid w:val="00CB179A"/>
    <w:rsid w:val="00D311C8"/>
    <w:rsid w:val="00D62F4A"/>
    <w:rsid w:val="00D72187"/>
    <w:rsid w:val="00DB571F"/>
    <w:rsid w:val="00DE2354"/>
    <w:rsid w:val="00E253A3"/>
    <w:rsid w:val="00E35235"/>
    <w:rsid w:val="00E932CB"/>
    <w:rsid w:val="00EA66E1"/>
    <w:rsid w:val="00EC13D7"/>
    <w:rsid w:val="00EE20E9"/>
    <w:rsid w:val="00F26211"/>
    <w:rsid w:val="00F4072C"/>
    <w:rsid w:val="00FA21DC"/>
    <w:rsid w:val="00FF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A70A"/>
  <w15:chartTrackingRefBased/>
  <w15:docId w15:val="{049152A1-8206-40CC-BA05-F402AC3C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681A"/>
    <w:rPr>
      <w:b/>
      <w:bCs/>
    </w:rPr>
  </w:style>
  <w:style w:type="character" w:styleId="Hyperlink">
    <w:name w:val="Hyperlink"/>
    <w:basedOn w:val="DefaultParagraphFont"/>
    <w:uiPriority w:val="99"/>
    <w:semiHidden/>
    <w:unhideWhenUsed/>
    <w:rsid w:val="0099681A"/>
    <w:rPr>
      <w:color w:val="0000FF"/>
      <w:u w:val="single"/>
    </w:rPr>
  </w:style>
  <w:style w:type="paragraph" w:styleId="BalloonText">
    <w:name w:val="Balloon Text"/>
    <w:basedOn w:val="Normal"/>
    <w:link w:val="BalloonTextChar"/>
    <w:uiPriority w:val="99"/>
    <w:semiHidden/>
    <w:unhideWhenUsed/>
    <w:rsid w:val="002E5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4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7942">
      <w:bodyDiv w:val="1"/>
      <w:marLeft w:val="0"/>
      <w:marRight w:val="0"/>
      <w:marTop w:val="0"/>
      <w:marBottom w:val="0"/>
      <w:divBdr>
        <w:top w:val="none" w:sz="0" w:space="0" w:color="auto"/>
        <w:left w:val="none" w:sz="0" w:space="0" w:color="auto"/>
        <w:bottom w:val="none" w:sz="0" w:space="0" w:color="auto"/>
        <w:right w:val="none" w:sz="0" w:space="0" w:color="auto"/>
      </w:divBdr>
    </w:div>
    <w:div w:id="210502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MacQueen, Alice H</cp:lastModifiedBy>
  <cp:revision>3</cp:revision>
  <dcterms:created xsi:type="dcterms:W3CDTF">2020-01-30T18:00:00Z</dcterms:created>
  <dcterms:modified xsi:type="dcterms:W3CDTF">2020-01-30T18:01:00Z</dcterms:modified>
</cp:coreProperties>
</file>