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C5913C" w14:textId="77777777" w:rsidR="002E66E8" w:rsidRDefault="002E66E8" w:rsidP="002E66E8">
      <w:pPr>
        <w:pStyle w:val="Heading1"/>
        <w:numPr>
          <w:ilvl w:val="0"/>
          <w:numId w:val="2"/>
        </w:numPr>
        <w:ind w:left="360" w:firstLine="0"/>
      </w:pPr>
      <w:r>
        <w:t>SUPPLEMENT</w:t>
      </w:r>
    </w:p>
    <w:p w14:paraId="54618CBA" w14:textId="77777777" w:rsidR="002E66E8" w:rsidRDefault="002E66E8" w:rsidP="002E66E8">
      <w:pPr>
        <w:pStyle w:val="Standard"/>
        <w:keepNext/>
        <w:keepLines/>
        <w:widowControl/>
        <w:spacing w:after="0" w:line="240" w:lineRule="auto"/>
        <w:rPr>
          <w:b/>
          <w:bCs/>
        </w:rPr>
      </w:pPr>
      <w:bookmarkStart w:id="0" w:name="_1ksv4uv"/>
      <w:bookmarkEnd w:id="0"/>
      <w:r>
        <w:rPr>
          <w:noProof/>
        </w:rPr>
        <w:drawing>
          <wp:inline distT="0" distB="0" distL="0" distR="0" wp14:anchorId="56E783E5" wp14:editId="0ABBD045">
            <wp:extent cx="5943600" cy="34963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0A4EC" w14:textId="77777777" w:rsidR="002E66E8" w:rsidRPr="005739BD" w:rsidRDefault="002E66E8" w:rsidP="002E66E8">
      <w:pPr>
        <w:pStyle w:val="Standard"/>
        <w:keepNext/>
        <w:keepLines/>
        <w:widowControl/>
        <w:spacing w:after="0" w:line="240" w:lineRule="auto"/>
        <w:rPr>
          <w:b/>
          <w:bCs/>
        </w:rPr>
      </w:pPr>
      <w:r>
        <w:rPr>
          <w:b/>
          <w:bCs/>
        </w:rPr>
        <w:t xml:space="preserve">Figure S1: </w:t>
      </w:r>
      <w:r w:rsidRPr="005739BD">
        <w:t xml:space="preserve">Comparison of BLUP (this manuscript) and average performance (Ewing et al, 2019) methods of identifying home sites. The top two panels recreate Figure 2b; note reduced variance, lower observed HFA, and lower expected HFA (grey horizontal bar) in the BLUP versus the raw average method. The bottom panel shows entry-level HFA comparing the methods, with symbology as in Figure S4c; the dashed diagonal line is a 1:1 relationship. 75% of home site assignments were identical among entries.  </w:t>
      </w:r>
    </w:p>
    <w:p w14:paraId="3FA3B40C" w14:textId="77777777" w:rsidR="002E66E8" w:rsidRDefault="002E66E8" w:rsidP="002E66E8">
      <w:pPr>
        <w:pStyle w:val="Standard"/>
        <w:keepNext/>
        <w:keepLines/>
        <w:widowControl/>
        <w:spacing w:after="0" w:line="240" w:lineRule="auto"/>
        <w:jc w:val="center"/>
      </w:pPr>
    </w:p>
    <w:p w14:paraId="063F00B0" w14:textId="77777777" w:rsidR="002E66E8" w:rsidRDefault="002E66E8" w:rsidP="002E66E8">
      <w:pPr>
        <w:pStyle w:val="Standard"/>
        <w:keepNext/>
        <w:keepLines/>
        <w:widowControl/>
        <w:spacing w:after="240" w:line="240" w:lineRule="auto"/>
      </w:pPr>
      <w:r>
        <w:rPr>
          <w:noProof/>
        </w:rPr>
        <w:lastRenderedPageBreak/>
        <w:drawing>
          <wp:inline distT="0" distB="0" distL="0" distR="0" wp14:anchorId="6231A601" wp14:editId="25BA6462">
            <wp:extent cx="5943600" cy="4572000"/>
            <wp:effectExtent l="0" t="0" r="0" b="0"/>
            <wp:docPr id="5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bookmarkStart w:id="1" w:name="_44sinio"/>
      <w:bookmarkEnd w:id="1"/>
      <w:r>
        <w:rPr>
          <w:rFonts w:ascii="Garamond" w:eastAsia="Garamond" w:hAnsi="Garamond" w:cs="Garamond"/>
          <w:b/>
          <w:color w:val="000000"/>
        </w:rPr>
        <w:t>Figure S2</w:t>
      </w:r>
      <w:r>
        <w:rPr>
          <w:rFonts w:ascii="Garamond" w:eastAsia="Garamond" w:hAnsi="Garamond" w:cs="Garamond"/>
          <w:color w:val="000000"/>
        </w:rPr>
        <w:t>: Summary of kinship among varieties within race. A) ordination of varieties along principal component axes 1 and 2. B) Scree plot of variance explained by successive principal axes.</w:t>
      </w:r>
      <w:bookmarkStart w:id="2" w:name="_2jxsxqh"/>
      <w:bookmarkEnd w:id="2"/>
      <w:r>
        <w:br w:type="page"/>
      </w:r>
    </w:p>
    <w:p w14:paraId="3A0A08A0" w14:textId="77777777" w:rsidR="002E66E8" w:rsidRDefault="002E66E8" w:rsidP="002E66E8">
      <w:pPr>
        <w:pStyle w:val="Standard"/>
        <w:keepNext/>
        <w:keepLines/>
        <w:widowControl/>
        <w:spacing w:after="0" w:line="240" w:lineRule="auto"/>
        <w:jc w:val="center"/>
      </w:pPr>
    </w:p>
    <w:p w14:paraId="2DF9ADCE" w14:textId="77777777" w:rsidR="002E66E8" w:rsidRDefault="002E66E8" w:rsidP="002E66E8">
      <w:pPr>
        <w:pStyle w:val="Standard"/>
        <w:keepNext/>
        <w:keepLines/>
        <w:widowControl/>
        <w:spacing w:after="240" w:line="240" w:lineRule="auto"/>
        <w:rPr>
          <w:rFonts w:ascii="Garamond" w:eastAsia="Garamond" w:hAnsi="Garamond" w:cs="Garamond"/>
          <w:color w:val="000000"/>
        </w:rPr>
      </w:pPr>
      <w:r>
        <w:rPr>
          <w:noProof/>
        </w:rPr>
        <w:drawing>
          <wp:inline distT="0" distB="0" distL="0" distR="0" wp14:anchorId="7AA9CC47" wp14:editId="5F0EC756">
            <wp:extent cx="5943600" cy="1676552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55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bookmarkStart w:id="3" w:name="_z337ya"/>
      <w:bookmarkEnd w:id="3"/>
      <w:r>
        <w:rPr>
          <w:rFonts w:ascii="Garamond" w:eastAsia="Garamond" w:hAnsi="Garamond" w:cs="Garamond"/>
          <w:b/>
          <w:color w:val="000000"/>
        </w:rPr>
        <w:t xml:space="preserve">Figure S3. </w:t>
      </w:r>
      <w:r>
        <w:rPr>
          <w:rFonts w:ascii="Garamond" w:eastAsia="Garamond" w:hAnsi="Garamond" w:cs="Garamond"/>
          <w:color w:val="000000"/>
        </w:rPr>
        <w:t>Ordinary kriging of yield heritability for each 5-year sliding window (1981-2013) centered on the third year of the window.</w:t>
      </w:r>
    </w:p>
    <w:p w14:paraId="5E8D7CD8" w14:textId="77777777" w:rsidR="002E66E8" w:rsidRDefault="002E66E8" w:rsidP="002E66E8">
      <w:pPr>
        <w:widowControl w:val="0"/>
        <w:autoSpaceDN w:val="0"/>
      </w:pPr>
    </w:p>
    <w:p w14:paraId="74FB4F78" w14:textId="77777777" w:rsidR="002E66E8" w:rsidRDefault="002E66E8" w:rsidP="002E66E8">
      <w:pPr>
        <w:pStyle w:val="Standard"/>
        <w:keepNext/>
        <w:keepLines/>
        <w:widowControl/>
        <w:spacing w:after="240" w:line="240" w:lineRule="auto"/>
        <w:jc w:val="center"/>
        <w:rPr>
          <w:rFonts w:ascii="Garamond" w:eastAsia="Garamond" w:hAnsi="Garamond" w:cs="Garamond"/>
          <w:b/>
          <w:color w:val="000000"/>
        </w:rPr>
      </w:pPr>
      <w:r>
        <w:rPr>
          <w:noProof/>
        </w:rPr>
        <w:drawing>
          <wp:inline distT="0" distB="0" distL="0" distR="0" wp14:anchorId="55021EB5" wp14:editId="4D60F83E">
            <wp:extent cx="4114800" cy="4572000"/>
            <wp:effectExtent l="0" t="0" r="0" b="0"/>
            <wp:docPr id="7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572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bookmarkStart w:id="4" w:name="_3j2qqm3"/>
      <w:bookmarkEnd w:id="4"/>
    </w:p>
    <w:p w14:paraId="6824A919" w14:textId="77777777" w:rsidR="002E66E8" w:rsidRDefault="002E66E8" w:rsidP="002E66E8">
      <w:pPr>
        <w:pStyle w:val="Standard"/>
        <w:keepNext/>
        <w:keepLines/>
        <w:widowControl/>
        <w:spacing w:after="240" w:line="240" w:lineRule="auto"/>
      </w:pPr>
      <w:r>
        <w:rPr>
          <w:rFonts w:ascii="Garamond" w:eastAsia="Garamond" w:hAnsi="Garamond" w:cs="Garamond"/>
          <w:b/>
          <w:color w:val="000000"/>
        </w:rPr>
        <w:t>Figure S4</w:t>
      </w:r>
      <w:r>
        <w:rPr>
          <w:rFonts w:ascii="Garamond" w:eastAsia="Garamond" w:hAnsi="Garamond" w:cs="Garamond"/>
          <w:color w:val="000000"/>
        </w:rPr>
        <w:t xml:space="preserve">: a) relationship between standard deviation in heritability at each site, and the number of trials at that site; b) relationship between mean and standard deviation in heritability at each site; c) relationship between mean yield and mean heritability at each site. </w:t>
      </w:r>
      <w:proofErr w:type="spellStart"/>
      <w:r>
        <w:rPr>
          <w:rFonts w:ascii="Garamond" w:eastAsia="Garamond" w:hAnsi="Garamond" w:cs="Garamond"/>
          <w:color w:val="000000"/>
        </w:rPr>
        <w:t>n.s</w:t>
      </w:r>
      <w:proofErr w:type="spellEnd"/>
      <w:r>
        <w:rPr>
          <w:rFonts w:ascii="Garamond" w:eastAsia="Garamond" w:hAnsi="Garamond" w:cs="Garamond"/>
          <w:color w:val="000000"/>
        </w:rPr>
        <w:t>. – not significant at p &lt; 0.10.</w:t>
      </w:r>
      <w:r>
        <w:br w:type="page"/>
      </w:r>
    </w:p>
    <w:p w14:paraId="617823AF" w14:textId="77777777" w:rsidR="002E66E8" w:rsidRPr="005739BD" w:rsidRDefault="002E66E8" w:rsidP="002E66E8">
      <w:pPr>
        <w:pStyle w:val="Standard"/>
        <w:keepNext/>
        <w:keepLines/>
        <w:widowControl/>
        <w:spacing w:after="240" w:line="240" w:lineRule="auto"/>
        <w:rPr>
          <w:rFonts w:ascii="Garamond" w:eastAsia="Garamond" w:hAnsi="Garamond" w:cs="Garamond"/>
          <w:color w:val="000000"/>
        </w:rPr>
      </w:pPr>
      <w:r>
        <w:rPr>
          <w:noProof/>
        </w:rPr>
        <w:lastRenderedPageBreak/>
        <w:drawing>
          <wp:inline distT="0" distB="0" distL="0" distR="0" wp14:anchorId="1C205158" wp14:editId="1EDD6940">
            <wp:extent cx="5943600" cy="2286000"/>
            <wp:effectExtent l="0" t="0" r="0" b="0"/>
            <wp:docPr id="8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bookmarkStart w:id="5" w:name="_1y810tw"/>
      <w:bookmarkEnd w:id="5"/>
      <w:r>
        <w:rPr>
          <w:rFonts w:ascii="Garamond" w:eastAsia="Garamond" w:hAnsi="Garamond" w:cs="Garamond"/>
          <w:b/>
          <w:color w:val="000000"/>
        </w:rPr>
        <w:t>Figure S5</w:t>
      </w:r>
      <w:r>
        <w:rPr>
          <w:rFonts w:ascii="Garamond" w:eastAsia="Garamond" w:hAnsi="Garamond" w:cs="Garamond"/>
          <w:color w:val="000000"/>
        </w:rPr>
        <w:t>. High heritability and high HFA location combinations by bean race. Abbreviations correspond to CDBN standard abbreviations.</w:t>
      </w:r>
    </w:p>
    <w:p w14:paraId="58FDD73A" w14:textId="77777777" w:rsidR="002E66E8" w:rsidRDefault="002E66E8" w:rsidP="002E66E8">
      <w:pPr>
        <w:pStyle w:val="Standard"/>
        <w:keepNext/>
        <w:keepLines/>
        <w:widowControl/>
        <w:spacing w:after="240" w:line="240" w:lineRule="auto"/>
        <w:rPr>
          <w:rFonts w:ascii="Garamond" w:eastAsia="Garamond" w:hAnsi="Garamond" w:cs="Garamond"/>
          <w:color w:val="00000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5"/>
        <w:gridCol w:w="8275"/>
      </w:tblGrid>
      <w:tr w:rsidR="002E66E8" w14:paraId="53A77767" w14:textId="77777777" w:rsidTr="006E47FD">
        <w:tc>
          <w:tcPr>
            <w:tcW w:w="9350" w:type="dxa"/>
            <w:gridSpan w:val="2"/>
          </w:tcPr>
          <w:p w14:paraId="1D36A011" w14:textId="77777777" w:rsidR="002E66E8" w:rsidRPr="005739BD" w:rsidRDefault="002E66E8" w:rsidP="006E47FD">
            <w:pPr>
              <w:pStyle w:val="Standard"/>
              <w:widowControl/>
              <w:spacing w:after="0" w:line="240" w:lineRule="auto"/>
              <w:rPr>
                <w:b/>
                <w:bCs/>
              </w:rPr>
            </w:pPr>
            <w:r w:rsidRPr="005739BD">
              <w:rPr>
                <w:b/>
                <w:bCs/>
              </w:rPr>
              <w:t>Table S1</w:t>
            </w:r>
          </w:p>
        </w:tc>
      </w:tr>
      <w:tr w:rsidR="002E66E8" w14:paraId="43A71156" w14:textId="77777777" w:rsidTr="006E47FD">
        <w:tc>
          <w:tcPr>
            <w:tcW w:w="9350" w:type="dxa"/>
            <w:gridSpan w:val="2"/>
          </w:tcPr>
          <w:p w14:paraId="5A9C9258" w14:textId="77777777" w:rsidR="002E66E8" w:rsidRDefault="002E66E8" w:rsidP="006E47FD">
            <w:pPr>
              <w:pStyle w:val="Standard"/>
              <w:keepNext/>
              <w:keepLines/>
              <w:widowControl/>
              <w:shd w:val="clear" w:color="auto" w:fill="auto"/>
              <w:spacing w:after="240" w:line="240" w:lineRule="auto"/>
            </w:pPr>
            <w:r>
              <w:t>Terms of models partitioning yield variance</w:t>
            </w:r>
          </w:p>
        </w:tc>
      </w:tr>
      <w:tr w:rsidR="002E66E8" w14:paraId="4AB0FFF4" w14:textId="77777777" w:rsidTr="006E47FD">
        <w:tc>
          <w:tcPr>
            <w:tcW w:w="1075" w:type="dxa"/>
            <w:tcBorders>
              <w:bottom w:val="single" w:sz="4" w:space="0" w:color="E7E6E6" w:themeColor="background2"/>
            </w:tcBorders>
          </w:tcPr>
          <w:p w14:paraId="7B50E223" w14:textId="77777777" w:rsidR="002E66E8" w:rsidRPr="005739BD" w:rsidRDefault="002E66E8" w:rsidP="006E47FD">
            <w:pPr>
              <w:pStyle w:val="Standard"/>
              <w:keepNext/>
              <w:keepLines/>
              <w:widowControl/>
              <w:shd w:val="clear" w:color="auto" w:fill="auto"/>
              <w:spacing w:after="240" w:line="240" w:lineRule="auto"/>
              <w:rPr>
                <w:b/>
                <w:bCs/>
              </w:rPr>
            </w:pPr>
            <w:r w:rsidRPr="005739BD">
              <w:rPr>
                <w:b/>
                <w:bCs/>
              </w:rPr>
              <w:t>Model</w:t>
            </w:r>
          </w:p>
        </w:tc>
        <w:tc>
          <w:tcPr>
            <w:tcW w:w="8275" w:type="dxa"/>
            <w:tcBorders>
              <w:bottom w:val="single" w:sz="4" w:space="0" w:color="E7E6E6" w:themeColor="background2"/>
            </w:tcBorders>
          </w:tcPr>
          <w:p w14:paraId="69004702" w14:textId="77777777" w:rsidR="002E66E8" w:rsidRPr="005739BD" w:rsidRDefault="002E66E8" w:rsidP="006E47FD">
            <w:pPr>
              <w:pStyle w:val="Standard"/>
              <w:keepNext/>
              <w:keepLines/>
              <w:widowControl/>
              <w:shd w:val="clear" w:color="auto" w:fill="auto"/>
              <w:spacing w:after="240" w:line="240" w:lineRule="auto"/>
              <w:rPr>
                <w:b/>
                <w:bCs/>
              </w:rPr>
            </w:pPr>
            <w:r w:rsidRPr="005739BD">
              <w:rPr>
                <w:b/>
                <w:bCs/>
              </w:rPr>
              <w:t>Terms</w:t>
            </w:r>
          </w:p>
        </w:tc>
      </w:tr>
      <w:tr w:rsidR="002E66E8" w14:paraId="681A625C" w14:textId="77777777" w:rsidTr="006E47FD">
        <w:tc>
          <w:tcPr>
            <w:tcW w:w="1075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</w:tcPr>
          <w:p w14:paraId="03580085" w14:textId="77777777" w:rsidR="002E66E8" w:rsidRDefault="002E66E8" w:rsidP="006E47FD">
            <w:pPr>
              <w:pStyle w:val="Standard"/>
              <w:keepNext/>
              <w:keepLines/>
              <w:widowControl/>
              <w:shd w:val="clear" w:color="auto" w:fill="auto"/>
              <w:spacing w:after="240" w:line="240" w:lineRule="auto"/>
              <w:jc w:val="center"/>
            </w:pPr>
            <w:r>
              <w:t>1</w:t>
            </w:r>
          </w:p>
        </w:tc>
        <w:tc>
          <w:tcPr>
            <w:tcW w:w="8275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</w:tcPr>
          <w:p w14:paraId="6218AFBA" w14:textId="77777777" w:rsidR="002E66E8" w:rsidRDefault="002E66E8" w:rsidP="006E47FD">
            <w:pPr>
              <w:pStyle w:val="Standard"/>
              <w:keepNext/>
              <w:keepLines/>
              <w:widowControl/>
              <w:shd w:val="clear" w:color="auto" w:fill="auto"/>
              <w:spacing w:after="240" w:line="240" w:lineRule="auto"/>
            </w:pPr>
            <w:r>
              <w:t>Site; year; site-by-year; entry</w:t>
            </w:r>
          </w:p>
        </w:tc>
      </w:tr>
      <w:tr w:rsidR="002E66E8" w14:paraId="17458D10" w14:textId="77777777" w:rsidTr="006E47FD">
        <w:tc>
          <w:tcPr>
            <w:tcW w:w="1075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</w:tcPr>
          <w:p w14:paraId="573C63EC" w14:textId="77777777" w:rsidR="002E66E8" w:rsidRDefault="002E66E8" w:rsidP="006E47FD">
            <w:pPr>
              <w:pStyle w:val="Standard"/>
              <w:keepNext/>
              <w:keepLines/>
              <w:widowControl/>
              <w:shd w:val="clear" w:color="auto" w:fill="auto"/>
              <w:spacing w:after="240" w:line="240" w:lineRule="auto"/>
              <w:jc w:val="center"/>
            </w:pPr>
            <w:r>
              <w:t>2</w:t>
            </w:r>
          </w:p>
        </w:tc>
        <w:tc>
          <w:tcPr>
            <w:tcW w:w="8275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</w:tcPr>
          <w:p w14:paraId="42D24248" w14:textId="77777777" w:rsidR="002E66E8" w:rsidRDefault="002E66E8" w:rsidP="006E47FD">
            <w:pPr>
              <w:pStyle w:val="Standard"/>
              <w:keepNext/>
              <w:keepLines/>
              <w:widowControl/>
              <w:shd w:val="clear" w:color="auto" w:fill="auto"/>
              <w:spacing w:after="240" w:line="240" w:lineRule="auto"/>
            </w:pPr>
            <w:r>
              <w:t>Site; year; site-by-year; entry; home site indicator</w:t>
            </w:r>
          </w:p>
        </w:tc>
      </w:tr>
      <w:tr w:rsidR="002E66E8" w14:paraId="71C6BBC1" w14:textId="77777777" w:rsidTr="006E47FD">
        <w:tc>
          <w:tcPr>
            <w:tcW w:w="1075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</w:tcPr>
          <w:p w14:paraId="62416E89" w14:textId="77777777" w:rsidR="002E66E8" w:rsidRDefault="002E66E8" w:rsidP="006E47FD">
            <w:pPr>
              <w:pStyle w:val="Standard"/>
              <w:keepNext/>
              <w:keepLines/>
              <w:widowControl/>
              <w:shd w:val="clear" w:color="auto" w:fill="auto"/>
              <w:spacing w:after="240" w:line="240" w:lineRule="auto"/>
              <w:jc w:val="center"/>
            </w:pPr>
            <w:r>
              <w:t>3</w:t>
            </w:r>
          </w:p>
        </w:tc>
        <w:tc>
          <w:tcPr>
            <w:tcW w:w="8275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</w:tcPr>
          <w:p w14:paraId="033A61CE" w14:textId="77777777" w:rsidR="002E66E8" w:rsidRDefault="002E66E8" w:rsidP="006E47FD">
            <w:pPr>
              <w:pStyle w:val="Standard"/>
              <w:keepNext/>
              <w:keepLines/>
              <w:widowControl/>
              <w:shd w:val="clear" w:color="auto" w:fill="auto"/>
              <w:spacing w:after="240" w:line="240" w:lineRule="auto"/>
            </w:pPr>
            <w:r>
              <w:t>Site; year; site-by-year; entry; kinship PCA axes 1-3</w:t>
            </w:r>
          </w:p>
        </w:tc>
      </w:tr>
      <w:tr w:rsidR="002E66E8" w14:paraId="269A7B9D" w14:textId="77777777" w:rsidTr="006E47FD">
        <w:tc>
          <w:tcPr>
            <w:tcW w:w="1075" w:type="dxa"/>
            <w:tcBorders>
              <w:top w:val="single" w:sz="4" w:space="0" w:color="E7E6E6" w:themeColor="background2"/>
            </w:tcBorders>
          </w:tcPr>
          <w:p w14:paraId="701DC37D" w14:textId="77777777" w:rsidR="002E66E8" w:rsidRDefault="002E66E8" w:rsidP="006E47FD">
            <w:pPr>
              <w:pStyle w:val="Standard"/>
              <w:keepNext/>
              <w:keepLines/>
              <w:widowControl/>
              <w:shd w:val="clear" w:color="auto" w:fill="auto"/>
              <w:spacing w:after="240" w:line="240" w:lineRule="auto"/>
              <w:jc w:val="center"/>
            </w:pPr>
            <w:r>
              <w:t>4</w:t>
            </w:r>
          </w:p>
        </w:tc>
        <w:tc>
          <w:tcPr>
            <w:tcW w:w="8275" w:type="dxa"/>
            <w:tcBorders>
              <w:top w:val="single" w:sz="4" w:space="0" w:color="E7E6E6" w:themeColor="background2"/>
            </w:tcBorders>
          </w:tcPr>
          <w:p w14:paraId="40E1843A" w14:textId="77777777" w:rsidR="002E66E8" w:rsidRDefault="002E66E8" w:rsidP="006E47FD">
            <w:pPr>
              <w:pStyle w:val="Standard"/>
              <w:keepNext/>
              <w:keepLines/>
              <w:widowControl/>
              <w:shd w:val="clear" w:color="auto" w:fill="auto"/>
              <w:spacing w:after="240" w:line="240" w:lineRule="auto"/>
            </w:pPr>
            <w:r>
              <w:t>Site; year; site-by-year; entry; home site indicator; kinship PCA axes 1-3; home site-by-kinship axes</w:t>
            </w:r>
          </w:p>
        </w:tc>
      </w:tr>
    </w:tbl>
    <w:p w14:paraId="0F850803" w14:textId="77777777" w:rsidR="002E66E8" w:rsidRDefault="002E66E8" w:rsidP="002E66E8">
      <w:pPr>
        <w:pStyle w:val="Standard"/>
        <w:keepNext/>
        <w:keepLines/>
        <w:widowControl/>
        <w:spacing w:after="240" w:line="240" w:lineRule="auto"/>
        <w:rPr>
          <w:rFonts w:ascii="Garamond" w:eastAsia="Garamond" w:hAnsi="Garamond" w:cs="Garamond"/>
          <w:color w:val="000000"/>
        </w:rPr>
      </w:pPr>
    </w:p>
    <w:tbl>
      <w:tblPr>
        <w:tblW w:w="7140" w:type="dxa"/>
        <w:tblInd w:w="111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40"/>
        <w:gridCol w:w="2085"/>
        <w:gridCol w:w="1049"/>
        <w:gridCol w:w="1260"/>
        <w:gridCol w:w="1306"/>
      </w:tblGrid>
      <w:tr w:rsidR="002E66E8" w14:paraId="3F44F53B" w14:textId="77777777" w:rsidTr="006E47FD">
        <w:tc>
          <w:tcPr>
            <w:tcW w:w="7140" w:type="dxa"/>
            <w:gridSpan w:val="5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91039F" w14:textId="77777777" w:rsidR="002E66E8" w:rsidRDefault="002E66E8" w:rsidP="006E47FD">
            <w:pPr>
              <w:pStyle w:val="Standard"/>
              <w:widowControl/>
              <w:spacing w:after="0" w:line="240" w:lineRule="auto"/>
            </w:pPr>
            <w:r>
              <w:rPr>
                <w:rFonts w:ascii="Garamond" w:eastAsia="Garamond" w:hAnsi="Garamond" w:cs="Garamond"/>
                <w:b/>
                <w:color w:val="000000"/>
              </w:rPr>
              <w:t>Table S2</w:t>
            </w:r>
          </w:p>
        </w:tc>
      </w:tr>
      <w:tr w:rsidR="002E66E8" w14:paraId="09610ED5" w14:textId="77777777" w:rsidTr="006E47FD">
        <w:tc>
          <w:tcPr>
            <w:tcW w:w="7140" w:type="dxa"/>
            <w:gridSpan w:val="5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80A5AF" w14:textId="77777777" w:rsidR="002E66E8" w:rsidRDefault="002E66E8" w:rsidP="006E47FD">
            <w:pPr>
              <w:pStyle w:val="Standard"/>
              <w:widowControl/>
              <w:spacing w:after="0" w:line="240" w:lineRule="auto"/>
            </w:pPr>
            <w:r>
              <w:rPr>
                <w:rFonts w:ascii="Garamond" w:eastAsia="Garamond" w:hAnsi="Garamond" w:cs="Garamond"/>
                <w:color w:val="000000"/>
              </w:rPr>
              <w:t>ANOVA of Yield Across Time</w:t>
            </w:r>
          </w:p>
        </w:tc>
      </w:tr>
      <w:tr w:rsidR="002E66E8" w14:paraId="0138EC12" w14:textId="77777777" w:rsidTr="006E47FD">
        <w:tc>
          <w:tcPr>
            <w:tcW w:w="144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82B633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  <w:rPr>
                <w:rFonts w:ascii="Garamond" w:eastAsia="Garamond" w:hAnsi="Garamond" w:cs="Garamond"/>
                <w:color w:val="000000"/>
              </w:rPr>
            </w:pPr>
          </w:p>
        </w:tc>
        <w:tc>
          <w:tcPr>
            <w:tcW w:w="2085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94C4E8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b/>
                <w:color w:val="000000"/>
              </w:rPr>
              <w:t>Sum Sq</w:t>
            </w:r>
          </w:p>
        </w:tc>
        <w:tc>
          <w:tcPr>
            <w:tcW w:w="104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52ADDB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b/>
                <w:color w:val="000000"/>
              </w:rPr>
              <w:t>Df</w:t>
            </w:r>
          </w:p>
        </w:tc>
        <w:tc>
          <w:tcPr>
            <w:tcW w:w="126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E47F88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b/>
                <w:color w:val="000000"/>
              </w:rPr>
              <w:t>F value</w:t>
            </w:r>
          </w:p>
        </w:tc>
        <w:tc>
          <w:tcPr>
            <w:tcW w:w="1306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FD3723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proofErr w:type="spellStart"/>
            <w:r>
              <w:rPr>
                <w:rFonts w:ascii="Garamond" w:eastAsia="Garamond" w:hAnsi="Garamond" w:cs="Garamond"/>
                <w:b/>
                <w:color w:val="000000"/>
              </w:rPr>
              <w:t>Pr</w:t>
            </w:r>
            <w:proofErr w:type="spellEnd"/>
            <w:r>
              <w:rPr>
                <w:rFonts w:ascii="Garamond" w:eastAsia="Garamond" w:hAnsi="Garamond" w:cs="Garamond"/>
                <w:b/>
                <w:color w:val="000000"/>
              </w:rPr>
              <w:t>(&gt;F)</w:t>
            </w:r>
          </w:p>
        </w:tc>
      </w:tr>
      <w:tr w:rsidR="002E66E8" w14:paraId="1745BEC2" w14:textId="77777777" w:rsidTr="006E47FD">
        <w:tc>
          <w:tcPr>
            <w:tcW w:w="1440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7FC52469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right"/>
            </w:pPr>
            <w:r>
              <w:rPr>
                <w:rFonts w:ascii="Garamond" w:eastAsia="Garamond" w:hAnsi="Garamond" w:cs="Garamond"/>
                <w:b/>
                <w:color w:val="000000"/>
              </w:rPr>
              <w:t>Year</w:t>
            </w:r>
          </w:p>
        </w:tc>
        <w:tc>
          <w:tcPr>
            <w:tcW w:w="2085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4912C0FD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color w:val="000000"/>
              </w:rPr>
              <w:t>252,500,000</w:t>
            </w:r>
          </w:p>
        </w:tc>
        <w:tc>
          <w:tcPr>
            <w:tcW w:w="1049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6F827E0D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color w:val="000000"/>
              </w:rPr>
              <w:t>1</w:t>
            </w:r>
          </w:p>
        </w:tc>
        <w:tc>
          <w:tcPr>
            <w:tcW w:w="1260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7C2AB83F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color w:val="000000"/>
              </w:rPr>
              <w:t>292.70</w:t>
            </w:r>
          </w:p>
        </w:tc>
        <w:tc>
          <w:tcPr>
            <w:tcW w:w="1306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0DEB4F16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color w:val="000000"/>
              </w:rPr>
              <w:t>0.000</w:t>
            </w:r>
          </w:p>
        </w:tc>
      </w:tr>
      <w:tr w:rsidR="002E66E8" w14:paraId="44460F4C" w14:textId="77777777" w:rsidTr="006E47FD">
        <w:tc>
          <w:tcPr>
            <w:tcW w:w="1440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69B3E20E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right"/>
            </w:pPr>
            <w:r>
              <w:rPr>
                <w:rFonts w:ascii="Garamond" w:eastAsia="Garamond" w:hAnsi="Garamond" w:cs="Garamond"/>
                <w:b/>
                <w:color w:val="000000"/>
              </w:rPr>
              <w:t>Race</w:t>
            </w:r>
          </w:p>
        </w:tc>
        <w:tc>
          <w:tcPr>
            <w:tcW w:w="2085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34F41B2A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color w:val="000000"/>
              </w:rPr>
              <w:t>1,050,000,000</w:t>
            </w:r>
          </w:p>
        </w:tc>
        <w:tc>
          <w:tcPr>
            <w:tcW w:w="1049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13C2D933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color w:val="000000"/>
              </w:rPr>
              <w:t>2</w:t>
            </w:r>
          </w:p>
        </w:tc>
        <w:tc>
          <w:tcPr>
            <w:tcW w:w="1260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3513432F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color w:val="000000"/>
              </w:rPr>
              <w:t>608.26</w:t>
            </w:r>
          </w:p>
        </w:tc>
        <w:tc>
          <w:tcPr>
            <w:tcW w:w="1306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3F052AC1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color w:val="000000"/>
              </w:rPr>
              <w:t>0.000</w:t>
            </w:r>
          </w:p>
        </w:tc>
      </w:tr>
      <w:tr w:rsidR="002E66E8" w14:paraId="6CD59E35" w14:textId="77777777" w:rsidTr="006E47FD">
        <w:tc>
          <w:tcPr>
            <w:tcW w:w="1440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4EC5A0A3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right"/>
            </w:pPr>
            <w:r>
              <w:rPr>
                <w:rFonts w:ascii="Garamond" w:eastAsia="Garamond" w:hAnsi="Garamond" w:cs="Garamond"/>
                <w:b/>
                <w:color w:val="000000"/>
              </w:rPr>
              <w:t>Year*Race</w:t>
            </w:r>
          </w:p>
        </w:tc>
        <w:tc>
          <w:tcPr>
            <w:tcW w:w="2085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0EB078BE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color w:val="000000"/>
              </w:rPr>
              <w:t>6,895,000</w:t>
            </w:r>
          </w:p>
        </w:tc>
        <w:tc>
          <w:tcPr>
            <w:tcW w:w="1049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2314B73D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color w:val="000000"/>
              </w:rPr>
              <w:t>2</w:t>
            </w:r>
          </w:p>
        </w:tc>
        <w:tc>
          <w:tcPr>
            <w:tcW w:w="1260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6CC66B0F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color w:val="000000"/>
              </w:rPr>
              <w:t>4.00</w:t>
            </w:r>
          </w:p>
        </w:tc>
        <w:tc>
          <w:tcPr>
            <w:tcW w:w="1306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13061EBB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color w:val="000000"/>
              </w:rPr>
              <w:t>0.018</w:t>
            </w:r>
          </w:p>
        </w:tc>
      </w:tr>
      <w:tr w:rsidR="002E66E8" w14:paraId="37BA75A3" w14:textId="77777777" w:rsidTr="006E47FD">
        <w:tc>
          <w:tcPr>
            <w:tcW w:w="1440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5A2352E2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right"/>
            </w:pPr>
            <w:r>
              <w:rPr>
                <w:rFonts w:ascii="Garamond" w:eastAsia="Garamond" w:hAnsi="Garamond" w:cs="Garamond"/>
                <w:b/>
                <w:color w:val="000000"/>
              </w:rPr>
              <w:t>Residuals</w:t>
            </w:r>
          </w:p>
        </w:tc>
        <w:tc>
          <w:tcPr>
            <w:tcW w:w="2085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182F9D38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color w:val="000000"/>
              </w:rPr>
              <w:t>11,370,000,000</w:t>
            </w:r>
          </w:p>
        </w:tc>
        <w:tc>
          <w:tcPr>
            <w:tcW w:w="1049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75AF1D25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color w:val="000000"/>
              </w:rPr>
              <w:t>13174</w:t>
            </w:r>
          </w:p>
        </w:tc>
        <w:tc>
          <w:tcPr>
            <w:tcW w:w="1260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59FE104C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color w:val="000000"/>
              </w:rPr>
              <w:t>-</w:t>
            </w:r>
          </w:p>
        </w:tc>
        <w:tc>
          <w:tcPr>
            <w:tcW w:w="1306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02C41731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color w:val="000000"/>
              </w:rPr>
              <w:t>-</w:t>
            </w:r>
          </w:p>
        </w:tc>
      </w:tr>
    </w:tbl>
    <w:p w14:paraId="073FC8F6" w14:textId="77777777" w:rsidR="002E66E8" w:rsidRDefault="002E66E8" w:rsidP="002E66E8">
      <w:pPr>
        <w:pStyle w:val="Standard"/>
        <w:widowControl/>
        <w:spacing w:after="240" w:line="480" w:lineRule="auto"/>
        <w:ind w:firstLine="360"/>
        <w:rPr>
          <w:rFonts w:ascii="Garamond" w:eastAsia="Garamond" w:hAnsi="Garamond" w:cs="Garamond"/>
          <w:color w:val="000000"/>
        </w:rPr>
      </w:pPr>
      <w:bookmarkStart w:id="6" w:name="_4i7ojhp"/>
      <w:bookmarkEnd w:id="6"/>
    </w:p>
    <w:p w14:paraId="350D2836" w14:textId="77777777" w:rsidR="002E66E8" w:rsidRDefault="002E66E8" w:rsidP="002E66E8">
      <w:pPr>
        <w:widowControl w:val="0"/>
        <w:autoSpaceDN w:val="0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color w:val="000000"/>
        </w:rPr>
        <w:br w:type="page"/>
      </w:r>
    </w:p>
    <w:p w14:paraId="54CC64DA" w14:textId="77777777" w:rsidR="002E66E8" w:rsidRDefault="002E66E8" w:rsidP="002E66E8">
      <w:pPr>
        <w:pStyle w:val="Standard"/>
        <w:widowControl/>
        <w:spacing w:after="240" w:line="480" w:lineRule="auto"/>
        <w:ind w:firstLine="360"/>
        <w:rPr>
          <w:rFonts w:ascii="Garamond" w:eastAsia="Garamond" w:hAnsi="Garamond" w:cs="Garamond"/>
          <w:color w:val="000000"/>
        </w:rPr>
      </w:pPr>
    </w:p>
    <w:tbl>
      <w:tblPr>
        <w:tblW w:w="7290" w:type="dxa"/>
        <w:tblInd w:w="104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06"/>
        <w:gridCol w:w="1154"/>
        <w:gridCol w:w="1838"/>
        <w:gridCol w:w="1492"/>
      </w:tblGrid>
      <w:tr w:rsidR="002E66E8" w14:paraId="51B28ACE" w14:textId="77777777" w:rsidTr="006E47FD">
        <w:tc>
          <w:tcPr>
            <w:tcW w:w="7290" w:type="dxa"/>
            <w:gridSpan w:val="4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45D2BE" w14:textId="77777777" w:rsidR="002E66E8" w:rsidRDefault="002E66E8" w:rsidP="006E47FD">
            <w:pPr>
              <w:pStyle w:val="Standard"/>
              <w:widowControl/>
              <w:spacing w:after="0" w:line="240" w:lineRule="auto"/>
            </w:pPr>
            <w:r>
              <w:rPr>
                <w:rFonts w:ascii="Garamond" w:eastAsia="Garamond" w:hAnsi="Garamond" w:cs="Garamond"/>
                <w:b/>
                <w:color w:val="000000"/>
              </w:rPr>
              <w:t>Table S3</w:t>
            </w:r>
          </w:p>
        </w:tc>
      </w:tr>
      <w:tr w:rsidR="002E66E8" w14:paraId="627A2FBE" w14:textId="77777777" w:rsidTr="006E47FD">
        <w:tc>
          <w:tcPr>
            <w:tcW w:w="7290" w:type="dxa"/>
            <w:gridSpan w:val="4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83DB20" w14:textId="77777777" w:rsidR="002E66E8" w:rsidRDefault="002E66E8" w:rsidP="006E47FD">
            <w:pPr>
              <w:pStyle w:val="Standard"/>
              <w:widowControl/>
              <w:spacing w:after="0" w:line="240" w:lineRule="auto"/>
            </w:pPr>
            <w:r>
              <w:rPr>
                <w:rFonts w:ascii="Garamond" w:eastAsia="Garamond" w:hAnsi="Garamond" w:cs="Garamond"/>
                <w:color w:val="000000"/>
              </w:rPr>
              <w:t>AIC</w:t>
            </w:r>
            <w:r w:rsidRPr="007D6D4E">
              <w:rPr>
                <w:rFonts w:ascii="Garamond" w:eastAsia="Garamond" w:hAnsi="Garamond" w:cs="Garamond"/>
                <w:color w:val="000000"/>
                <w:vertAlign w:val="superscript"/>
              </w:rPr>
              <w:t>1</w:t>
            </w:r>
            <w:r>
              <w:rPr>
                <w:rFonts w:ascii="Garamond" w:eastAsia="Garamond" w:hAnsi="Garamond" w:cs="Garamond"/>
                <w:color w:val="000000"/>
              </w:rPr>
              <w:t> of Competing Home Field Advantage Models</w:t>
            </w:r>
          </w:p>
        </w:tc>
      </w:tr>
      <w:tr w:rsidR="002E66E8" w14:paraId="55BD7411" w14:textId="77777777" w:rsidTr="006E47FD">
        <w:tc>
          <w:tcPr>
            <w:tcW w:w="2806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86730E" w14:textId="77777777" w:rsidR="002E66E8" w:rsidRDefault="002E66E8" w:rsidP="006E47FD">
            <w:pPr>
              <w:pStyle w:val="Standard"/>
              <w:widowControl/>
              <w:spacing w:after="0" w:line="240" w:lineRule="auto"/>
              <w:rPr>
                <w:rFonts w:ascii="Garamond" w:eastAsia="Garamond" w:hAnsi="Garamond" w:cs="Garamond"/>
                <w:color w:val="000000"/>
              </w:rPr>
            </w:pPr>
          </w:p>
        </w:tc>
        <w:tc>
          <w:tcPr>
            <w:tcW w:w="115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F88A32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b/>
                <w:color w:val="000000"/>
              </w:rPr>
              <w:t>Durango</w:t>
            </w:r>
          </w:p>
        </w:tc>
        <w:tc>
          <w:tcPr>
            <w:tcW w:w="1838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DA7D27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b/>
                <w:color w:val="000000"/>
              </w:rPr>
              <w:t>Mesoamerican</w:t>
            </w:r>
          </w:p>
        </w:tc>
        <w:tc>
          <w:tcPr>
            <w:tcW w:w="1492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00049C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b/>
                <w:color w:val="000000"/>
              </w:rPr>
              <w:t>Nueva Granada</w:t>
            </w:r>
          </w:p>
        </w:tc>
      </w:tr>
      <w:tr w:rsidR="002E66E8" w14:paraId="471BEB61" w14:textId="77777777" w:rsidTr="006E47FD">
        <w:tc>
          <w:tcPr>
            <w:tcW w:w="2806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601A8E23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right"/>
            </w:pPr>
            <w:r>
              <w:rPr>
                <w:rFonts w:ascii="Garamond" w:eastAsia="Garamond" w:hAnsi="Garamond" w:cs="Garamond"/>
                <w:b/>
                <w:color w:val="000000"/>
              </w:rPr>
              <w:t>With Home Field</w:t>
            </w:r>
          </w:p>
        </w:tc>
        <w:tc>
          <w:tcPr>
            <w:tcW w:w="1154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75CBBD03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color w:val="000000"/>
              </w:rPr>
              <w:t>6772</w:t>
            </w:r>
          </w:p>
        </w:tc>
        <w:tc>
          <w:tcPr>
            <w:tcW w:w="1838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241F164D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color w:val="000000"/>
              </w:rPr>
              <w:t>5095</w:t>
            </w:r>
          </w:p>
        </w:tc>
        <w:tc>
          <w:tcPr>
            <w:tcW w:w="1492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57A74556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color w:val="000000"/>
              </w:rPr>
              <w:t>3434</w:t>
            </w:r>
          </w:p>
        </w:tc>
      </w:tr>
      <w:tr w:rsidR="002E66E8" w14:paraId="18E75ADE" w14:textId="77777777" w:rsidTr="006E47FD">
        <w:tc>
          <w:tcPr>
            <w:tcW w:w="2806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1521BABD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right"/>
            </w:pPr>
            <w:r>
              <w:rPr>
                <w:rFonts w:ascii="Garamond" w:eastAsia="Garamond" w:hAnsi="Garamond" w:cs="Garamond"/>
                <w:b/>
                <w:color w:val="000000"/>
              </w:rPr>
              <w:t>Base (Variety, Site, Year)</w:t>
            </w:r>
          </w:p>
        </w:tc>
        <w:tc>
          <w:tcPr>
            <w:tcW w:w="1154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4A05979C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color w:val="000000"/>
              </w:rPr>
              <w:t>7323</w:t>
            </w:r>
          </w:p>
        </w:tc>
        <w:tc>
          <w:tcPr>
            <w:tcW w:w="1838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5396294B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color w:val="000000"/>
              </w:rPr>
              <w:t>5421</w:t>
            </w:r>
          </w:p>
        </w:tc>
        <w:tc>
          <w:tcPr>
            <w:tcW w:w="1492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42BAF21F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color w:val="000000"/>
              </w:rPr>
              <w:t>3599</w:t>
            </w:r>
          </w:p>
        </w:tc>
      </w:tr>
      <w:tr w:rsidR="002E66E8" w14:paraId="18D41BBF" w14:textId="77777777" w:rsidTr="006E47FD">
        <w:tc>
          <w:tcPr>
            <w:tcW w:w="2806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7E95B4B0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right"/>
            </w:pPr>
            <w:r>
              <w:rPr>
                <w:rFonts w:ascii="Garamond" w:eastAsia="Garamond" w:hAnsi="Garamond" w:cs="Garamond"/>
                <w:b/>
                <w:color w:val="000000"/>
              </w:rPr>
              <w:t>With Home Field, Kinship</w:t>
            </w:r>
          </w:p>
        </w:tc>
        <w:tc>
          <w:tcPr>
            <w:tcW w:w="1154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5041AD10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color w:val="000000"/>
              </w:rPr>
              <w:t>7662</w:t>
            </w:r>
          </w:p>
        </w:tc>
        <w:tc>
          <w:tcPr>
            <w:tcW w:w="1838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029912A9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color w:val="000000"/>
              </w:rPr>
              <w:t>5703</w:t>
            </w:r>
          </w:p>
        </w:tc>
        <w:tc>
          <w:tcPr>
            <w:tcW w:w="1492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456D9AB0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color w:val="000000"/>
              </w:rPr>
              <w:t>3773</w:t>
            </w:r>
          </w:p>
        </w:tc>
      </w:tr>
      <w:tr w:rsidR="002E66E8" w14:paraId="5F96F889" w14:textId="77777777" w:rsidTr="006E47FD">
        <w:tc>
          <w:tcPr>
            <w:tcW w:w="2806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1C3935A5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right"/>
            </w:pPr>
            <w:r>
              <w:rPr>
                <w:rFonts w:ascii="Garamond" w:eastAsia="Garamond" w:hAnsi="Garamond" w:cs="Garamond"/>
                <w:b/>
                <w:color w:val="000000"/>
              </w:rPr>
              <w:t>With Kinship</w:t>
            </w:r>
          </w:p>
        </w:tc>
        <w:tc>
          <w:tcPr>
            <w:tcW w:w="1154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59CBCAD0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color w:val="000000"/>
              </w:rPr>
              <w:t>8143</w:t>
            </w:r>
          </w:p>
        </w:tc>
        <w:tc>
          <w:tcPr>
            <w:tcW w:w="1838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7A307F86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color w:val="000000"/>
              </w:rPr>
              <w:t>5997</w:t>
            </w:r>
          </w:p>
        </w:tc>
        <w:tc>
          <w:tcPr>
            <w:tcW w:w="1492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31994273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color w:val="000000"/>
              </w:rPr>
              <w:t>3926</w:t>
            </w:r>
          </w:p>
        </w:tc>
      </w:tr>
      <w:tr w:rsidR="002E66E8" w14:paraId="7A220F9A" w14:textId="77777777" w:rsidTr="006E47FD">
        <w:tc>
          <w:tcPr>
            <w:tcW w:w="7290" w:type="dxa"/>
            <w:gridSpan w:val="4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C999E7" w14:textId="77777777" w:rsidR="002E66E8" w:rsidRDefault="002E66E8" w:rsidP="006E47FD">
            <w:pPr>
              <w:pStyle w:val="Standard"/>
              <w:widowControl/>
              <w:spacing w:after="0" w:line="240" w:lineRule="auto"/>
            </w:pPr>
            <w:r w:rsidRPr="007D6D4E">
              <w:rPr>
                <w:rFonts w:ascii="Garamond" w:eastAsia="Garamond" w:hAnsi="Garamond" w:cs="Garamond"/>
                <w:color w:val="000000"/>
                <w:vertAlign w:val="superscript"/>
              </w:rPr>
              <w:t>1</w:t>
            </w:r>
            <w:r>
              <w:rPr>
                <w:rFonts w:ascii="Garamond" w:eastAsia="Garamond" w:hAnsi="Garamond" w:cs="Garamond"/>
                <w:color w:val="000000"/>
              </w:rPr>
              <w:t>Akaike Information Criterion</w:t>
            </w:r>
          </w:p>
        </w:tc>
      </w:tr>
    </w:tbl>
    <w:p w14:paraId="07BD7B3D" w14:textId="77777777" w:rsidR="002E66E8" w:rsidRDefault="002E66E8" w:rsidP="002E66E8">
      <w:pPr>
        <w:pStyle w:val="Standard"/>
        <w:widowControl/>
        <w:spacing w:after="240" w:line="480" w:lineRule="auto"/>
        <w:ind w:firstLine="360"/>
      </w:pPr>
      <w:bookmarkStart w:id="7" w:name="_2xcytpi"/>
      <w:bookmarkEnd w:id="7"/>
    </w:p>
    <w:p w14:paraId="0B2D830B" w14:textId="77777777" w:rsidR="002E66E8" w:rsidRDefault="002E66E8" w:rsidP="002E66E8">
      <w:pPr>
        <w:pStyle w:val="Standard"/>
        <w:widowControl/>
        <w:rPr>
          <w:rFonts w:ascii="Garamond" w:eastAsia="Garamond" w:hAnsi="Garamond" w:cs="Garamond"/>
          <w:color w:val="000000"/>
        </w:rPr>
      </w:pPr>
    </w:p>
    <w:tbl>
      <w:tblPr>
        <w:tblW w:w="6435" w:type="dxa"/>
        <w:tblInd w:w="147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20"/>
        <w:gridCol w:w="1574"/>
        <w:gridCol w:w="825"/>
        <w:gridCol w:w="1110"/>
        <w:gridCol w:w="1306"/>
      </w:tblGrid>
      <w:tr w:rsidR="002E66E8" w14:paraId="2E62BF1B" w14:textId="77777777" w:rsidTr="006E47FD">
        <w:tc>
          <w:tcPr>
            <w:tcW w:w="6435" w:type="dxa"/>
            <w:gridSpan w:val="5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08F318" w14:textId="77777777" w:rsidR="002E66E8" w:rsidRDefault="002E66E8" w:rsidP="006E47FD">
            <w:pPr>
              <w:pStyle w:val="Standard"/>
              <w:widowControl/>
              <w:spacing w:after="0" w:line="240" w:lineRule="auto"/>
            </w:pPr>
            <w:r>
              <w:rPr>
                <w:rFonts w:ascii="Garamond" w:eastAsia="Garamond" w:hAnsi="Garamond" w:cs="Garamond"/>
                <w:b/>
                <w:color w:val="000000"/>
              </w:rPr>
              <w:t>Table S4</w:t>
            </w:r>
          </w:p>
        </w:tc>
      </w:tr>
      <w:tr w:rsidR="002E66E8" w14:paraId="41654CEE" w14:textId="77777777" w:rsidTr="006E47FD">
        <w:tc>
          <w:tcPr>
            <w:tcW w:w="6435" w:type="dxa"/>
            <w:gridSpan w:val="5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4A2B21" w14:textId="77777777" w:rsidR="002E66E8" w:rsidRDefault="002E66E8" w:rsidP="006E47FD">
            <w:pPr>
              <w:pStyle w:val="Standard"/>
              <w:widowControl/>
              <w:spacing w:after="0" w:line="240" w:lineRule="auto"/>
            </w:pPr>
            <w:r>
              <w:rPr>
                <w:rFonts w:ascii="Garamond" w:eastAsia="Garamond" w:hAnsi="Garamond" w:cs="Garamond"/>
                <w:color w:val="000000"/>
              </w:rPr>
              <w:t>ANOVA of Home Field Advantage Across Time</w:t>
            </w:r>
          </w:p>
        </w:tc>
      </w:tr>
      <w:tr w:rsidR="002E66E8" w14:paraId="10533953" w14:textId="77777777" w:rsidTr="006E47FD">
        <w:tc>
          <w:tcPr>
            <w:tcW w:w="162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452C49" w14:textId="77777777" w:rsidR="002E66E8" w:rsidRDefault="002E66E8" w:rsidP="006E47FD">
            <w:pPr>
              <w:pStyle w:val="Standard"/>
              <w:widowControl/>
              <w:spacing w:after="0" w:line="240" w:lineRule="auto"/>
              <w:rPr>
                <w:rFonts w:ascii="Garamond" w:eastAsia="Garamond" w:hAnsi="Garamond" w:cs="Garamond"/>
                <w:b/>
                <w:color w:val="000000"/>
              </w:rPr>
            </w:pPr>
          </w:p>
        </w:tc>
        <w:tc>
          <w:tcPr>
            <w:tcW w:w="157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C0E6F5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b/>
                <w:color w:val="000000"/>
              </w:rPr>
              <w:t>Sum Sq</w:t>
            </w:r>
          </w:p>
        </w:tc>
        <w:tc>
          <w:tcPr>
            <w:tcW w:w="825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68F0D7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b/>
                <w:color w:val="000000"/>
              </w:rPr>
              <w:t>Df</w:t>
            </w:r>
          </w:p>
        </w:tc>
        <w:tc>
          <w:tcPr>
            <w:tcW w:w="111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EC258D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b/>
                <w:color w:val="000000"/>
              </w:rPr>
              <w:t>F value</w:t>
            </w:r>
          </w:p>
        </w:tc>
        <w:tc>
          <w:tcPr>
            <w:tcW w:w="1306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694399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proofErr w:type="spellStart"/>
            <w:r>
              <w:rPr>
                <w:rFonts w:ascii="Garamond" w:eastAsia="Garamond" w:hAnsi="Garamond" w:cs="Garamond"/>
                <w:b/>
                <w:color w:val="000000"/>
              </w:rPr>
              <w:t>Pr</w:t>
            </w:r>
            <w:proofErr w:type="spellEnd"/>
            <w:r>
              <w:rPr>
                <w:rFonts w:ascii="Garamond" w:eastAsia="Garamond" w:hAnsi="Garamond" w:cs="Garamond"/>
                <w:b/>
                <w:color w:val="000000"/>
              </w:rPr>
              <w:t>(&gt;F)</w:t>
            </w:r>
          </w:p>
        </w:tc>
      </w:tr>
      <w:tr w:rsidR="002E66E8" w14:paraId="43F127F2" w14:textId="77777777" w:rsidTr="006E47FD">
        <w:tc>
          <w:tcPr>
            <w:tcW w:w="1620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63CAD8A0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right"/>
            </w:pPr>
            <w:r>
              <w:rPr>
                <w:rFonts w:ascii="Garamond" w:eastAsia="Garamond" w:hAnsi="Garamond" w:cs="Garamond"/>
                <w:b/>
                <w:color w:val="000000"/>
              </w:rPr>
              <w:t>Year</w:t>
            </w:r>
          </w:p>
        </w:tc>
        <w:tc>
          <w:tcPr>
            <w:tcW w:w="1574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77E56A28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color w:val="000000"/>
              </w:rPr>
              <w:t>4.755</w:t>
            </w:r>
          </w:p>
        </w:tc>
        <w:tc>
          <w:tcPr>
            <w:tcW w:w="825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37268049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color w:val="000000"/>
              </w:rPr>
              <w:t>1</w:t>
            </w:r>
          </w:p>
        </w:tc>
        <w:tc>
          <w:tcPr>
            <w:tcW w:w="1110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5B143ED1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color w:val="000000"/>
              </w:rPr>
              <w:t>0.00</w:t>
            </w:r>
          </w:p>
        </w:tc>
        <w:tc>
          <w:tcPr>
            <w:tcW w:w="1306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32BAD103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color w:val="000000"/>
              </w:rPr>
              <w:t>0.992</w:t>
            </w:r>
          </w:p>
        </w:tc>
      </w:tr>
      <w:tr w:rsidR="002E66E8" w14:paraId="2AA7CB5E" w14:textId="77777777" w:rsidTr="006E47FD">
        <w:tc>
          <w:tcPr>
            <w:tcW w:w="1620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1596502D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right"/>
            </w:pPr>
            <w:r>
              <w:rPr>
                <w:rFonts w:ascii="Garamond" w:eastAsia="Garamond" w:hAnsi="Garamond" w:cs="Garamond"/>
                <w:b/>
                <w:color w:val="000000"/>
              </w:rPr>
              <w:t>Race</w:t>
            </w:r>
          </w:p>
        </w:tc>
        <w:tc>
          <w:tcPr>
            <w:tcW w:w="1574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428E78FB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color w:val="000000"/>
              </w:rPr>
              <w:t>36,290</w:t>
            </w:r>
          </w:p>
        </w:tc>
        <w:tc>
          <w:tcPr>
            <w:tcW w:w="825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6EC41C95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color w:val="000000"/>
              </w:rPr>
              <w:t>2</w:t>
            </w:r>
          </w:p>
        </w:tc>
        <w:tc>
          <w:tcPr>
            <w:tcW w:w="1110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74897371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color w:val="000000"/>
              </w:rPr>
              <w:t>0.43</w:t>
            </w:r>
          </w:p>
        </w:tc>
        <w:tc>
          <w:tcPr>
            <w:tcW w:w="1306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581EA4DE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color w:val="000000"/>
              </w:rPr>
              <w:t>0.654</w:t>
            </w:r>
          </w:p>
        </w:tc>
      </w:tr>
      <w:tr w:rsidR="002E66E8" w14:paraId="4B89F5E8" w14:textId="77777777" w:rsidTr="006E47FD">
        <w:tc>
          <w:tcPr>
            <w:tcW w:w="1620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02318C26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right"/>
            </w:pPr>
            <w:r>
              <w:rPr>
                <w:rFonts w:ascii="Garamond" w:eastAsia="Garamond" w:hAnsi="Garamond" w:cs="Garamond"/>
                <w:b/>
                <w:color w:val="000000"/>
              </w:rPr>
              <w:t>Year * Race</w:t>
            </w:r>
          </w:p>
        </w:tc>
        <w:tc>
          <w:tcPr>
            <w:tcW w:w="1574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41DA4DB8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color w:val="000000"/>
              </w:rPr>
              <w:t>410,000</w:t>
            </w:r>
          </w:p>
        </w:tc>
        <w:tc>
          <w:tcPr>
            <w:tcW w:w="825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6EE4635C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color w:val="000000"/>
              </w:rPr>
              <w:t>2</w:t>
            </w:r>
          </w:p>
        </w:tc>
        <w:tc>
          <w:tcPr>
            <w:tcW w:w="1110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4AC4B742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color w:val="000000"/>
              </w:rPr>
              <w:t>4.82</w:t>
            </w:r>
          </w:p>
        </w:tc>
        <w:tc>
          <w:tcPr>
            <w:tcW w:w="1306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77B73C1C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color w:val="000000"/>
              </w:rPr>
              <w:t>0.010</w:t>
            </w:r>
          </w:p>
        </w:tc>
      </w:tr>
      <w:tr w:rsidR="002E66E8" w14:paraId="12F10C48" w14:textId="77777777" w:rsidTr="006E47FD">
        <w:tc>
          <w:tcPr>
            <w:tcW w:w="1620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06ABA950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right"/>
            </w:pPr>
            <w:r>
              <w:rPr>
                <w:rFonts w:ascii="Garamond" w:eastAsia="Garamond" w:hAnsi="Garamond" w:cs="Garamond"/>
                <w:b/>
                <w:color w:val="000000"/>
              </w:rPr>
              <w:t>Residuals</w:t>
            </w:r>
          </w:p>
        </w:tc>
        <w:tc>
          <w:tcPr>
            <w:tcW w:w="1574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028B2859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color w:val="000000"/>
              </w:rPr>
              <w:t>3,994,000</w:t>
            </w:r>
          </w:p>
        </w:tc>
        <w:tc>
          <w:tcPr>
            <w:tcW w:w="825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2F97A058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color w:val="000000"/>
              </w:rPr>
              <w:t>94</w:t>
            </w:r>
          </w:p>
        </w:tc>
        <w:tc>
          <w:tcPr>
            <w:tcW w:w="1110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66EF2AC8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color w:val="000000"/>
              </w:rPr>
              <w:t>-</w:t>
            </w:r>
          </w:p>
        </w:tc>
        <w:tc>
          <w:tcPr>
            <w:tcW w:w="1306" w:type="dxa"/>
            <w:tcBorders>
              <w:top w:val="single" w:sz="4" w:space="0" w:color="D3D3D3"/>
            </w:tcBorders>
            <w:shd w:val="clear" w:color="auto" w:fill="FFFFFF"/>
            <w:tcMar>
              <w:top w:w="120" w:type="dxa"/>
              <w:left w:w="108" w:type="dxa"/>
              <w:bottom w:w="0" w:type="dxa"/>
              <w:right w:w="108" w:type="dxa"/>
            </w:tcMar>
            <w:vAlign w:val="center"/>
          </w:tcPr>
          <w:p w14:paraId="00493132" w14:textId="77777777" w:rsidR="002E66E8" w:rsidRDefault="002E66E8" w:rsidP="006E47FD">
            <w:pPr>
              <w:pStyle w:val="Standard"/>
              <w:widowControl/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color w:val="000000"/>
              </w:rPr>
              <w:t>-</w:t>
            </w:r>
          </w:p>
        </w:tc>
      </w:tr>
    </w:tbl>
    <w:p w14:paraId="4470D3B7" w14:textId="77777777" w:rsidR="002E66E8" w:rsidRDefault="002E66E8" w:rsidP="002E66E8">
      <w:pPr>
        <w:pStyle w:val="Standard"/>
        <w:widowControl/>
        <w:spacing w:after="240" w:line="480" w:lineRule="auto"/>
      </w:pPr>
    </w:p>
    <w:p w14:paraId="3776E61C" w14:textId="77777777" w:rsidR="002E66E8" w:rsidRDefault="002E66E8" w:rsidP="002E66E8">
      <w:pPr>
        <w:widowControl w:val="0"/>
        <w:autoSpaceDN w:val="0"/>
      </w:pPr>
      <w:r>
        <w:br w:type="page"/>
      </w:r>
    </w:p>
    <w:p w14:paraId="676688ED" w14:textId="77777777" w:rsidR="002E66E8" w:rsidRDefault="002E66E8" w:rsidP="002E66E8">
      <w:pPr>
        <w:pStyle w:val="Standard"/>
        <w:widowControl/>
        <w:spacing w:after="240" w:line="480" w:lineRule="auto"/>
      </w:pPr>
    </w:p>
    <w:tbl>
      <w:tblPr>
        <w:tblW w:w="9360" w:type="dxa"/>
        <w:tblInd w:w="28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797"/>
        <w:gridCol w:w="1421"/>
        <w:gridCol w:w="1093"/>
        <w:gridCol w:w="941"/>
        <w:gridCol w:w="966"/>
        <w:gridCol w:w="941"/>
        <w:gridCol w:w="1178"/>
        <w:gridCol w:w="1023"/>
      </w:tblGrid>
      <w:tr w:rsidR="002E66E8" w14:paraId="78E693E4" w14:textId="77777777" w:rsidTr="006E47FD">
        <w:trPr>
          <w:trHeight w:val="332"/>
        </w:trPr>
        <w:tc>
          <w:tcPr>
            <w:tcW w:w="1797" w:type="dxa"/>
            <w:vAlign w:val="center"/>
          </w:tcPr>
          <w:p w14:paraId="639FD43F" w14:textId="77777777" w:rsidR="002E66E8" w:rsidRPr="00BF7FC8" w:rsidRDefault="002E66E8" w:rsidP="006E47FD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Table S5</w:t>
            </w:r>
          </w:p>
        </w:tc>
        <w:tc>
          <w:tcPr>
            <w:tcW w:w="1421" w:type="dxa"/>
            <w:vAlign w:val="center"/>
          </w:tcPr>
          <w:p w14:paraId="059E6129" w14:textId="77777777" w:rsidR="002E66E8" w:rsidRDefault="002E66E8" w:rsidP="006E47FD">
            <w:pPr>
              <w:pStyle w:val="TableContents"/>
              <w:jc w:val="center"/>
              <w:rPr>
                <w:b/>
                <w:bCs/>
              </w:rPr>
            </w:pPr>
          </w:p>
        </w:tc>
        <w:tc>
          <w:tcPr>
            <w:tcW w:w="1093" w:type="dxa"/>
            <w:vAlign w:val="center"/>
          </w:tcPr>
          <w:p w14:paraId="2802276E" w14:textId="77777777" w:rsidR="002E66E8" w:rsidRDefault="002E66E8" w:rsidP="006E47FD">
            <w:pPr>
              <w:pStyle w:val="TableContents"/>
              <w:jc w:val="center"/>
              <w:rPr>
                <w:b/>
                <w:bCs/>
              </w:rPr>
            </w:pPr>
          </w:p>
        </w:tc>
        <w:tc>
          <w:tcPr>
            <w:tcW w:w="941" w:type="dxa"/>
            <w:vAlign w:val="center"/>
          </w:tcPr>
          <w:p w14:paraId="75AF7003" w14:textId="77777777" w:rsidR="002E66E8" w:rsidRDefault="002E66E8" w:rsidP="006E47FD">
            <w:pPr>
              <w:pStyle w:val="TableContents"/>
              <w:jc w:val="center"/>
              <w:rPr>
                <w:b/>
                <w:bCs/>
              </w:rPr>
            </w:pPr>
          </w:p>
        </w:tc>
        <w:tc>
          <w:tcPr>
            <w:tcW w:w="966" w:type="dxa"/>
            <w:vAlign w:val="center"/>
          </w:tcPr>
          <w:p w14:paraId="6669271D" w14:textId="77777777" w:rsidR="002E66E8" w:rsidRDefault="002E66E8" w:rsidP="006E47FD">
            <w:pPr>
              <w:pStyle w:val="TableContents"/>
              <w:jc w:val="center"/>
              <w:rPr>
                <w:b/>
                <w:bCs/>
              </w:rPr>
            </w:pPr>
          </w:p>
        </w:tc>
        <w:tc>
          <w:tcPr>
            <w:tcW w:w="941" w:type="dxa"/>
            <w:vAlign w:val="center"/>
          </w:tcPr>
          <w:p w14:paraId="6B0E5F78" w14:textId="77777777" w:rsidR="002E66E8" w:rsidRDefault="002E66E8" w:rsidP="006E47FD">
            <w:pPr>
              <w:pStyle w:val="TableContents"/>
              <w:jc w:val="center"/>
              <w:rPr>
                <w:b/>
                <w:bCs/>
              </w:rPr>
            </w:pPr>
          </w:p>
        </w:tc>
        <w:tc>
          <w:tcPr>
            <w:tcW w:w="1178" w:type="dxa"/>
            <w:vAlign w:val="center"/>
          </w:tcPr>
          <w:p w14:paraId="217179EE" w14:textId="77777777" w:rsidR="002E66E8" w:rsidRDefault="002E66E8" w:rsidP="006E47FD">
            <w:pPr>
              <w:pStyle w:val="TableContents"/>
              <w:jc w:val="center"/>
              <w:rPr>
                <w:b/>
                <w:bCs/>
              </w:rPr>
            </w:pPr>
          </w:p>
        </w:tc>
        <w:tc>
          <w:tcPr>
            <w:tcW w:w="1023" w:type="dxa"/>
            <w:vAlign w:val="center"/>
          </w:tcPr>
          <w:p w14:paraId="195F5257" w14:textId="77777777" w:rsidR="002E66E8" w:rsidRDefault="002E66E8" w:rsidP="006E47FD">
            <w:pPr>
              <w:pStyle w:val="TableContents"/>
              <w:jc w:val="center"/>
              <w:rPr>
                <w:b/>
                <w:bCs/>
              </w:rPr>
            </w:pPr>
          </w:p>
        </w:tc>
      </w:tr>
      <w:tr w:rsidR="002E66E8" w14:paraId="4F42D8BD" w14:textId="77777777" w:rsidTr="006E47FD">
        <w:trPr>
          <w:trHeight w:val="395"/>
        </w:trPr>
        <w:tc>
          <w:tcPr>
            <w:tcW w:w="9360" w:type="dxa"/>
            <w:gridSpan w:val="8"/>
            <w:vAlign w:val="center"/>
          </w:tcPr>
          <w:p w14:paraId="40C48C30" w14:textId="77777777" w:rsidR="002E66E8" w:rsidRPr="00BF7FC8" w:rsidRDefault="002E66E8" w:rsidP="006E47FD">
            <w:pPr>
              <w:pStyle w:val="Standard"/>
              <w:widowControl/>
              <w:spacing w:after="0" w:line="240" w:lineRule="auto"/>
            </w:pPr>
            <w:r>
              <w:t>Genome-wide nucleotide diversity measures on 1.22M SNPs segregating in the CDBN.</w:t>
            </w:r>
          </w:p>
        </w:tc>
      </w:tr>
      <w:tr w:rsidR="002E66E8" w14:paraId="22D7761E" w14:textId="77777777" w:rsidTr="006E47FD">
        <w:trPr>
          <w:trHeight w:val="311"/>
        </w:trPr>
        <w:tc>
          <w:tcPr>
            <w:tcW w:w="1797" w:type="dxa"/>
            <w:tcBorders>
              <w:bottom w:val="single" w:sz="4" w:space="0" w:color="E7E6E6" w:themeColor="background2"/>
            </w:tcBorders>
            <w:vAlign w:val="center"/>
          </w:tcPr>
          <w:p w14:paraId="5281B98E" w14:textId="77777777" w:rsidR="002E66E8" w:rsidRDefault="002E66E8" w:rsidP="006E47FD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Race</w:t>
            </w:r>
          </w:p>
        </w:tc>
        <w:tc>
          <w:tcPr>
            <w:tcW w:w="1421" w:type="dxa"/>
            <w:tcBorders>
              <w:bottom w:val="single" w:sz="4" w:space="0" w:color="E7E6E6" w:themeColor="background2"/>
            </w:tcBorders>
            <w:vAlign w:val="center"/>
          </w:tcPr>
          <w:p w14:paraId="55B84FD5" w14:textId="77777777" w:rsidR="002E66E8" w:rsidRDefault="002E66E8" w:rsidP="006E47FD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Five Year Window End</w:t>
            </w:r>
          </w:p>
        </w:tc>
        <w:tc>
          <w:tcPr>
            <w:tcW w:w="1093" w:type="dxa"/>
            <w:tcBorders>
              <w:bottom w:val="single" w:sz="4" w:space="0" w:color="E7E6E6" w:themeColor="background2"/>
            </w:tcBorders>
            <w:vAlign w:val="center"/>
          </w:tcPr>
          <w:p w14:paraId="1ADB70A7" w14:textId="77777777" w:rsidR="002E66E8" w:rsidRDefault="002E66E8" w:rsidP="006E47FD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Sample Size</w:t>
            </w:r>
          </w:p>
        </w:tc>
        <w:tc>
          <w:tcPr>
            <w:tcW w:w="941" w:type="dxa"/>
            <w:tcBorders>
              <w:bottom w:val="single" w:sz="4" w:space="0" w:color="E7E6E6" w:themeColor="background2"/>
            </w:tcBorders>
            <w:vAlign w:val="center"/>
          </w:tcPr>
          <w:p w14:paraId="6F7D7B13" w14:textId="77777777" w:rsidR="002E66E8" w:rsidRDefault="002E66E8" w:rsidP="006E47FD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25% Quantile</w:t>
            </w:r>
          </w:p>
        </w:tc>
        <w:tc>
          <w:tcPr>
            <w:tcW w:w="966" w:type="dxa"/>
            <w:tcBorders>
              <w:bottom w:val="single" w:sz="4" w:space="0" w:color="E7E6E6" w:themeColor="background2"/>
            </w:tcBorders>
            <w:vAlign w:val="center"/>
          </w:tcPr>
          <w:p w14:paraId="3BE781E3" w14:textId="77777777" w:rsidR="002E66E8" w:rsidRDefault="002E66E8" w:rsidP="006E47FD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Median</w:t>
            </w:r>
          </w:p>
        </w:tc>
        <w:tc>
          <w:tcPr>
            <w:tcW w:w="941" w:type="dxa"/>
            <w:tcBorders>
              <w:bottom w:val="single" w:sz="4" w:space="0" w:color="E7E6E6" w:themeColor="background2"/>
            </w:tcBorders>
            <w:vAlign w:val="center"/>
          </w:tcPr>
          <w:p w14:paraId="3B6EB037" w14:textId="77777777" w:rsidR="002E66E8" w:rsidRDefault="002E66E8" w:rsidP="006E47FD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75% Quantile</w:t>
            </w:r>
          </w:p>
        </w:tc>
        <w:tc>
          <w:tcPr>
            <w:tcW w:w="1178" w:type="dxa"/>
            <w:tcBorders>
              <w:bottom w:val="single" w:sz="4" w:space="0" w:color="E7E6E6" w:themeColor="background2"/>
            </w:tcBorders>
            <w:vAlign w:val="center"/>
          </w:tcPr>
          <w:p w14:paraId="206B0426" w14:textId="77777777" w:rsidR="002E66E8" w:rsidRDefault="002E66E8" w:rsidP="006E47FD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Variance</w:t>
            </w:r>
          </w:p>
        </w:tc>
        <w:tc>
          <w:tcPr>
            <w:tcW w:w="1023" w:type="dxa"/>
            <w:tcBorders>
              <w:bottom w:val="single" w:sz="4" w:space="0" w:color="E7E6E6" w:themeColor="background2"/>
            </w:tcBorders>
            <w:vAlign w:val="center"/>
          </w:tcPr>
          <w:p w14:paraId="448AFB4C" w14:textId="77777777" w:rsidR="002E66E8" w:rsidRDefault="002E66E8" w:rsidP="006E47FD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</w:t>
            </w:r>
          </w:p>
        </w:tc>
      </w:tr>
      <w:tr w:rsidR="002E66E8" w14:paraId="0E0BDD11" w14:textId="77777777" w:rsidTr="006E47FD">
        <w:trPr>
          <w:trHeight w:val="311"/>
        </w:trPr>
        <w:tc>
          <w:tcPr>
            <w:tcW w:w="1797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3EDB18C4" w14:textId="77777777" w:rsidR="002E66E8" w:rsidRDefault="002E66E8" w:rsidP="006E47FD">
            <w:pPr>
              <w:pStyle w:val="TableContents"/>
              <w:jc w:val="center"/>
            </w:pPr>
            <w:r>
              <w:t>Durango</w:t>
            </w:r>
          </w:p>
        </w:tc>
        <w:tc>
          <w:tcPr>
            <w:tcW w:w="142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7651F60F" w14:textId="77777777" w:rsidR="002E66E8" w:rsidRDefault="002E66E8" w:rsidP="006E47FD">
            <w:pPr>
              <w:pStyle w:val="TableContents"/>
              <w:jc w:val="center"/>
            </w:pPr>
            <w:r>
              <w:t>1985</w:t>
            </w:r>
          </w:p>
        </w:tc>
        <w:tc>
          <w:tcPr>
            <w:tcW w:w="1093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41599C01" w14:textId="77777777" w:rsidR="002E66E8" w:rsidRDefault="002E66E8" w:rsidP="006E47FD">
            <w:pPr>
              <w:pStyle w:val="TableContents"/>
              <w:jc w:val="center"/>
            </w:pPr>
            <w:r>
              <w:t>37</w:t>
            </w:r>
          </w:p>
        </w:tc>
        <w:tc>
          <w:tcPr>
            <w:tcW w:w="94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25C2A443" w14:textId="77777777" w:rsidR="002E66E8" w:rsidRDefault="002E66E8" w:rsidP="006E47FD">
            <w:pPr>
              <w:pStyle w:val="TableContents"/>
              <w:jc w:val="center"/>
            </w:pPr>
            <w:r>
              <w:t>0.029</w:t>
            </w:r>
          </w:p>
        </w:tc>
        <w:tc>
          <w:tcPr>
            <w:tcW w:w="966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37246646" w14:textId="77777777" w:rsidR="002E66E8" w:rsidRDefault="002E66E8" w:rsidP="006E47FD">
            <w:pPr>
              <w:pStyle w:val="TableContents"/>
              <w:jc w:val="center"/>
            </w:pPr>
            <w:r>
              <w:t>0.189</w:t>
            </w:r>
          </w:p>
        </w:tc>
        <w:tc>
          <w:tcPr>
            <w:tcW w:w="94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0A744D4C" w14:textId="77777777" w:rsidR="002E66E8" w:rsidRDefault="002E66E8" w:rsidP="006E47FD">
            <w:pPr>
              <w:pStyle w:val="TableContents"/>
              <w:jc w:val="center"/>
            </w:pPr>
            <w:r>
              <w:t>0.389</w:t>
            </w:r>
          </w:p>
        </w:tc>
        <w:tc>
          <w:tcPr>
            <w:tcW w:w="1178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2AC60320" w14:textId="77777777" w:rsidR="002E66E8" w:rsidRDefault="002E66E8" w:rsidP="006E47FD">
            <w:pPr>
              <w:pStyle w:val="TableContents"/>
              <w:jc w:val="center"/>
            </w:pPr>
            <w:r>
              <w:t>0.0338</w:t>
            </w:r>
          </w:p>
        </w:tc>
        <w:tc>
          <w:tcPr>
            <w:tcW w:w="1023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0972A40B" w14:textId="77777777" w:rsidR="002E66E8" w:rsidRDefault="002E66E8" w:rsidP="006E47FD">
            <w:pPr>
              <w:pStyle w:val="TableContents"/>
              <w:jc w:val="center"/>
            </w:pPr>
            <w:r>
              <w:t>0.0302</w:t>
            </w:r>
          </w:p>
        </w:tc>
      </w:tr>
      <w:tr w:rsidR="002E66E8" w14:paraId="1C89E334" w14:textId="77777777" w:rsidTr="006E47FD">
        <w:trPr>
          <w:trHeight w:val="311"/>
        </w:trPr>
        <w:tc>
          <w:tcPr>
            <w:tcW w:w="1797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782C88F3" w14:textId="77777777" w:rsidR="002E66E8" w:rsidRDefault="002E66E8" w:rsidP="006E47FD">
            <w:pPr>
              <w:pStyle w:val="TableContents"/>
              <w:jc w:val="center"/>
            </w:pPr>
            <w:r>
              <w:t>Durango</w:t>
            </w:r>
          </w:p>
        </w:tc>
        <w:tc>
          <w:tcPr>
            <w:tcW w:w="142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5F8EBFD2" w14:textId="77777777" w:rsidR="002E66E8" w:rsidRDefault="002E66E8" w:rsidP="006E47FD">
            <w:pPr>
              <w:pStyle w:val="TableContents"/>
              <w:jc w:val="center"/>
            </w:pPr>
            <w:r>
              <w:t>1990</w:t>
            </w:r>
          </w:p>
        </w:tc>
        <w:tc>
          <w:tcPr>
            <w:tcW w:w="1093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0261CAB6" w14:textId="77777777" w:rsidR="002E66E8" w:rsidRDefault="002E66E8" w:rsidP="006E47FD">
            <w:pPr>
              <w:pStyle w:val="TableContents"/>
              <w:jc w:val="center"/>
            </w:pPr>
            <w:r>
              <w:t>21</w:t>
            </w:r>
          </w:p>
        </w:tc>
        <w:tc>
          <w:tcPr>
            <w:tcW w:w="94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7CAA5F69" w14:textId="77777777" w:rsidR="002E66E8" w:rsidRDefault="002E66E8" w:rsidP="006E47FD">
            <w:pPr>
              <w:pStyle w:val="TableContents"/>
              <w:jc w:val="center"/>
            </w:pPr>
            <w:r>
              <w:t>0.000</w:t>
            </w:r>
          </w:p>
        </w:tc>
        <w:tc>
          <w:tcPr>
            <w:tcW w:w="966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2F1B414C" w14:textId="77777777" w:rsidR="002E66E8" w:rsidRDefault="002E66E8" w:rsidP="006E47FD">
            <w:pPr>
              <w:pStyle w:val="TableContents"/>
              <w:jc w:val="center"/>
            </w:pPr>
            <w:r>
              <w:t>0.203</w:t>
            </w:r>
          </w:p>
        </w:tc>
        <w:tc>
          <w:tcPr>
            <w:tcW w:w="94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43A4DEA5" w14:textId="77777777" w:rsidR="002E66E8" w:rsidRDefault="002E66E8" w:rsidP="006E47FD">
            <w:pPr>
              <w:pStyle w:val="TableContents"/>
              <w:jc w:val="center"/>
            </w:pPr>
            <w:r>
              <w:t>0.398</w:t>
            </w:r>
          </w:p>
        </w:tc>
        <w:tc>
          <w:tcPr>
            <w:tcW w:w="1178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26FE3835" w14:textId="77777777" w:rsidR="002E66E8" w:rsidRDefault="002E66E8" w:rsidP="006E47FD">
            <w:pPr>
              <w:pStyle w:val="TableContents"/>
              <w:jc w:val="center"/>
            </w:pPr>
            <w:r>
              <w:t>0.0358</w:t>
            </w:r>
          </w:p>
        </w:tc>
        <w:tc>
          <w:tcPr>
            <w:tcW w:w="1023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01BF220C" w14:textId="77777777" w:rsidR="002E66E8" w:rsidRDefault="002E66E8" w:rsidP="006E47FD">
            <w:pPr>
              <w:pStyle w:val="TableContents"/>
              <w:jc w:val="center"/>
            </w:pPr>
            <w:r>
              <w:t>0.0413</w:t>
            </w:r>
          </w:p>
        </w:tc>
      </w:tr>
      <w:tr w:rsidR="002E66E8" w14:paraId="5AAAB924" w14:textId="77777777" w:rsidTr="006E47FD">
        <w:trPr>
          <w:trHeight w:val="311"/>
        </w:trPr>
        <w:tc>
          <w:tcPr>
            <w:tcW w:w="1797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70DE083F" w14:textId="77777777" w:rsidR="002E66E8" w:rsidRDefault="002E66E8" w:rsidP="006E47FD">
            <w:pPr>
              <w:pStyle w:val="TableContents"/>
              <w:jc w:val="center"/>
            </w:pPr>
            <w:r>
              <w:t>Durango</w:t>
            </w:r>
          </w:p>
        </w:tc>
        <w:tc>
          <w:tcPr>
            <w:tcW w:w="142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10EF5F3D" w14:textId="77777777" w:rsidR="002E66E8" w:rsidRDefault="002E66E8" w:rsidP="006E47FD">
            <w:pPr>
              <w:pStyle w:val="TableContents"/>
              <w:jc w:val="center"/>
            </w:pPr>
            <w:r>
              <w:t>1995</w:t>
            </w:r>
          </w:p>
        </w:tc>
        <w:tc>
          <w:tcPr>
            <w:tcW w:w="1093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4A254E7F" w14:textId="77777777" w:rsidR="002E66E8" w:rsidRDefault="002E66E8" w:rsidP="006E47FD">
            <w:pPr>
              <w:pStyle w:val="TableContents"/>
              <w:jc w:val="center"/>
            </w:pPr>
            <w:r>
              <w:t>27</w:t>
            </w:r>
          </w:p>
        </w:tc>
        <w:tc>
          <w:tcPr>
            <w:tcW w:w="94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144145D7" w14:textId="77777777" w:rsidR="002E66E8" w:rsidRDefault="002E66E8" w:rsidP="006E47FD">
            <w:pPr>
              <w:pStyle w:val="TableContents"/>
              <w:jc w:val="center"/>
            </w:pPr>
            <w:r>
              <w:t>0.073</w:t>
            </w:r>
          </w:p>
        </w:tc>
        <w:tc>
          <w:tcPr>
            <w:tcW w:w="966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27210B92" w14:textId="77777777" w:rsidR="002E66E8" w:rsidRDefault="002E66E8" w:rsidP="006E47FD">
            <w:pPr>
              <w:pStyle w:val="TableContents"/>
              <w:jc w:val="center"/>
            </w:pPr>
            <w:r>
              <w:t>0.230</w:t>
            </w:r>
          </w:p>
        </w:tc>
        <w:tc>
          <w:tcPr>
            <w:tcW w:w="94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39C597F0" w14:textId="77777777" w:rsidR="002E66E8" w:rsidRDefault="002E66E8" w:rsidP="006E47FD">
            <w:pPr>
              <w:pStyle w:val="TableContents"/>
              <w:jc w:val="center"/>
            </w:pPr>
            <w:r>
              <w:t>0.409</w:t>
            </w:r>
          </w:p>
        </w:tc>
        <w:tc>
          <w:tcPr>
            <w:tcW w:w="1178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6C6298FE" w14:textId="77777777" w:rsidR="002E66E8" w:rsidRDefault="002E66E8" w:rsidP="006E47FD">
            <w:pPr>
              <w:pStyle w:val="TableContents"/>
              <w:jc w:val="center"/>
            </w:pPr>
            <w:r>
              <w:t>0.0332</w:t>
            </w:r>
          </w:p>
        </w:tc>
        <w:tc>
          <w:tcPr>
            <w:tcW w:w="1023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1D943B11" w14:textId="77777777" w:rsidR="002E66E8" w:rsidRDefault="002E66E8" w:rsidP="006E47FD">
            <w:pPr>
              <w:pStyle w:val="TableContents"/>
              <w:jc w:val="center"/>
            </w:pPr>
            <w:r>
              <w:t>0.0351</w:t>
            </w:r>
          </w:p>
        </w:tc>
      </w:tr>
      <w:tr w:rsidR="002E66E8" w14:paraId="14C996C7" w14:textId="77777777" w:rsidTr="006E47FD">
        <w:trPr>
          <w:trHeight w:val="311"/>
        </w:trPr>
        <w:tc>
          <w:tcPr>
            <w:tcW w:w="1797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628D7C3B" w14:textId="77777777" w:rsidR="002E66E8" w:rsidRDefault="002E66E8" w:rsidP="006E47FD">
            <w:pPr>
              <w:pStyle w:val="TableContents"/>
              <w:jc w:val="center"/>
            </w:pPr>
            <w:r>
              <w:t>Durango</w:t>
            </w:r>
          </w:p>
        </w:tc>
        <w:tc>
          <w:tcPr>
            <w:tcW w:w="142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68E3E1B0" w14:textId="77777777" w:rsidR="002E66E8" w:rsidRDefault="002E66E8" w:rsidP="006E47FD">
            <w:pPr>
              <w:pStyle w:val="TableContents"/>
              <w:jc w:val="center"/>
            </w:pPr>
            <w:r>
              <w:t>2000</w:t>
            </w:r>
          </w:p>
        </w:tc>
        <w:tc>
          <w:tcPr>
            <w:tcW w:w="1093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0955F941" w14:textId="77777777" w:rsidR="002E66E8" w:rsidRDefault="002E66E8" w:rsidP="006E47FD">
            <w:pPr>
              <w:pStyle w:val="TableContents"/>
              <w:jc w:val="center"/>
            </w:pPr>
            <w:r>
              <w:t>34</w:t>
            </w:r>
          </w:p>
        </w:tc>
        <w:tc>
          <w:tcPr>
            <w:tcW w:w="94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4247DDB2" w14:textId="77777777" w:rsidR="002E66E8" w:rsidRDefault="002E66E8" w:rsidP="006E47FD">
            <w:pPr>
              <w:pStyle w:val="TableContents"/>
              <w:jc w:val="center"/>
            </w:pPr>
            <w:r>
              <w:t>0.082</w:t>
            </w:r>
          </w:p>
        </w:tc>
        <w:tc>
          <w:tcPr>
            <w:tcW w:w="966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5A10E083" w14:textId="77777777" w:rsidR="002E66E8" w:rsidRDefault="002E66E8" w:rsidP="006E47FD">
            <w:pPr>
              <w:pStyle w:val="TableContents"/>
              <w:jc w:val="center"/>
            </w:pPr>
            <w:r>
              <w:t>0.249</w:t>
            </w:r>
          </w:p>
        </w:tc>
        <w:tc>
          <w:tcPr>
            <w:tcW w:w="94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5481DC2D" w14:textId="77777777" w:rsidR="002E66E8" w:rsidRDefault="002E66E8" w:rsidP="006E47FD">
            <w:pPr>
              <w:pStyle w:val="TableContents"/>
              <w:jc w:val="center"/>
            </w:pPr>
            <w:r>
              <w:t>0.419</w:t>
            </w:r>
          </w:p>
        </w:tc>
        <w:tc>
          <w:tcPr>
            <w:tcW w:w="1178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14E89B58" w14:textId="77777777" w:rsidR="002E66E8" w:rsidRDefault="002E66E8" w:rsidP="006E47FD">
            <w:pPr>
              <w:pStyle w:val="TableContents"/>
              <w:jc w:val="center"/>
            </w:pPr>
            <w:r>
              <w:t>0.0320</w:t>
            </w:r>
          </w:p>
        </w:tc>
        <w:tc>
          <w:tcPr>
            <w:tcW w:w="1023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3A9C2F26" w14:textId="77777777" w:rsidR="002E66E8" w:rsidRDefault="002E66E8" w:rsidP="006E47FD">
            <w:pPr>
              <w:pStyle w:val="TableContents"/>
              <w:jc w:val="center"/>
            </w:pPr>
            <w:r>
              <w:t>0.0307</w:t>
            </w:r>
          </w:p>
        </w:tc>
      </w:tr>
      <w:tr w:rsidR="002E66E8" w14:paraId="5F75C531" w14:textId="77777777" w:rsidTr="006E47FD">
        <w:trPr>
          <w:trHeight w:val="311"/>
        </w:trPr>
        <w:tc>
          <w:tcPr>
            <w:tcW w:w="1797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14AA1F32" w14:textId="77777777" w:rsidR="002E66E8" w:rsidRDefault="002E66E8" w:rsidP="006E47FD">
            <w:pPr>
              <w:pStyle w:val="TableContents"/>
              <w:jc w:val="center"/>
            </w:pPr>
            <w:r>
              <w:t>Durango</w:t>
            </w:r>
          </w:p>
        </w:tc>
        <w:tc>
          <w:tcPr>
            <w:tcW w:w="142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5D7B7EE7" w14:textId="77777777" w:rsidR="002E66E8" w:rsidRDefault="002E66E8" w:rsidP="006E47FD">
            <w:pPr>
              <w:pStyle w:val="TableContents"/>
              <w:jc w:val="center"/>
            </w:pPr>
            <w:r>
              <w:t>2005</w:t>
            </w:r>
          </w:p>
        </w:tc>
        <w:tc>
          <w:tcPr>
            <w:tcW w:w="1093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65C05788" w14:textId="77777777" w:rsidR="002E66E8" w:rsidRDefault="002E66E8" w:rsidP="006E47FD">
            <w:pPr>
              <w:pStyle w:val="TableContents"/>
              <w:jc w:val="center"/>
            </w:pPr>
            <w:r>
              <w:t>38</w:t>
            </w:r>
          </w:p>
        </w:tc>
        <w:tc>
          <w:tcPr>
            <w:tcW w:w="94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1EEAE0AA" w14:textId="77777777" w:rsidR="002E66E8" w:rsidRDefault="002E66E8" w:rsidP="006E47FD">
            <w:pPr>
              <w:pStyle w:val="TableContents"/>
              <w:jc w:val="center"/>
            </w:pPr>
            <w:r>
              <w:t>0.081</w:t>
            </w:r>
          </w:p>
        </w:tc>
        <w:tc>
          <w:tcPr>
            <w:tcW w:w="966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33B98E95" w14:textId="77777777" w:rsidR="002E66E8" w:rsidRDefault="002E66E8" w:rsidP="006E47FD">
            <w:pPr>
              <w:pStyle w:val="TableContents"/>
              <w:jc w:val="center"/>
            </w:pPr>
            <w:r>
              <w:t>0.238</w:t>
            </w:r>
          </w:p>
        </w:tc>
        <w:tc>
          <w:tcPr>
            <w:tcW w:w="94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709FC623" w14:textId="77777777" w:rsidR="002E66E8" w:rsidRDefault="002E66E8" w:rsidP="006E47FD">
            <w:pPr>
              <w:pStyle w:val="TableContents"/>
              <w:jc w:val="center"/>
            </w:pPr>
            <w:r>
              <w:t>0.413</w:t>
            </w:r>
          </w:p>
        </w:tc>
        <w:tc>
          <w:tcPr>
            <w:tcW w:w="1178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3C812F04" w14:textId="77777777" w:rsidR="002E66E8" w:rsidRDefault="002E66E8" w:rsidP="006E47FD">
            <w:pPr>
              <w:pStyle w:val="TableContents"/>
              <w:jc w:val="center"/>
            </w:pPr>
            <w:r>
              <w:t>0.0315</w:t>
            </w:r>
          </w:p>
        </w:tc>
        <w:tc>
          <w:tcPr>
            <w:tcW w:w="1023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42F5817F" w14:textId="77777777" w:rsidR="002E66E8" w:rsidRDefault="002E66E8" w:rsidP="006E47FD">
            <w:pPr>
              <w:pStyle w:val="TableContents"/>
              <w:jc w:val="center"/>
            </w:pPr>
            <w:r>
              <w:t>0.0288</w:t>
            </w:r>
          </w:p>
        </w:tc>
      </w:tr>
      <w:tr w:rsidR="002E66E8" w14:paraId="6E825BAB" w14:textId="77777777" w:rsidTr="006E47FD">
        <w:trPr>
          <w:trHeight w:val="311"/>
        </w:trPr>
        <w:tc>
          <w:tcPr>
            <w:tcW w:w="1797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441AE3C2" w14:textId="77777777" w:rsidR="002E66E8" w:rsidRDefault="002E66E8" w:rsidP="006E47FD">
            <w:pPr>
              <w:pStyle w:val="TableContents"/>
              <w:jc w:val="center"/>
            </w:pPr>
            <w:r>
              <w:t>Durango</w:t>
            </w:r>
          </w:p>
        </w:tc>
        <w:tc>
          <w:tcPr>
            <w:tcW w:w="142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56A06616" w14:textId="77777777" w:rsidR="002E66E8" w:rsidRDefault="002E66E8" w:rsidP="006E47FD">
            <w:pPr>
              <w:pStyle w:val="TableContents"/>
              <w:jc w:val="center"/>
            </w:pPr>
            <w:r>
              <w:t>2010</w:t>
            </w:r>
          </w:p>
        </w:tc>
        <w:tc>
          <w:tcPr>
            <w:tcW w:w="1093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62794750" w14:textId="77777777" w:rsidR="002E66E8" w:rsidRDefault="002E66E8" w:rsidP="006E47FD">
            <w:pPr>
              <w:pStyle w:val="TableContents"/>
              <w:jc w:val="center"/>
            </w:pPr>
            <w:r>
              <w:t>23</w:t>
            </w:r>
          </w:p>
        </w:tc>
        <w:tc>
          <w:tcPr>
            <w:tcW w:w="94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61B1A26D" w14:textId="77777777" w:rsidR="002E66E8" w:rsidRDefault="002E66E8" w:rsidP="006E47FD">
            <w:pPr>
              <w:pStyle w:val="TableContents"/>
              <w:jc w:val="center"/>
            </w:pPr>
            <w:r>
              <w:t>0.059</w:t>
            </w:r>
          </w:p>
        </w:tc>
        <w:tc>
          <w:tcPr>
            <w:tcW w:w="966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76B10BAE" w14:textId="77777777" w:rsidR="002E66E8" w:rsidRDefault="002E66E8" w:rsidP="006E47FD">
            <w:pPr>
              <w:pStyle w:val="TableContents"/>
              <w:jc w:val="center"/>
            </w:pPr>
            <w:r>
              <w:t>0.246</w:t>
            </w:r>
          </w:p>
        </w:tc>
        <w:tc>
          <w:tcPr>
            <w:tcW w:w="94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011A1B7C" w14:textId="77777777" w:rsidR="002E66E8" w:rsidRDefault="002E66E8" w:rsidP="006E47FD">
            <w:pPr>
              <w:pStyle w:val="TableContents"/>
              <w:jc w:val="center"/>
            </w:pPr>
            <w:r>
              <w:t>0.426</w:t>
            </w:r>
          </w:p>
        </w:tc>
        <w:tc>
          <w:tcPr>
            <w:tcW w:w="1178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619D0E88" w14:textId="77777777" w:rsidR="002E66E8" w:rsidRDefault="002E66E8" w:rsidP="006E47FD">
            <w:pPr>
              <w:pStyle w:val="TableContents"/>
              <w:jc w:val="center"/>
            </w:pPr>
            <w:r>
              <w:t>0.0348</w:t>
            </w:r>
          </w:p>
        </w:tc>
        <w:tc>
          <w:tcPr>
            <w:tcW w:w="1023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614350DF" w14:textId="77777777" w:rsidR="002E66E8" w:rsidRDefault="002E66E8" w:rsidP="006E47FD">
            <w:pPr>
              <w:pStyle w:val="TableContents"/>
              <w:jc w:val="center"/>
            </w:pPr>
            <w:r>
              <w:t>0.0389</w:t>
            </w:r>
          </w:p>
        </w:tc>
      </w:tr>
      <w:tr w:rsidR="002E66E8" w14:paraId="63328F61" w14:textId="77777777" w:rsidTr="006E47FD">
        <w:trPr>
          <w:trHeight w:val="311"/>
        </w:trPr>
        <w:tc>
          <w:tcPr>
            <w:tcW w:w="1797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1A03951A" w14:textId="77777777" w:rsidR="002E66E8" w:rsidRDefault="002E66E8" w:rsidP="006E47FD">
            <w:pPr>
              <w:pStyle w:val="TableContents"/>
              <w:jc w:val="center"/>
            </w:pPr>
            <w:r>
              <w:t>Durango</w:t>
            </w:r>
          </w:p>
        </w:tc>
        <w:tc>
          <w:tcPr>
            <w:tcW w:w="142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167BC22B" w14:textId="77777777" w:rsidR="002E66E8" w:rsidRDefault="002E66E8" w:rsidP="006E47FD">
            <w:pPr>
              <w:pStyle w:val="TableContents"/>
              <w:jc w:val="center"/>
            </w:pPr>
            <w:r>
              <w:t>2015</w:t>
            </w:r>
          </w:p>
        </w:tc>
        <w:tc>
          <w:tcPr>
            <w:tcW w:w="1093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24D4962F" w14:textId="77777777" w:rsidR="002E66E8" w:rsidRDefault="002E66E8" w:rsidP="006E47FD">
            <w:pPr>
              <w:pStyle w:val="TableContents"/>
              <w:jc w:val="center"/>
            </w:pPr>
            <w:r>
              <w:t>30</w:t>
            </w:r>
          </w:p>
        </w:tc>
        <w:tc>
          <w:tcPr>
            <w:tcW w:w="94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0A924326" w14:textId="77777777" w:rsidR="002E66E8" w:rsidRDefault="002E66E8" w:rsidP="006E47FD">
            <w:pPr>
              <w:pStyle w:val="TableContents"/>
              <w:jc w:val="center"/>
            </w:pPr>
            <w:r>
              <w:t>0.078</w:t>
            </w:r>
          </w:p>
        </w:tc>
        <w:tc>
          <w:tcPr>
            <w:tcW w:w="966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2826B384" w14:textId="77777777" w:rsidR="002E66E8" w:rsidRDefault="002E66E8" w:rsidP="006E47FD">
            <w:pPr>
              <w:pStyle w:val="TableContents"/>
              <w:jc w:val="center"/>
            </w:pPr>
            <w:r>
              <w:t>0.239</w:t>
            </w:r>
          </w:p>
        </w:tc>
        <w:tc>
          <w:tcPr>
            <w:tcW w:w="94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6FC196F5" w14:textId="77777777" w:rsidR="002E66E8" w:rsidRDefault="002E66E8" w:rsidP="006E47FD">
            <w:pPr>
              <w:pStyle w:val="TableContents"/>
              <w:jc w:val="center"/>
            </w:pPr>
            <w:r>
              <w:t>0.418</w:t>
            </w:r>
          </w:p>
        </w:tc>
        <w:tc>
          <w:tcPr>
            <w:tcW w:w="1178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70C92432" w14:textId="77777777" w:rsidR="002E66E8" w:rsidRDefault="002E66E8" w:rsidP="006E47FD">
            <w:pPr>
              <w:pStyle w:val="TableContents"/>
              <w:jc w:val="center"/>
            </w:pPr>
            <w:r>
              <w:t>0.0329</w:t>
            </w:r>
          </w:p>
        </w:tc>
        <w:tc>
          <w:tcPr>
            <w:tcW w:w="1023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6F7E8148" w14:textId="77777777" w:rsidR="002E66E8" w:rsidRDefault="002E66E8" w:rsidP="006E47FD">
            <w:pPr>
              <w:pStyle w:val="TableContents"/>
              <w:jc w:val="center"/>
            </w:pPr>
            <w:r>
              <w:t>0.0331</w:t>
            </w:r>
          </w:p>
        </w:tc>
      </w:tr>
      <w:tr w:rsidR="002E66E8" w14:paraId="71303D2B" w14:textId="77777777" w:rsidTr="006E47FD">
        <w:trPr>
          <w:trHeight w:val="311"/>
        </w:trPr>
        <w:tc>
          <w:tcPr>
            <w:tcW w:w="1797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25B36F8E" w14:textId="77777777" w:rsidR="002E66E8" w:rsidRDefault="002E66E8" w:rsidP="006E47FD">
            <w:pPr>
              <w:pStyle w:val="TableContents"/>
              <w:jc w:val="center"/>
            </w:pPr>
            <w:r>
              <w:t>Mesoamerican</w:t>
            </w:r>
          </w:p>
        </w:tc>
        <w:tc>
          <w:tcPr>
            <w:tcW w:w="142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6FCB62F7" w14:textId="77777777" w:rsidR="002E66E8" w:rsidRDefault="002E66E8" w:rsidP="006E47FD">
            <w:pPr>
              <w:pStyle w:val="TableContents"/>
              <w:jc w:val="center"/>
            </w:pPr>
            <w:r>
              <w:t>1985</w:t>
            </w:r>
          </w:p>
        </w:tc>
        <w:tc>
          <w:tcPr>
            <w:tcW w:w="1093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68A08966" w14:textId="77777777" w:rsidR="002E66E8" w:rsidRDefault="002E66E8" w:rsidP="006E47FD">
            <w:pPr>
              <w:pStyle w:val="TableContents"/>
              <w:jc w:val="center"/>
            </w:pPr>
            <w:r>
              <w:t>19</w:t>
            </w:r>
          </w:p>
        </w:tc>
        <w:tc>
          <w:tcPr>
            <w:tcW w:w="94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71C40F01" w14:textId="77777777" w:rsidR="002E66E8" w:rsidRDefault="002E66E8" w:rsidP="006E47FD">
            <w:pPr>
              <w:pStyle w:val="TableContents"/>
              <w:jc w:val="center"/>
            </w:pPr>
            <w:r>
              <w:t>0.000</w:t>
            </w:r>
          </w:p>
        </w:tc>
        <w:tc>
          <w:tcPr>
            <w:tcW w:w="966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09808A5C" w14:textId="77777777" w:rsidR="002E66E8" w:rsidRDefault="002E66E8" w:rsidP="006E47FD">
            <w:pPr>
              <w:pStyle w:val="TableContents"/>
              <w:jc w:val="center"/>
            </w:pPr>
            <w:r>
              <w:t>0.233</w:t>
            </w:r>
          </w:p>
        </w:tc>
        <w:tc>
          <w:tcPr>
            <w:tcW w:w="94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23489B9A" w14:textId="77777777" w:rsidR="002E66E8" w:rsidRDefault="002E66E8" w:rsidP="006E47FD">
            <w:pPr>
              <w:pStyle w:val="TableContents"/>
              <w:jc w:val="center"/>
            </w:pPr>
            <w:r>
              <w:t>0.425</w:t>
            </w:r>
          </w:p>
        </w:tc>
        <w:tc>
          <w:tcPr>
            <w:tcW w:w="1178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338634EB" w14:textId="77777777" w:rsidR="002E66E8" w:rsidRDefault="002E66E8" w:rsidP="006E47FD">
            <w:pPr>
              <w:pStyle w:val="TableContents"/>
              <w:jc w:val="center"/>
            </w:pPr>
            <w:r>
              <w:t>0.0375</w:t>
            </w:r>
          </w:p>
        </w:tc>
        <w:tc>
          <w:tcPr>
            <w:tcW w:w="1023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3EA8EA45" w14:textId="77777777" w:rsidR="002E66E8" w:rsidRDefault="002E66E8" w:rsidP="006E47FD">
            <w:pPr>
              <w:pStyle w:val="TableContents"/>
              <w:jc w:val="center"/>
            </w:pPr>
            <w:r>
              <w:t>0.0444</w:t>
            </w:r>
          </w:p>
        </w:tc>
      </w:tr>
      <w:tr w:rsidR="002E66E8" w14:paraId="12890A04" w14:textId="77777777" w:rsidTr="006E47FD">
        <w:trPr>
          <w:trHeight w:val="311"/>
        </w:trPr>
        <w:tc>
          <w:tcPr>
            <w:tcW w:w="1797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62A78E3C" w14:textId="77777777" w:rsidR="002E66E8" w:rsidRDefault="002E66E8" w:rsidP="006E47FD">
            <w:pPr>
              <w:pStyle w:val="TableContents"/>
              <w:jc w:val="center"/>
            </w:pPr>
            <w:r>
              <w:t>Mesoamerican</w:t>
            </w:r>
          </w:p>
        </w:tc>
        <w:tc>
          <w:tcPr>
            <w:tcW w:w="142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51087820" w14:textId="77777777" w:rsidR="002E66E8" w:rsidRDefault="002E66E8" w:rsidP="006E47FD">
            <w:pPr>
              <w:pStyle w:val="TableContents"/>
              <w:jc w:val="center"/>
            </w:pPr>
            <w:r>
              <w:t>1990</w:t>
            </w:r>
          </w:p>
        </w:tc>
        <w:tc>
          <w:tcPr>
            <w:tcW w:w="1093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4CF545C8" w14:textId="77777777" w:rsidR="002E66E8" w:rsidRDefault="002E66E8" w:rsidP="006E47FD">
            <w:pPr>
              <w:pStyle w:val="TableContents"/>
              <w:jc w:val="center"/>
            </w:pPr>
            <w:r>
              <w:t>15</w:t>
            </w:r>
          </w:p>
        </w:tc>
        <w:tc>
          <w:tcPr>
            <w:tcW w:w="94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7882E18B" w14:textId="77777777" w:rsidR="002E66E8" w:rsidRDefault="002E66E8" w:rsidP="006E47FD">
            <w:pPr>
              <w:pStyle w:val="TableContents"/>
              <w:jc w:val="center"/>
            </w:pPr>
            <w:r>
              <w:t>0.000</w:t>
            </w:r>
          </w:p>
        </w:tc>
        <w:tc>
          <w:tcPr>
            <w:tcW w:w="966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5013942C" w14:textId="77777777" w:rsidR="002E66E8" w:rsidRDefault="002E66E8" w:rsidP="006E47FD">
            <w:pPr>
              <w:pStyle w:val="TableContents"/>
              <w:jc w:val="center"/>
            </w:pPr>
            <w:r>
              <w:t>0.228</w:t>
            </w:r>
          </w:p>
        </w:tc>
        <w:tc>
          <w:tcPr>
            <w:tcW w:w="94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1A282D6F" w14:textId="77777777" w:rsidR="002E66E8" w:rsidRDefault="002E66E8" w:rsidP="006E47FD">
            <w:pPr>
              <w:pStyle w:val="TableContents"/>
              <w:jc w:val="center"/>
            </w:pPr>
            <w:r>
              <w:t>0.429</w:t>
            </w:r>
          </w:p>
        </w:tc>
        <w:tc>
          <w:tcPr>
            <w:tcW w:w="1178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1263BFD0" w14:textId="77777777" w:rsidR="002E66E8" w:rsidRDefault="002E66E8" w:rsidP="006E47FD">
            <w:pPr>
              <w:pStyle w:val="TableContents"/>
              <w:jc w:val="center"/>
            </w:pPr>
            <w:r>
              <w:t>0.0414</w:t>
            </w:r>
          </w:p>
        </w:tc>
        <w:tc>
          <w:tcPr>
            <w:tcW w:w="1023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17C242CA" w14:textId="77777777" w:rsidR="002E66E8" w:rsidRDefault="002E66E8" w:rsidP="006E47FD">
            <w:pPr>
              <w:pStyle w:val="TableContents"/>
              <w:jc w:val="center"/>
            </w:pPr>
            <w:r>
              <w:t>0.0526</w:t>
            </w:r>
          </w:p>
        </w:tc>
      </w:tr>
      <w:tr w:rsidR="002E66E8" w14:paraId="63F158FF" w14:textId="77777777" w:rsidTr="006E47FD">
        <w:trPr>
          <w:trHeight w:val="311"/>
        </w:trPr>
        <w:tc>
          <w:tcPr>
            <w:tcW w:w="1797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2E51EBA2" w14:textId="77777777" w:rsidR="002E66E8" w:rsidRDefault="002E66E8" w:rsidP="006E47FD">
            <w:pPr>
              <w:pStyle w:val="TableContents"/>
              <w:jc w:val="center"/>
            </w:pPr>
            <w:r>
              <w:t>Mesoamerican</w:t>
            </w:r>
          </w:p>
        </w:tc>
        <w:tc>
          <w:tcPr>
            <w:tcW w:w="142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17C977D3" w14:textId="77777777" w:rsidR="002E66E8" w:rsidRDefault="002E66E8" w:rsidP="006E47FD">
            <w:pPr>
              <w:pStyle w:val="TableContents"/>
              <w:jc w:val="center"/>
            </w:pPr>
            <w:r>
              <w:t>1995</w:t>
            </w:r>
          </w:p>
        </w:tc>
        <w:tc>
          <w:tcPr>
            <w:tcW w:w="1093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2706A88E" w14:textId="77777777" w:rsidR="002E66E8" w:rsidRDefault="002E66E8" w:rsidP="006E47FD">
            <w:pPr>
              <w:pStyle w:val="TableContents"/>
              <w:jc w:val="center"/>
            </w:pPr>
            <w:r>
              <w:t>37</w:t>
            </w:r>
          </w:p>
        </w:tc>
        <w:tc>
          <w:tcPr>
            <w:tcW w:w="94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457D0D54" w14:textId="77777777" w:rsidR="002E66E8" w:rsidRDefault="002E66E8" w:rsidP="006E47FD">
            <w:pPr>
              <w:pStyle w:val="TableContents"/>
              <w:jc w:val="center"/>
            </w:pPr>
            <w:r>
              <w:t>0.073</w:t>
            </w:r>
          </w:p>
        </w:tc>
        <w:tc>
          <w:tcPr>
            <w:tcW w:w="966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69751CC4" w14:textId="77777777" w:rsidR="002E66E8" w:rsidRDefault="002E66E8" w:rsidP="006E47FD">
            <w:pPr>
              <w:pStyle w:val="TableContents"/>
              <w:jc w:val="center"/>
            </w:pPr>
            <w:r>
              <w:t>0.239</w:t>
            </w:r>
          </w:p>
        </w:tc>
        <w:tc>
          <w:tcPr>
            <w:tcW w:w="94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4CDD6F75" w14:textId="77777777" w:rsidR="002E66E8" w:rsidRDefault="002E66E8" w:rsidP="006E47FD">
            <w:pPr>
              <w:pStyle w:val="TableContents"/>
              <w:jc w:val="center"/>
            </w:pPr>
            <w:r>
              <w:t>0.416</w:t>
            </w:r>
          </w:p>
        </w:tc>
        <w:tc>
          <w:tcPr>
            <w:tcW w:w="1178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6609B6B1" w14:textId="77777777" w:rsidR="002E66E8" w:rsidRDefault="002E66E8" w:rsidP="006E47FD">
            <w:pPr>
              <w:pStyle w:val="TableContents"/>
              <w:jc w:val="center"/>
            </w:pPr>
            <w:r>
              <w:t>0.0327</w:t>
            </w:r>
          </w:p>
        </w:tc>
        <w:tc>
          <w:tcPr>
            <w:tcW w:w="1023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1DB28051" w14:textId="77777777" w:rsidR="002E66E8" w:rsidRDefault="002E66E8" w:rsidP="006E47FD">
            <w:pPr>
              <w:pStyle w:val="TableContents"/>
              <w:jc w:val="center"/>
            </w:pPr>
            <w:r>
              <w:t>0.0297</w:t>
            </w:r>
          </w:p>
        </w:tc>
      </w:tr>
      <w:tr w:rsidR="002E66E8" w14:paraId="0AC648C9" w14:textId="77777777" w:rsidTr="006E47FD">
        <w:trPr>
          <w:trHeight w:val="311"/>
        </w:trPr>
        <w:tc>
          <w:tcPr>
            <w:tcW w:w="1797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3CF029F8" w14:textId="77777777" w:rsidR="002E66E8" w:rsidRDefault="002E66E8" w:rsidP="006E47FD">
            <w:pPr>
              <w:pStyle w:val="TableContents"/>
              <w:jc w:val="center"/>
            </w:pPr>
            <w:r>
              <w:t>Mesoamerican</w:t>
            </w:r>
          </w:p>
        </w:tc>
        <w:tc>
          <w:tcPr>
            <w:tcW w:w="142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6486E82E" w14:textId="77777777" w:rsidR="002E66E8" w:rsidRDefault="002E66E8" w:rsidP="006E47FD">
            <w:pPr>
              <w:pStyle w:val="TableContents"/>
              <w:jc w:val="center"/>
            </w:pPr>
            <w:r>
              <w:t>2000</w:t>
            </w:r>
          </w:p>
        </w:tc>
        <w:tc>
          <w:tcPr>
            <w:tcW w:w="1093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26862BCB" w14:textId="77777777" w:rsidR="002E66E8" w:rsidRDefault="002E66E8" w:rsidP="006E47FD">
            <w:pPr>
              <w:pStyle w:val="TableContents"/>
              <w:jc w:val="center"/>
            </w:pPr>
            <w:r>
              <w:t>28</w:t>
            </w:r>
          </w:p>
        </w:tc>
        <w:tc>
          <w:tcPr>
            <w:tcW w:w="94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044AC0A0" w14:textId="77777777" w:rsidR="002E66E8" w:rsidRDefault="002E66E8" w:rsidP="006E47FD">
            <w:pPr>
              <w:pStyle w:val="TableContents"/>
              <w:jc w:val="center"/>
            </w:pPr>
            <w:r>
              <w:t>0.056</w:t>
            </w:r>
          </w:p>
        </w:tc>
        <w:tc>
          <w:tcPr>
            <w:tcW w:w="966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42CC5E3E" w14:textId="77777777" w:rsidR="002E66E8" w:rsidRDefault="002E66E8" w:rsidP="006E47FD">
            <w:pPr>
              <w:pStyle w:val="TableContents"/>
              <w:jc w:val="center"/>
            </w:pPr>
            <w:r>
              <w:t>0.233</w:t>
            </w:r>
          </w:p>
        </w:tc>
        <w:tc>
          <w:tcPr>
            <w:tcW w:w="94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35483921" w14:textId="77777777" w:rsidR="002E66E8" w:rsidRDefault="002E66E8" w:rsidP="006E47FD">
            <w:pPr>
              <w:pStyle w:val="TableContents"/>
              <w:jc w:val="center"/>
            </w:pPr>
            <w:r>
              <w:t>0.416</w:t>
            </w:r>
          </w:p>
        </w:tc>
        <w:tc>
          <w:tcPr>
            <w:tcW w:w="1178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2EC48134" w14:textId="77777777" w:rsidR="002E66E8" w:rsidRDefault="002E66E8" w:rsidP="006E47FD">
            <w:pPr>
              <w:pStyle w:val="TableContents"/>
              <w:jc w:val="center"/>
            </w:pPr>
            <w:r>
              <w:t>0.0344</w:t>
            </w:r>
          </w:p>
        </w:tc>
        <w:tc>
          <w:tcPr>
            <w:tcW w:w="1023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439D760A" w14:textId="77777777" w:rsidR="002E66E8" w:rsidRDefault="002E66E8" w:rsidP="006E47FD">
            <w:pPr>
              <w:pStyle w:val="TableContents"/>
              <w:jc w:val="center"/>
            </w:pPr>
            <w:r>
              <w:t>0.0351</w:t>
            </w:r>
          </w:p>
        </w:tc>
      </w:tr>
      <w:tr w:rsidR="002E66E8" w14:paraId="6B1FC493" w14:textId="77777777" w:rsidTr="006E47FD">
        <w:trPr>
          <w:trHeight w:val="311"/>
        </w:trPr>
        <w:tc>
          <w:tcPr>
            <w:tcW w:w="1797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73E2F0C0" w14:textId="77777777" w:rsidR="002E66E8" w:rsidRDefault="002E66E8" w:rsidP="006E47FD">
            <w:pPr>
              <w:pStyle w:val="TableContents"/>
              <w:jc w:val="center"/>
            </w:pPr>
            <w:r>
              <w:t>Mesoamerican</w:t>
            </w:r>
          </w:p>
        </w:tc>
        <w:tc>
          <w:tcPr>
            <w:tcW w:w="142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643AFC9E" w14:textId="77777777" w:rsidR="002E66E8" w:rsidRDefault="002E66E8" w:rsidP="006E47FD">
            <w:pPr>
              <w:pStyle w:val="TableContents"/>
              <w:jc w:val="center"/>
            </w:pPr>
            <w:r>
              <w:t>2005</w:t>
            </w:r>
          </w:p>
        </w:tc>
        <w:tc>
          <w:tcPr>
            <w:tcW w:w="1093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45FA37CD" w14:textId="77777777" w:rsidR="002E66E8" w:rsidRDefault="002E66E8" w:rsidP="006E47FD">
            <w:pPr>
              <w:pStyle w:val="TableContents"/>
              <w:jc w:val="center"/>
            </w:pPr>
            <w:r>
              <w:t>18</w:t>
            </w:r>
          </w:p>
        </w:tc>
        <w:tc>
          <w:tcPr>
            <w:tcW w:w="94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2B3B9DB9" w14:textId="77777777" w:rsidR="002E66E8" w:rsidRDefault="002E66E8" w:rsidP="006E47FD">
            <w:pPr>
              <w:pStyle w:val="TableContents"/>
              <w:jc w:val="center"/>
            </w:pPr>
            <w:r>
              <w:t>0.000</w:t>
            </w:r>
          </w:p>
        </w:tc>
        <w:tc>
          <w:tcPr>
            <w:tcW w:w="966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291E8B6A" w14:textId="77777777" w:rsidR="002E66E8" w:rsidRDefault="002E66E8" w:rsidP="006E47FD">
            <w:pPr>
              <w:pStyle w:val="TableContents"/>
              <w:jc w:val="center"/>
            </w:pPr>
            <w:r>
              <w:t>0.214</w:t>
            </w:r>
          </w:p>
        </w:tc>
        <w:tc>
          <w:tcPr>
            <w:tcW w:w="94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13D726BF" w14:textId="77777777" w:rsidR="002E66E8" w:rsidRDefault="002E66E8" w:rsidP="006E47FD">
            <w:pPr>
              <w:pStyle w:val="TableContents"/>
              <w:jc w:val="center"/>
            </w:pPr>
            <w:r>
              <w:t>0.416</w:t>
            </w:r>
          </w:p>
        </w:tc>
        <w:tc>
          <w:tcPr>
            <w:tcW w:w="1178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3FF61A92" w14:textId="77777777" w:rsidR="002E66E8" w:rsidRDefault="002E66E8" w:rsidP="006E47FD">
            <w:pPr>
              <w:pStyle w:val="TableContents"/>
              <w:jc w:val="center"/>
            </w:pPr>
            <w:r>
              <w:t>0.0356</w:t>
            </w:r>
          </w:p>
        </w:tc>
        <w:tc>
          <w:tcPr>
            <w:tcW w:w="1023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5F661AD2" w14:textId="77777777" w:rsidR="002E66E8" w:rsidRDefault="002E66E8" w:rsidP="006E47FD">
            <w:pPr>
              <w:pStyle w:val="TableContents"/>
              <w:jc w:val="center"/>
            </w:pPr>
            <w:r>
              <w:t>0.0444</w:t>
            </w:r>
          </w:p>
        </w:tc>
      </w:tr>
      <w:tr w:rsidR="002E66E8" w14:paraId="20330175" w14:textId="77777777" w:rsidTr="006E47FD">
        <w:trPr>
          <w:trHeight w:val="311"/>
        </w:trPr>
        <w:tc>
          <w:tcPr>
            <w:tcW w:w="1797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3CC536E2" w14:textId="77777777" w:rsidR="002E66E8" w:rsidRDefault="002E66E8" w:rsidP="006E47FD">
            <w:pPr>
              <w:pStyle w:val="TableContents"/>
              <w:jc w:val="center"/>
            </w:pPr>
            <w:r>
              <w:t>Mesoamerican</w:t>
            </w:r>
          </w:p>
        </w:tc>
        <w:tc>
          <w:tcPr>
            <w:tcW w:w="142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74D76320" w14:textId="77777777" w:rsidR="002E66E8" w:rsidRDefault="002E66E8" w:rsidP="006E47FD">
            <w:pPr>
              <w:pStyle w:val="TableContents"/>
              <w:jc w:val="center"/>
            </w:pPr>
            <w:r>
              <w:t>2010</w:t>
            </w:r>
          </w:p>
        </w:tc>
        <w:tc>
          <w:tcPr>
            <w:tcW w:w="1093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0602B977" w14:textId="77777777" w:rsidR="002E66E8" w:rsidRDefault="002E66E8" w:rsidP="006E47FD">
            <w:pPr>
              <w:pStyle w:val="TableContents"/>
              <w:jc w:val="center"/>
            </w:pPr>
            <w:r>
              <w:t>13</w:t>
            </w:r>
          </w:p>
        </w:tc>
        <w:tc>
          <w:tcPr>
            <w:tcW w:w="94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3191C101" w14:textId="77777777" w:rsidR="002E66E8" w:rsidRDefault="002E66E8" w:rsidP="006E47FD">
            <w:pPr>
              <w:pStyle w:val="TableContents"/>
              <w:jc w:val="center"/>
            </w:pPr>
            <w:r>
              <w:t>0.000</w:t>
            </w:r>
          </w:p>
        </w:tc>
        <w:tc>
          <w:tcPr>
            <w:tcW w:w="966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3FA614BC" w14:textId="77777777" w:rsidR="002E66E8" w:rsidRDefault="002E66E8" w:rsidP="006E47FD">
            <w:pPr>
              <w:pStyle w:val="TableContents"/>
              <w:jc w:val="center"/>
            </w:pPr>
            <w:r>
              <w:t>0.159</w:t>
            </w:r>
          </w:p>
        </w:tc>
        <w:tc>
          <w:tcPr>
            <w:tcW w:w="94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6176542D" w14:textId="77777777" w:rsidR="002E66E8" w:rsidRDefault="002E66E8" w:rsidP="006E47FD">
            <w:pPr>
              <w:pStyle w:val="TableContents"/>
              <w:jc w:val="center"/>
            </w:pPr>
            <w:r>
              <w:t>0.409</w:t>
            </w:r>
          </w:p>
        </w:tc>
        <w:tc>
          <w:tcPr>
            <w:tcW w:w="1178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1388210F" w14:textId="77777777" w:rsidR="002E66E8" w:rsidRDefault="002E66E8" w:rsidP="006E47FD">
            <w:pPr>
              <w:pStyle w:val="TableContents"/>
              <w:jc w:val="center"/>
            </w:pPr>
            <w:r>
              <w:t>0.0422</w:t>
            </w:r>
          </w:p>
        </w:tc>
        <w:tc>
          <w:tcPr>
            <w:tcW w:w="1023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686906B3" w14:textId="77777777" w:rsidR="002E66E8" w:rsidRDefault="002E66E8" w:rsidP="006E47FD">
            <w:pPr>
              <w:pStyle w:val="TableContents"/>
              <w:jc w:val="center"/>
            </w:pPr>
            <w:r>
              <w:t>0.0570</w:t>
            </w:r>
          </w:p>
        </w:tc>
      </w:tr>
      <w:tr w:rsidR="002E66E8" w14:paraId="381D5BE9" w14:textId="77777777" w:rsidTr="006E47FD">
        <w:trPr>
          <w:trHeight w:val="311"/>
        </w:trPr>
        <w:tc>
          <w:tcPr>
            <w:tcW w:w="1797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5FCBA5B7" w14:textId="77777777" w:rsidR="002E66E8" w:rsidRDefault="002E66E8" w:rsidP="006E47FD">
            <w:pPr>
              <w:pStyle w:val="TableContents"/>
              <w:jc w:val="center"/>
            </w:pPr>
            <w:r>
              <w:t>Mesoamerican</w:t>
            </w:r>
          </w:p>
        </w:tc>
        <w:tc>
          <w:tcPr>
            <w:tcW w:w="142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22A150DF" w14:textId="77777777" w:rsidR="002E66E8" w:rsidRDefault="002E66E8" w:rsidP="006E47FD">
            <w:pPr>
              <w:pStyle w:val="TableContents"/>
              <w:jc w:val="center"/>
            </w:pPr>
            <w:r>
              <w:t>2015</w:t>
            </w:r>
          </w:p>
        </w:tc>
        <w:tc>
          <w:tcPr>
            <w:tcW w:w="1093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21A84A5D" w14:textId="77777777" w:rsidR="002E66E8" w:rsidRDefault="002E66E8" w:rsidP="006E47FD">
            <w:pPr>
              <w:pStyle w:val="TableContents"/>
              <w:jc w:val="center"/>
            </w:pPr>
            <w:r>
              <w:t>5</w:t>
            </w:r>
          </w:p>
        </w:tc>
        <w:tc>
          <w:tcPr>
            <w:tcW w:w="94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503992F9" w14:textId="77777777" w:rsidR="002E66E8" w:rsidRDefault="002E66E8" w:rsidP="006E47FD">
            <w:pPr>
              <w:pStyle w:val="TableContents"/>
              <w:jc w:val="center"/>
            </w:pPr>
            <w:r>
              <w:t>0.000</w:t>
            </w:r>
          </w:p>
        </w:tc>
        <w:tc>
          <w:tcPr>
            <w:tcW w:w="966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4BC83558" w14:textId="77777777" w:rsidR="002E66E8" w:rsidRDefault="002E66E8" w:rsidP="006E47FD">
            <w:pPr>
              <w:pStyle w:val="TableContents"/>
              <w:jc w:val="center"/>
            </w:pPr>
            <w:r>
              <w:t>0.000</w:t>
            </w:r>
          </w:p>
        </w:tc>
        <w:tc>
          <w:tcPr>
            <w:tcW w:w="94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5AB35778" w14:textId="77777777" w:rsidR="002E66E8" w:rsidRDefault="002E66E8" w:rsidP="006E47FD">
            <w:pPr>
              <w:pStyle w:val="TableContents"/>
              <w:jc w:val="center"/>
            </w:pPr>
            <w:r>
              <w:t>0.429</w:t>
            </w:r>
          </w:p>
        </w:tc>
        <w:tc>
          <w:tcPr>
            <w:tcW w:w="1178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2D2F8304" w14:textId="77777777" w:rsidR="002E66E8" w:rsidRDefault="002E66E8" w:rsidP="006E47FD">
            <w:pPr>
              <w:pStyle w:val="TableContents"/>
              <w:jc w:val="center"/>
            </w:pPr>
            <w:r>
              <w:t>0.0554</w:t>
            </w:r>
          </w:p>
        </w:tc>
        <w:tc>
          <w:tcPr>
            <w:tcW w:w="1023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12C203ED" w14:textId="77777777" w:rsidR="002E66E8" w:rsidRDefault="002E66E8" w:rsidP="006E47FD">
            <w:pPr>
              <w:pStyle w:val="TableContents"/>
              <w:jc w:val="center"/>
            </w:pPr>
            <w:r>
              <w:t>0.1053</w:t>
            </w:r>
          </w:p>
        </w:tc>
      </w:tr>
      <w:tr w:rsidR="002E66E8" w14:paraId="737A3292" w14:textId="77777777" w:rsidTr="006E47FD">
        <w:trPr>
          <w:trHeight w:val="311"/>
        </w:trPr>
        <w:tc>
          <w:tcPr>
            <w:tcW w:w="1797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595BD80E" w14:textId="77777777" w:rsidR="002E66E8" w:rsidRDefault="002E66E8" w:rsidP="006E47FD">
            <w:pPr>
              <w:pStyle w:val="TableContents"/>
              <w:jc w:val="center"/>
            </w:pPr>
            <w:r>
              <w:t>Nueva Granada</w:t>
            </w:r>
          </w:p>
        </w:tc>
        <w:tc>
          <w:tcPr>
            <w:tcW w:w="142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337C65D5" w14:textId="77777777" w:rsidR="002E66E8" w:rsidRDefault="002E66E8" w:rsidP="006E47FD">
            <w:pPr>
              <w:pStyle w:val="TableContents"/>
              <w:jc w:val="center"/>
            </w:pPr>
            <w:r>
              <w:t>1985</w:t>
            </w:r>
          </w:p>
        </w:tc>
        <w:tc>
          <w:tcPr>
            <w:tcW w:w="1093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465B6090" w14:textId="77777777" w:rsidR="002E66E8" w:rsidRDefault="002E66E8" w:rsidP="006E47FD">
            <w:pPr>
              <w:pStyle w:val="TableContents"/>
              <w:jc w:val="center"/>
            </w:pPr>
            <w:r>
              <w:t>5</w:t>
            </w:r>
          </w:p>
        </w:tc>
        <w:tc>
          <w:tcPr>
            <w:tcW w:w="94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3A945964" w14:textId="77777777" w:rsidR="002E66E8" w:rsidRDefault="002E66E8" w:rsidP="006E47FD">
            <w:pPr>
              <w:pStyle w:val="TableContents"/>
              <w:jc w:val="center"/>
            </w:pPr>
            <w:r>
              <w:t>0.000</w:t>
            </w:r>
          </w:p>
        </w:tc>
        <w:tc>
          <w:tcPr>
            <w:tcW w:w="966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68362C70" w14:textId="77777777" w:rsidR="002E66E8" w:rsidRDefault="002E66E8" w:rsidP="006E47FD">
            <w:pPr>
              <w:pStyle w:val="TableContents"/>
              <w:jc w:val="center"/>
            </w:pPr>
            <w:r>
              <w:t>0.000</w:t>
            </w:r>
          </w:p>
        </w:tc>
        <w:tc>
          <w:tcPr>
            <w:tcW w:w="94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0153C019" w14:textId="77777777" w:rsidR="002E66E8" w:rsidRDefault="002E66E8" w:rsidP="006E47FD">
            <w:pPr>
              <w:pStyle w:val="TableContents"/>
              <w:jc w:val="center"/>
            </w:pPr>
            <w:r>
              <w:t>0.000</w:t>
            </w:r>
          </w:p>
        </w:tc>
        <w:tc>
          <w:tcPr>
            <w:tcW w:w="1178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04FD38C8" w14:textId="77777777" w:rsidR="002E66E8" w:rsidRDefault="002E66E8" w:rsidP="006E47FD">
            <w:pPr>
              <w:pStyle w:val="TableContents"/>
              <w:jc w:val="center"/>
            </w:pPr>
            <w:r>
              <w:t>0.0308</w:t>
            </w:r>
          </w:p>
        </w:tc>
        <w:tc>
          <w:tcPr>
            <w:tcW w:w="1023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0177FEE4" w14:textId="77777777" w:rsidR="002E66E8" w:rsidRDefault="002E66E8" w:rsidP="006E47FD">
            <w:pPr>
              <w:pStyle w:val="TableContents"/>
              <w:jc w:val="center"/>
            </w:pPr>
            <w:r>
              <w:t>0.0785</w:t>
            </w:r>
          </w:p>
        </w:tc>
      </w:tr>
      <w:tr w:rsidR="002E66E8" w14:paraId="171B4B84" w14:textId="77777777" w:rsidTr="006E47FD">
        <w:trPr>
          <w:trHeight w:val="311"/>
        </w:trPr>
        <w:tc>
          <w:tcPr>
            <w:tcW w:w="1797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31F2FF62" w14:textId="77777777" w:rsidR="002E66E8" w:rsidRDefault="002E66E8" w:rsidP="006E47FD">
            <w:pPr>
              <w:pStyle w:val="TableContents"/>
              <w:jc w:val="center"/>
            </w:pPr>
            <w:r>
              <w:t>Nueva Granada</w:t>
            </w:r>
          </w:p>
        </w:tc>
        <w:tc>
          <w:tcPr>
            <w:tcW w:w="142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523C1536" w14:textId="77777777" w:rsidR="002E66E8" w:rsidRDefault="002E66E8" w:rsidP="006E47FD">
            <w:pPr>
              <w:pStyle w:val="TableContents"/>
              <w:jc w:val="center"/>
            </w:pPr>
            <w:r>
              <w:t>1990</w:t>
            </w:r>
          </w:p>
        </w:tc>
        <w:tc>
          <w:tcPr>
            <w:tcW w:w="1093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6606A4D0" w14:textId="77777777" w:rsidR="002E66E8" w:rsidRDefault="002E66E8" w:rsidP="006E47FD">
            <w:pPr>
              <w:pStyle w:val="TableContents"/>
              <w:jc w:val="center"/>
            </w:pPr>
            <w:r>
              <w:t>8</w:t>
            </w:r>
          </w:p>
        </w:tc>
        <w:tc>
          <w:tcPr>
            <w:tcW w:w="94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27EDA47E" w14:textId="77777777" w:rsidR="002E66E8" w:rsidRDefault="002E66E8" w:rsidP="006E47FD">
            <w:pPr>
              <w:pStyle w:val="TableContents"/>
              <w:jc w:val="center"/>
            </w:pPr>
            <w:r>
              <w:t>0.000</w:t>
            </w:r>
          </w:p>
        </w:tc>
        <w:tc>
          <w:tcPr>
            <w:tcW w:w="966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62CC42F3" w14:textId="77777777" w:rsidR="002E66E8" w:rsidRDefault="002E66E8" w:rsidP="006E47FD">
            <w:pPr>
              <w:pStyle w:val="TableContents"/>
              <w:jc w:val="center"/>
            </w:pPr>
            <w:r>
              <w:t>0.000</w:t>
            </w:r>
          </w:p>
        </w:tc>
        <w:tc>
          <w:tcPr>
            <w:tcW w:w="94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51314190" w14:textId="77777777" w:rsidR="002E66E8" w:rsidRDefault="002E66E8" w:rsidP="006E47FD">
            <w:pPr>
              <w:pStyle w:val="TableContents"/>
              <w:jc w:val="center"/>
            </w:pPr>
            <w:r>
              <w:t>0.000</w:t>
            </w:r>
          </w:p>
        </w:tc>
        <w:tc>
          <w:tcPr>
            <w:tcW w:w="1178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69AD109E" w14:textId="77777777" w:rsidR="002E66E8" w:rsidRDefault="002E66E8" w:rsidP="006E47FD">
            <w:pPr>
              <w:pStyle w:val="TableContents"/>
              <w:jc w:val="center"/>
            </w:pPr>
            <w:r>
              <w:t>0.0325</w:t>
            </w:r>
          </w:p>
        </w:tc>
        <w:tc>
          <w:tcPr>
            <w:tcW w:w="1023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2F637F66" w14:textId="77777777" w:rsidR="002E66E8" w:rsidRDefault="002E66E8" w:rsidP="006E47FD">
            <w:pPr>
              <w:pStyle w:val="TableContents"/>
              <w:jc w:val="center"/>
            </w:pPr>
            <w:r>
              <w:t>0.0637</w:t>
            </w:r>
          </w:p>
        </w:tc>
      </w:tr>
      <w:tr w:rsidR="002E66E8" w14:paraId="12EE3506" w14:textId="77777777" w:rsidTr="006E47FD">
        <w:trPr>
          <w:trHeight w:val="311"/>
        </w:trPr>
        <w:tc>
          <w:tcPr>
            <w:tcW w:w="1797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0D2CCA2B" w14:textId="77777777" w:rsidR="002E66E8" w:rsidRDefault="002E66E8" w:rsidP="006E47FD">
            <w:pPr>
              <w:pStyle w:val="TableContents"/>
              <w:jc w:val="center"/>
            </w:pPr>
            <w:r>
              <w:t>Nueva Granada</w:t>
            </w:r>
          </w:p>
        </w:tc>
        <w:tc>
          <w:tcPr>
            <w:tcW w:w="142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0A54847A" w14:textId="77777777" w:rsidR="002E66E8" w:rsidRDefault="002E66E8" w:rsidP="006E47FD">
            <w:pPr>
              <w:pStyle w:val="TableContents"/>
              <w:jc w:val="center"/>
            </w:pPr>
            <w:r>
              <w:t>1995</w:t>
            </w:r>
          </w:p>
        </w:tc>
        <w:tc>
          <w:tcPr>
            <w:tcW w:w="1093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676B0047" w14:textId="77777777" w:rsidR="002E66E8" w:rsidRDefault="002E66E8" w:rsidP="006E47FD">
            <w:pPr>
              <w:pStyle w:val="TableContents"/>
              <w:jc w:val="center"/>
            </w:pPr>
            <w:r>
              <w:t>10</w:t>
            </w:r>
          </w:p>
        </w:tc>
        <w:tc>
          <w:tcPr>
            <w:tcW w:w="94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0EF69A55" w14:textId="77777777" w:rsidR="002E66E8" w:rsidRDefault="002E66E8" w:rsidP="006E47FD">
            <w:pPr>
              <w:pStyle w:val="TableContents"/>
              <w:jc w:val="center"/>
            </w:pPr>
            <w:r>
              <w:t>0.000</w:t>
            </w:r>
          </w:p>
        </w:tc>
        <w:tc>
          <w:tcPr>
            <w:tcW w:w="966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258B6FFE" w14:textId="77777777" w:rsidR="002E66E8" w:rsidRDefault="002E66E8" w:rsidP="006E47FD">
            <w:pPr>
              <w:pStyle w:val="TableContents"/>
              <w:jc w:val="center"/>
            </w:pPr>
            <w:r>
              <w:t>0.000</w:t>
            </w:r>
          </w:p>
        </w:tc>
        <w:tc>
          <w:tcPr>
            <w:tcW w:w="94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71543731" w14:textId="77777777" w:rsidR="002E66E8" w:rsidRDefault="002E66E8" w:rsidP="006E47FD">
            <w:pPr>
              <w:pStyle w:val="TableContents"/>
              <w:jc w:val="center"/>
            </w:pPr>
            <w:r>
              <w:t>0.209</w:t>
            </w:r>
          </w:p>
        </w:tc>
        <w:tc>
          <w:tcPr>
            <w:tcW w:w="1178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46D63D6C" w14:textId="77777777" w:rsidR="002E66E8" w:rsidRDefault="002E66E8" w:rsidP="006E47FD">
            <w:pPr>
              <w:pStyle w:val="TableContents"/>
              <w:jc w:val="center"/>
            </w:pPr>
            <w:r>
              <w:t>0.0363</w:t>
            </w:r>
          </w:p>
        </w:tc>
        <w:tc>
          <w:tcPr>
            <w:tcW w:w="1023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23FF445C" w14:textId="77777777" w:rsidR="002E66E8" w:rsidRDefault="002E66E8" w:rsidP="006E47FD">
            <w:pPr>
              <w:pStyle w:val="TableContents"/>
              <w:jc w:val="center"/>
            </w:pPr>
            <w:r>
              <w:t>0.0603</w:t>
            </w:r>
          </w:p>
        </w:tc>
      </w:tr>
      <w:tr w:rsidR="002E66E8" w14:paraId="0F672BCC" w14:textId="77777777" w:rsidTr="006E47FD">
        <w:trPr>
          <w:trHeight w:val="311"/>
        </w:trPr>
        <w:tc>
          <w:tcPr>
            <w:tcW w:w="1797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5774D21D" w14:textId="77777777" w:rsidR="002E66E8" w:rsidRDefault="002E66E8" w:rsidP="006E47FD">
            <w:pPr>
              <w:pStyle w:val="TableContents"/>
              <w:jc w:val="center"/>
            </w:pPr>
            <w:r>
              <w:t>Nueva Granada</w:t>
            </w:r>
          </w:p>
        </w:tc>
        <w:tc>
          <w:tcPr>
            <w:tcW w:w="142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37AD7F72" w14:textId="77777777" w:rsidR="002E66E8" w:rsidRDefault="002E66E8" w:rsidP="006E47FD">
            <w:pPr>
              <w:pStyle w:val="TableContents"/>
              <w:jc w:val="center"/>
            </w:pPr>
            <w:r>
              <w:t>2000</w:t>
            </w:r>
          </w:p>
        </w:tc>
        <w:tc>
          <w:tcPr>
            <w:tcW w:w="1093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15FF1B3F" w14:textId="77777777" w:rsidR="002E66E8" w:rsidRDefault="002E66E8" w:rsidP="006E47FD">
            <w:pPr>
              <w:pStyle w:val="TableContents"/>
              <w:jc w:val="center"/>
            </w:pPr>
            <w:r>
              <w:t>9</w:t>
            </w:r>
          </w:p>
        </w:tc>
        <w:tc>
          <w:tcPr>
            <w:tcW w:w="94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76C509C3" w14:textId="77777777" w:rsidR="002E66E8" w:rsidRDefault="002E66E8" w:rsidP="006E47FD">
            <w:pPr>
              <w:pStyle w:val="TableContents"/>
              <w:jc w:val="center"/>
            </w:pPr>
            <w:r>
              <w:t>0.000</w:t>
            </w:r>
          </w:p>
        </w:tc>
        <w:tc>
          <w:tcPr>
            <w:tcW w:w="966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001481CB" w14:textId="77777777" w:rsidR="002E66E8" w:rsidRDefault="002E66E8" w:rsidP="006E47FD">
            <w:pPr>
              <w:pStyle w:val="TableContents"/>
              <w:jc w:val="center"/>
            </w:pPr>
            <w:r>
              <w:t>0.000</w:t>
            </w:r>
          </w:p>
        </w:tc>
        <w:tc>
          <w:tcPr>
            <w:tcW w:w="94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2DC3F747" w14:textId="77777777" w:rsidR="002E66E8" w:rsidRDefault="002E66E8" w:rsidP="006E47FD">
            <w:pPr>
              <w:pStyle w:val="TableContents"/>
              <w:jc w:val="center"/>
            </w:pPr>
            <w:r>
              <w:t>0.143</w:t>
            </w:r>
          </w:p>
        </w:tc>
        <w:tc>
          <w:tcPr>
            <w:tcW w:w="1178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51F230EA" w14:textId="77777777" w:rsidR="002E66E8" w:rsidRDefault="002E66E8" w:rsidP="006E47FD">
            <w:pPr>
              <w:pStyle w:val="TableContents"/>
              <w:jc w:val="center"/>
            </w:pPr>
            <w:r>
              <w:t>0.0360</w:t>
            </w:r>
          </w:p>
        </w:tc>
        <w:tc>
          <w:tcPr>
            <w:tcW w:w="1023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534B6B7B" w14:textId="77777777" w:rsidR="002E66E8" w:rsidRDefault="002E66E8" w:rsidP="006E47FD">
            <w:pPr>
              <w:pStyle w:val="TableContents"/>
              <w:jc w:val="center"/>
            </w:pPr>
            <w:r>
              <w:t>0.0633</w:t>
            </w:r>
          </w:p>
        </w:tc>
      </w:tr>
      <w:tr w:rsidR="002E66E8" w14:paraId="1F730869" w14:textId="77777777" w:rsidTr="006E47FD">
        <w:trPr>
          <w:trHeight w:val="311"/>
        </w:trPr>
        <w:tc>
          <w:tcPr>
            <w:tcW w:w="1797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0407E9FC" w14:textId="77777777" w:rsidR="002E66E8" w:rsidRDefault="002E66E8" w:rsidP="006E47FD">
            <w:pPr>
              <w:pStyle w:val="TableContents"/>
              <w:jc w:val="center"/>
            </w:pPr>
            <w:r>
              <w:t>Nueva Granada</w:t>
            </w:r>
          </w:p>
        </w:tc>
        <w:tc>
          <w:tcPr>
            <w:tcW w:w="142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3EA816DA" w14:textId="77777777" w:rsidR="002E66E8" w:rsidRDefault="002E66E8" w:rsidP="006E47FD">
            <w:pPr>
              <w:pStyle w:val="TableContents"/>
              <w:jc w:val="center"/>
            </w:pPr>
            <w:r>
              <w:t>2005</w:t>
            </w:r>
          </w:p>
        </w:tc>
        <w:tc>
          <w:tcPr>
            <w:tcW w:w="1093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51818CC6" w14:textId="77777777" w:rsidR="002E66E8" w:rsidRDefault="002E66E8" w:rsidP="006E47FD">
            <w:pPr>
              <w:pStyle w:val="TableContents"/>
              <w:jc w:val="center"/>
            </w:pPr>
            <w:r>
              <w:t>16</w:t>
            </w:r>
          </w:p>
        </w:tc>
        <w:tc>
          <w:tcPr>
            <w:tcW w:w="94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72027120" w14:textId="77777777" w:rsidR="002E66E8" w:rsidRDefault="002E66E8" w:rsidP="006E47FD">
            <w:pPr>
              <w:pStyle w:val="TableContents"/>
              <w:jc w:val="center"/>
            </w:pPr>
            <w:r>
              <w:t>0.000</w:t>
            </w:r>
          </w:p>
        </w:tc>
        <w:tc>
          <w:tcPr>
            <w:tcW w:w="966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62BAD9BA" w14:textId="77777777" w:rsidR="002E66E8" w:rsidRDefault="002E66E8" w:rsidP="006E47FD">
            <w:pPr>
              <w:pStyle w:val="TableContents"/>
              <w:jc w:val="center"/>
            </w:pPr>
            <w:r>
              <w:t>0.000</w:t>
            </w:r>
          </w:p>
        </w:tc>
        <w:tc>
          <w:tcPr>
            <w:tcW w:w="94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353F8D36" w14:textId="77777777" w:rsidR="002E66E8" w:rsidRDefault="002E66E8" w:rsidP="006E47FD">
            <w:pPr>
              <w:pStyle w:val="TableContents"/>
              <w:jc w:val="center"/>
            </w:pPr>
            <w:r>
              <w:t>0.186</w:t>
            </w:r>
          </w:p>
        </w:tc>
        <w:tc>
          <w:tcPr>
            <w:tcW w:w="1178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621925E2" w14:textId="77777777" w:rsidR="002E66E8" w:rsidRDefault="002E66E8" w:rsidP="006E47FD">
            <w:pPr>
              <w:pStyle w:val="TableContents"/>
              <w:jc w:val="center"/>
            </w:pPr>
            <w:r>
              <w:t>0.0318</w:t>
            </w:r>
          </w:p>
        </w:tc>
        <w:tc>
          <w:tcPr>
            <w:tcW w:w="1023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79CF4410" w14:textId="77777777" w:rsidR="002E66E8" w:rsidRDefault="002E66E8" w:rsidP="006E47FD">
            <w:pPr>
              <w:pStyle w:val="TableContents"/>
              <w:jc w:val="center"/>
            </w:pPr>
            <w:r>
              <w:t>0.0446</w:t>
            </w:r>
          </w:p>
        </w:tc>
      </w:tr>
      <w:tr w:rsidR="002E66E8" w14:paraId="7B2E94C6" w14:textId="77777777" w:rsidTr="006E47FD">
        <w:trPr>
          <w:trHeight w:val="311"/>
        </w:trPr>
        <w:tc>
          <w:tcPr>
            <w:tcW w:w="1797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1B165B85" w14:textId="77777777" w:rsidR="002E66E8" w:rsidRDefault="002E66E8" w:rsidP="006E47FD">
            <w:pPr>
              <w:pStyle w:val="TableContents"/>
              <w:jc w:val="center"/>
            </w:pPr>
            <w:r>
              <w:t>Nueva Granada</w:t>
            </w:r>
          </w:p>
        </w:tc>
        <w:tc>
          <w:tcPr>
            <w:tcW w:w="142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43C1B9B5" w14:textId="77777777" w:rsidR="002E66E8" w:rsidRDefault="002E66E8" w:rsidP="006E47FD">
            <w:pPr>
              <w:pStyle w:val="TableContents"/>
              <w:jc w:val="center"/>
            </w:pPr>
            <w:r>
              <w:t>2010</w:t>
            </w:r>
          </w:p>
        </w:tc>
        <w:tc>
          <w:tcPr>
            <w:tcW w:w="1093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79FE3E06" w14:textId="77777777" w:rsidR="002E66E8" w:rsidRDefault="002E66E8" w:rsidP="006E47FD">
            <w:pPr>
              <w:pStyle w:val="TableContents"/>
              <w:jc w:val="center"/>
            </w:pPr>
            <w:r>
              <w:t>3</w:t>
            </w:r>
          </w:p>
        </w:tc>
        <w:tc>
          <w:tcPr>
            <w:tcW w:w="94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299E7440" w14:textId="77777777" w:rsidR="002E66E8" w:rsidRDefault="002E66E8" w:rsidP="006E47FD">
            <w:pPr>
              <w:pStyle w:val="TableContents"/>
              <w:jc w:val="center"/>
            </w:pPr>
            <w:r>
              <w:t>0.000</w:t>
            </w:r>
          </w:p>
        </w:tc>
        <w:tc>
          <w:tcPr>
            <w:tcW w:w="966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3EDE8FB2" w14:textId="77777777" w:rsidR="002E66E8" w:rsidRDefault="002E66E8" w:rsidP="006E47FD">
            <w:pPr>
              <w:pStyle w:val="TableContents"/>
              <w:jc w:val="center"/>
            </w:pPr>
            <w:r>
              <w:t>0.000</w:t>
            </w:r>
          </w:p>
        </w:tc>
        <w:tc>
          <w:tcPr>
            <w:tcW w:w="941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7B3B6E56" w14:textId="77777777" w:rsidR="002E66E8" w:rsidRDefault="002E66E8" w:rsidP="006E47FD">
            <w:pPr>
              <w:pStyle w:val="TableContents"/>
              <w:jc w:val="center"/>
            </w:pPr>
            <w:r>
              <w:t>0.000</w:t>
            </w:r>
          </w:p>
        </w:tc>
        <w:tc>
          <w:tcPr>
            <w:tcW w:w="1178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3204CECE" w14:textId="77777777" w:rsidR="002E66E8" w:rsidRDefault="002E66E8" w:rsidP="006E47FD">
            <w:pPr>
              <w:pStyle w:val="TableContents"/>
              <w:jc w:val="center"/>
            </w:pPr>
            <w:r>
              <w:t>0.0317</w:t>
            </w:r>
          </w:p>
        </w:tc>
        <w:tc>
          <w:tcPr>
            <w:tcW w:w="1023" w:type="dxa"/>
            <w:tcBorders>
              <w:top w:val="single" w:sz="4" w:space="0" w:color="E7E6E6" w:themeColor="background2"/>
              <w:bottom w:val="single" w:sz="4" w:space="0" w:color="E7E6E6" w:themeColor="background2"/>
            </w:tcBorders>
            <w:vAlign w:val="center"/>
          </w:tcPr>
          <w:p w14:paraId="7D7E8E86" w14:textId="77777777" w:rsidR="002E66E8" w:rsidRDefault="002E66E8" w:rsidP="006E47FD">
            <w:pPr>
              <w:pStyle w:val="TableContents"/>
              <w:jc w:val="center"/>
            </w:pPr>
            <w:r>
              <w:t>0.1028</w:t>
            </w:r>
          </w:p>
        </w:tc>
      </w:tr>
      <w:tr w:rsidR="002E66E8" w14:paraId="555B01B4" w14:textId="77777777" w:rsidTr="006E47FD">
        <w:trPr>
          <w:trHeight w:val="311"/>
        </w:trPr>
        <w:tc>
          <w:tcPr>
            <w:tcW w:w="1797" w:type="dxa"/>
            <w:tcBorders>
              <w:top w:val="single" w:sz="4" w:space="0" w:color="E7E6E6" w:themeColor="background2"/>
            </w:tcBorders>
            <w:vAlign w:val="center"/>
          </w:tcPr>
          <w:p w14:paraId="450E77ED" w14:textId="77777777" w:rsidR="002E66E8" w:rsidRDefault="002E66E8" w:rsidP="006E47FD">
            <w:pPr>
              <w:pStyle w:val="TableContents"/>
              <w:jc w:val="center"/>
            </w:pPr>
            <w:r>
              <w:t>Nueva Granada</w:t>
            </w:r>
          </w:p>
        </w:tc>
        <w:tc>
          <w:tcPr>
            <w:tcW w:w="1421" w:type="dxa"/>
            <w:tcBorders>
              <w:top w:val="single" w:sz="4" w:space="0" w:color="E7E6E6" w:themeColor="background2"/>
            </w:tcBorders>
            <w:vAlign w:val="center"/>
          </w:tcPr>
          <w:p w14:paraId="571B8CA6" w14:textId="77777777" w:rsidR="002E66E8" w:rsidRDefault="002E66E8" w:rsidP="006E47FD">
            <w:pPr>
              <w:pStyle w:val="TableContents"/>
              <w:jc w:val="center"/>
            </w:pPr>
            <w:r>
              <w:t>2015</w:t>
            </w:r>
          </w:p>
        </w:tc>
        <w:tc>
          <w:tcPr>
            <w:tcW w:w="1093" w:type="dxa"/>
            <w:tcBorders>
              <w:top w:val="single" w:sz="4" w:space="0" w:color="E7E6E6" w:themeColor="background2"/>
            </w:tcBorders>
            <w:vAlign w:val="center"/>
          </w:tcPr>
          <w:p w14:paraId="56EF9611" w14:textId="77777777" w:rsidR="002E66E8" w:rsidRDefault="002E66E8" w:rsidP="006E47FD">
            <w:pPr>
              <w:pStyle w:val="TableContents"/>
              <w:jc w:val="center"/>
            </w:pPr>
            <w:r>
              <w:t>10</w:t>
            </w:r>
          </w:p>
        </w:tc>
        <w:tc>
          <w:tcPr>
            <w:tcW w:w="941" w:type="dxa"/>
            <w:tcBorders>
              <w:top w:val="single" w:sz="4" w:space="0" w:color="E7E6E6" w:themeColor="background2"/>
            </w:tcBorders>
            <w:vAlign w:val="center"/>
          </w:tcPr>
          <w:p w14:paraId="405CFB3E" w14:textId="77777777" w:rsidR="002E66E8" w:rsidRDefault="002E66E8" w:rsidP="006E47FD">
            <w:pPr>
              <w:pStyle w:val="TableContents"/>
              <w:jc w:val="center"/>
            </w:pPr>
            <w:r>
              <w:t>0.000</w:t>
            </w:r>
          </w:p>
        </w:tc>
        <w:tc>
          <w:tcPr>
            <w:tcW w:w="966" w:type="dxa"/>
            <w:tcBorders>
              <w:top w:val="single" w:sz="4" w:space="0" w:color="E7E6E6" w:themeColor="background2"/>
            </w:tcBorders>
            <w:vAlign w:val="center"/>
          </w:tcPr>
          <w:p w14:paraId="4A1F5709" w14:textId="77777777" w:rsidR="002E66E8" w:rsidRDefault="002E66E8" w:rsidP="006E47FD">
            <w:pPr>
              <w:pStyle w:val="TableContents"/>
              <w:jc w:val="center"/>
            </w:pPr>
            <w:r>
              <w:t>0.000</w:t>
            </w:r>
          </w:p>
        </w:tc>
        <w:tc>
          <w:tcPr>
            <w:tcW w:w="941" w:type="dxa"/>
            <w:tcBorders>
              <w:top w:val="single" w:sz="4" w:space="0" w:color="E7E6E6" w:themeColor="background2"/>
            </w:tcBorders>
            <w:vAlign w:val="center"/>
          </w:tcPr>
          <w:p w14:paraId="2F5AC21F" w14:textId="77777777" w:rsidR="002E66E8" w:rsidRDefault="002E66E8" w:rsidP="006E47FD">
            <w:pPr>
              <w:pStyle w:val="TableContents"/>
              <w:jc w:val="center"/>
            </w:pPr>
            <w:r>
              <w:t>0.233</w:t>
            </w:r>
          </w:p>
        </w:tc>
        <w:tc>
          <w:tcPr>
            <w:tcW w:w="1178" w:type="dxa"/>
            <w:tcBorders>
              <w:top w:val="single" w:sz="4" w:space="0" w:color="E7E6E6" w:themeColor="background2"/>
            </w:tcBorders>
            <w:vAlign w:val="center"/>
          </w:tcPr>
          <w:p w14:paraId="47D5EE89" w14:textId="77777777" w:rsidR="002E66E8" w:rsidRDefault="002E66E8" w:rsidP="006E47FD">
            <w:pPr>
              <w:pStyle w:val="TableContents"/>
              <w:jc w:val="center"/>
            </w:pPr>
            <w:r>
              <w:t>0.0358</w:t>
            </w:r>
          </w:p>
        </w:tc>
        <w:tc>
          <w:tcPr>
            <w:tcW w:w="1023" w:type="dxa"/>
            <w:tcBorders>
              <w:top w:val="single" w:sz="4" w:space="0" w:color="E7E6E6" w:themeColor="background2"/>
            </w:tcBorders>
            <w:vAlign w:val="center"/>
          </w:tcPr>
          <w:p w14:paraId="752CDE59" w14:textId="77777777" w:rsidR="002E66E8" w:rsidRDefault="002E66E8" w:rsidP="006E47FD">
            <w:pPr>
              <w:pStyle w:val="TableContents"/>
              <w:jc w:val="center"/>
            </w:pPr>
            <w:r>
              <w:t>0.0598</w:t>
            </w:r>
          </w:p>
        </w:tc>
      </w:tr>
    </w:tbl>
    <w:p w14:paraId="1F5D3C85" w14:textId="77777777" w:rsidR="002E66E8" w:rsidRDefault="002E66E8" w:rsidP="002E66E8">
      <w:pPr>
        <w:pStyle w:val="Standard"/>
        <w:widowControl/>
        <w:spacing w:after="240" w:line="480" w:lineRule="auto"/>
      </w:pPr>
    </w:p>
    <w:p w14:paraId="17ED0183" w14:textId="77777777" w:rsidR="005432D5" w:rsidRDefault="002E66E8"/>
    <w:sectPr w:rsidR="005432D5" w:rsidSect="00170152">
      <w:headerReference w:type="default" r:id="rId10"/>
      <w:footerReference w:type="default" r:id="rId11"/>
      <w:pgSz w:w="12240" w:h="15840"/>
      <w:pgMar w:top="1440" w:right="1440" w:bottom="1440" w:left="1440" w:header="720" w:footer="435" w:gutter="0"/>
      <w:lnNumType w:countBy="1" w:restart="continuous"/>
      <w:pgNumType w:start="1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B Garamond">
    <w:altName w:val="EB Garamond"/>
    <w:charset w:val="00"/>
    <w:family w:val="auto"/>
    <w:pitch w:val="variable"/>
    <w:sig w:usb0="E00002FF" w:usb1="02000413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FA90F1" w14:textId="77777777" w:rsidR="00ED5315" w:rsidRDefault="002E66E8">
    <w:pPr>
      <w:pStyle w:val="Standard"/>
      <w:widowControl/>
      <w:spacing w:after="240" w:line="480" w:lineRule="auto"/>
      <w:ind w:firstLine="360"/>
    </w:pPr>
    <w:r>
      <w:fldChar w:fldCharType="begin"/>
    </w:r>
    <w:r>
      <w:instrText xml:space="preserve"> PAGE </w:instrText>
    </w:r>
    <w:r>
      <w:fldChar w:fldCharType="separate"/>
    </w:r>
    <w:r>
      <w:t>13</w:t>
    </w:r>
    <w:r>
      <w:fldChar w:fldCharType="end"/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1B6C48" w14:textId="77777777" w:rsidR="00ED5315" w:rsidRDefault="002E66E8">
    <w:pPr>
      <w:pStyle w:val="Standard"/>
      <w:widowControl/>
      <w:spacing w:after="240" w:line="480" w:lineRule="auto"/>
      <w:ind w:firstLine="360"/>
      <w:rPr>
        <w:rFonts w:ascii="Garamond" w:eastAsia="Garamond" w:hAnsi="Garamond" w:cs="Garamond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F421FA"/>
    <w:multiLevelType w:val="multilevel"/>
    <w:tmpl w:val="4E4E8D80"/>
    <w:styleLink w:val="WWNum3"/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none"/>
      <w:lvlText w:val="%2​"/>
      <w:lvlJc w:val="left"/>
    </w:lvl>
    <w:lvl w:ilvl="2">
      <w:start w:val="1"/>
      <w:numFmt w:val="none"/>
      <w:lvlText w:val="%3​"/>
      <w:lvlJc w:val="left"/>
    </w:lvl>
    <w:lvl w:ilvl="3">
      <w:start w:val="1"/>
      <w:numFmt w:val="none"/>
      <w:lvlText w:val="%4​"/>
      <w:lvlJc w:val="left"/>
    </w:lvl>
    <w:lvl w:ilvl="4">
      <w:start w:val="1"/>
      <w:numFmt w:val="decimal"/>
      <w:lvlText w:val="%5."/>
      <w:lvlJc w:val="left"/>
      <w:pPr>
        <w:ind w:left="1080" w:hanging="360"/>
      </w:pPr>
    </w:lvl>
    <w:lvl w:ilvl="5">
      <w:start w:val="1"/>
      <w:numFmt w:val="none"/>
      <w:lvlText w:val="%6​"/>
      <w:lvlJc w:val="left"/>
    </w:lvl>
    <w:lvl w:ilvl="6">
      <w:start w:val="1"/>
      <w:numFmt w:val="none"/>
      <w:lvlText w:val="%7​"/>
      <w:lvlJc w:val="left"/>
    </w:lvl>
    <w:lvl w:ilvl="7">
      <w:start w:val="1"/>
      <w:numFmt w:val="none"/>
      <w:lvlText w:val="%8​"/>
      <w:lvlJc w:val="left"/>
    </w:lvl>
    <w:lvl w:ilvl="8">
      <w:start w:val="1"/>
      <w:numFmt w:val="none"/>
      <w:lvlText w:val="%9​"/>
      <w:lvlJc w:val="left"/>
    </w:lvl>
  </w:abstractNum>
  <w:num w:numId="1">
    <w:abstractNumId w:val="0"/>
  </w:num>
  <w:num w:numId="2">
    <w:abstractNumId w:val="0"/>
    <w:lvlOverride w:ilvl="0">
      <w:startOverride w:val="10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6E8"/>
    <w:rsid w:val="002E66E8"/>
    <w:rsid w:val="003E7AAB"/>
    <w:rsid w:val="00C01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977DE"/>
  <w15:chartTrackingRefBased/>
  <w15:docId w15:val="{53E732D7-A0F8-45CF-BFB1-F3BA7D8EB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66E8"/>
    <w:pPr>
      <w:suppressAutoHyphens/>
      <w:spacing w:after="0" w:line="240" w:lineRule="auto"/>
      <w:textAlignment w:val="baseline"/>
    </w:pPr>
    <w:rPr>
      <w:rFonts w:ascii="EB Garamond" w:eastAsia="EB Garamond" w:hAnsi="EB Garamond" w:cs="EB Garamond"/>
      <w:color w:val="202020"/>
      <w:sz w:val="24"/>
      <w:szCs w:val="24"/>
      <w:lang w:eastAsia="zh-CN" w:bidi="hi-IN"/>
    </w:rPr>
  </w:style>
  <w:style w:type="paragraph" w:styleId="Heading1">
    <w:name w:val="heading 1"/>
    <w:basedOn w:val="Normal"/>
    <w:next w:val="Standard"/>
    <w:link w:val="Heading1Char"/>
    <w:uiPriority w:val="9"/>
    <w:qFormat/>
    <w:rsid w:val="002E66E8"/>
    <w:pPr>
      <w:keepNext/>
      <w:keepLines/>
      <w:spacing w:after="240" w:line="480" w:lineRule="auto"/>
      <w:ind w:left="360"/>
      <w:outlineLvl w:val="0"/>
    </w:pPr>
    <w:rPr>
      <w:rFonts w:ascii="Garamond" w:eastAsia="Garamond" w:hAnsi="Garamond" w:cs="Garamond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66E8"/>
    <w:rPr>
      <w:rFonts w:ascii="Garamond" w:eastAsia="Garamond" w:hAnsi="Garamond" w:cs="Garamond"/>
      <w:b/>
      <w:color w:val="000000"/>
      <w:sz w:val="24"/>
      <w:szCs w:val="24"/>
      <w:lang w:eastAsia="zh-CN" w:bidi="hi-IN"/>
    </w:rPr>
  </w:style>
  <w:style w:type="paragraph" w:customStyle="1" w:styleId="Standard">
    <w:name w:val="Standard"/>
    <w:qFormat/>
    <w:rsid w:val="002E66E8"/>
    <w:pPr>
      <w:widowControl w:val="0"/>
      <w:shd w:val="clear" w:color="auto" w:fill="FFFFFF"/>
      <w:suppressAutoHyphens/>
      <w:spacing w:after="280" w:line="324" w:lineRule="auto"/>
      <w:textAlignment w:val="baseline"/>
    </w:pPr>
    <w:rPr>
      <w:rFonts w:ascii="EB Garamond" w:eastAsia="EB Garamond" w:hAnsi="EB Garamond" w:cs="EB Garamond"/>
      <w:color w:val="202020"/>
      <w:sz w:val="24"/>
      <w:szCs w:val="24"/>
      <w:lang w:eastAsia="zh-CN" w:bidi="hi-IN"/>
    </w:rPr>
  </w:style>
  <w:style w:type="numbering" w:customStyle="1" w:styleId="WWNum3">
    <w:name w:val="WWNum3"/>
    <w:basedOn w:val="NoList"/>
    <w:rsid w:val="002E66E8"/>
    <w:pPr>
      <w:numPr>
        <w:numId w:val="1"/>
      </w:numPr>
    </w:pPr>
  </w:style>
  <w:style w:type="table" w:styleId="TableGrid">
    <w:name w:val="Table Grid"/>
    <w:basedOn w:val="TableNormal"/>
    <w:uiPriority w:val="39"/>
    <w:rsid w:val="002E66E8"/>
    <w:pPr>
      <w:widowControl w:val="0"/>
      <w:suppressAutoHyphens/>
      <w:autoSpaceDN w:val="0"/>
      <w:spacing w:after="0" w:line="240" w:lineRule="auto"/>
      <w:textAlignment w:val="baseline"/>
    </w:pPr>
    <w:rPr>
      <w:rFonts w:ascii="EB Garamond" w:eastAsia="EB Garamond" w:hAnsi="EB Garamond" w:cs="EB Garamond"/>
      <w:color w:val="202020"/>
      <w:sz w:val="24"/>
      <w:szCs w:val="24"/>
      <w:lang w:eastAsia="zh-CN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ntents">
    <w:name w:val="Table Contents"/>
    <w:basedOn w:val="Normal"/>
    <w:qFormat/>
    <w:rsid w:val="002E66E8"/>
    <w:pPr>
      <w:suppressLineNumbers/>
    </w:pPr>
  </w:style>
  <w:style w:type="character" w:styleId="LineNumber">
    <w:name w:val="line number"/>
    <w:basedOn w:val="DefaultParagraphFont"/>
    <w:uiPriority w:val="99"/>
    <w:semiHidden/>
    <w:unhideWhenUsed/>
    <w:rsid w:val="002E66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oter" Target="footer1.xml"/><Relationship Id="rId5" Type="http://schemas.openxmlformats.org/officeDocument/2006/relationships/image" Target="media/image1.jpeg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534</Words>
  <Characters>3049</Characters>
  <Application>Microsoft Office Word</Application>
  <DocSecurity>0</DocSecurity>
  <Lines>25</Lines>
  <Paragraphs>7</Paragraphs>
  <ScaleCrop>false</ScaleCrop>
  <Company/>
  <LinksUpToDate>false</LinksUpToDate>
  <CharactersWithSpaces>3576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Ewing, Patrick - ARS</dc:creator>
  <cp:keywords/>
  <dc:description/>
  <cp:lastModifiedBy>Ewing, Patrick - ARS</cp:lastModifiedBy>
  <cp:revision>1</cp:revision>
  <dcterms:created xsi:type="dcterms:W3CDTF">2021-12-15T16:00:00Z</dcterms:created>
  <dcterms:modified xsi:type="dcterms:W3CDTF">2021-12-15T16:02:00Z</dcterms:modified>
</cp:coreProperties>
</file>