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0" w:firstLineChars="0"/>
        <w:jc w:val="center"/>
        <w:rPr>
          <w:rFonts w:ascii="方正小标宋_GBK" w:hAnsi="方正小标宋_GBK" w:eastAsia="方正小标宋_GBK" w:cs="方正小标宋_GBK"/>
          <w:sz w:val="44"/>
          <w:szCs w:val="44"/>
        </w:rPr>
      </w:pPr>
      <w:bookmarkStart w:id="0" w:name="_Toc13134"/>
    </w:p>
    <w:p>
      <w:pPr>
        <w:ind w:firstLine="0" w:firstLineChars="0"/>
        <w:jc w:val="center"/>
        <w:rPr>
          <w:rFonts w:ascii="方正小标宋_GBK" w:hAnsi="方正小标宋_GBK" w:eastAsia="方正小标宋_GBK" w:cs="方正小标宋_GBK"/>
          <w:sz w:val="44"/>
          <w:szCs w:val="44"/>
        </w:rPr>
      </w:pPr>
    </w:p>
    <w:p>
      <w:pPr>
        <w:ind w:firstLine="0" w:firstLineChars="0"/>
        <w:jc w:val="center"/>
        <w:rPr>
          <w:rFonts w:ascii="方正小标宋_GBK" w:hAnsi="方正小标宋_GBK" w:eastAsia="方正小标宋_GBK" w:cs="方正小标宋_GBK"/>
          <w:sz w:val="44"/>
          <w:szCs w:val="44"/>
        </w:rPr>
      </w:pPr>
    </w:p>
    <w:p>
      <w:pPr>
        <w:ind w:firstLine="0" w:firstLineChars="0"/>
        <w:jc w:val="center"/>
        <w:rPr>
          <w:rFonts w:ascii="方正小标宋_GBK" w:hAnsi="方正小标宋_GBK" w:eastAsia="方正小标宋_GBK" w:cs="方正小标宋_GBK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浙江经济职业技术学院</w:t>
      </w:r>
    </w:p>
    <w:p>
      <w:pPr>
        <w:ind w:firstLine="0" w:firstLineChars="0"/>
        <w:jc w:val="center"/>
        <w:rPr>
          <w:rFonts w:hint="eastAsia" w:ascii="方正小标宋_GBK" w:hAnsi="方正小标宋_GBK" w:eastAsia="方正小标宋_GBK" w:cs="方正小标宋_GBK"/>
          <w:sz w:val="44"/>
          <w:szCs w:val="44"/>
        </w:rPr>
      </w:pPr>
    </w:p>
    <w:p>
      <w:pPr>
        <w:ind w:firstLine="0" w:firstLineChars="0"/>
        <w:jc w:val="center"/>
        <w:rPr>
          <w:rFonts w:ascii="方正小标宋_GBK" w:hAnsi="方正小标宋_GBK" w:eastAsia="方正小标宋_GBK" w:cs="方正小标宋_GBK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文化艺术学院</w:t>
      </w:r>
    </w:p>
    <w:p>
      <w:pPr>
        <w:ind w:firstLine="0" w:firstLineChars="0"/>
        <w:jc w:val="center"/>
        <w:rPr>
          <w:rFonts w:ascii="方正小标宋_GBK" w:hAnsi="方正小标宋_GBK" w:eastAsia="方正小标宋_GBK" w:cs="方正小标宋_GBK"/>
          <w:sz w:val="44"/>
          <w:szCs w:val="44"/>
        </w:rPr>
      </w:pPr>
    </w:p>
    <w:p>
      <w:pPr>
        <w:ind w:firstLine="0" w:firstLineChars="0"/>
        <w:jc w:val="center"/>
        <w:rPr>
          <w:rFonts w:ascii="方正小标宋_GBK" w:hAnsi="方正小标宋_GBK" w:eastAsia="方正小标宋_GBK" w:cs="方正小标宋_GBK"/>
          <w:sz w:val="44"/>
          <w:szCs w:val="44"/>
        </w:rPr>
      </w:pPr>
    </w:p>
    <w:p>
      <w:pPr>
        <w:pStyle w:val="17"/>
        <w:spacing w:before="192" w:after="192"/>
      </w:pPr>
      <w:r>
        <w:rPr>
          <w:rFonts w:hint="eastAsia" w:ascii="方正小标宋_GBK" w:hAnsi="方正小标宋_GBK" w:eastAsia="方正小标宋_GBK" w:cs="方正小标宋_GBK"/>
          <w:kern w:val="2"/>
          <w:sz w:val="44"/>
          <w:szCs w:val="44"/>
          <w:lang w:val="en-US" w:eastAsia="zh-CN" w:bidi="ar-SA"/>
        </w:rPr>
        <w:t>《饰品设计》</w:t>
      </w:r>
      <w:r>
        <w:rPr>
          <w:rFonts w:hint="eastAsia"/>
        </w:rPr>
        <w:t>课程标准</w:t>
      </w:r>
    </w:p>
    <w:p>
      <w:pPr>
        <w:ind w:firstLine="0" w:firstLineChars="0"/>
        <w:jc w:val="center"/>
        <w:rPr>
          <w:rFonts w:ascii="方正小标宋_GBK" w:hAnsi="方正小标宋_GBK" w:eastAsia="方正小标宋_GBK" w:cs="方正小标宋_GBK"/>
          <w:sz w:val="44"/>
          <w:szCs w:val="44"/>
        </w:rPr>
      </w:pPr>
    </w:p>
    <w:p>
      <w:pPr>
        <w:ind w:firstLine="0" w:firstLineChars="0"/>
        <w:jc w:val="center"/>
        <w:rPr>
          <w:rFonts w:ascii="方正小标宋_GBK" w:hAnsi="方正小标宋_GBK" w:eastAsia="方正小标宋_GBK" w:cs="方正小标宋_GBK"/>
          <w:sz w:val="44"/>
          <w:szCs w:val="44"/>
        </w:rPr>
      </w:pPr>
    </w:p>
    <w:p>
      <w:pPr>
        <w:ind w:firstLine="0" w:firstLineChars="0"/>
        <w:jc w:val="center"/>
        <w:rPr>
          <w:rFonts w:ascii="方正小标宋_GBK" w:hAnsi="方正小标宋_GBK" w:eastAsia="方正小标宋_GBK" w:cs="方正小标宋_GBK"/>
          <w:sz w:val="44"/>
          <w:szCs w:val="44"/>
        </w:rPr>
      </w:pPr>
      <w:bookmarkStart w:id="11" w:name="_GoBack"/>
      <w:bookmarkEnd w:id="11"/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453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585" w:type="dxa"/>
            <w:vAlign w:val="center"/>
          </w:tcPr>
          <w:p>
            <w:pPr>
              <w:ind w:firstLine="0" w:firstLineChars="0"/>
              <w:jc w:val="center"/>
              <w:rPr>
                <w:rFonts w:ascii="仿宋_GB2312" w:hAnsi="仿宋_GB2312" w:cs="仿宋_GB2312"/>
                <w:szCs w:val="28"/>
              </w:rPr>
            </w:pPr>
            <w:r>
              <w:rPr>
                <w:rFonts w:hint="eastAsia" w:ascii="仿宋_GB2312" w:hAnsi="仿宋_GB2312" w:cs="仿宋_GB2312"/>
                <w:szCs w:val="28"/>
              </w:rPr>
              <w:t>编制人：</w:t>
            </w:r>
          </w:p>
        </w:tc>
        <w:tc>
          <w:tcPr>
            <w:tcW w:w="4531" w:type="dxa"/>
            <w:vAlign w:val="center"/>
          </w:tcPr>
          <w:p>
            <w:pPr>
              <w:ind w:firstLine="0" w:firstLineChars="0"/>
              <w:jc w:val="center"/>
              <w:rPr>
                <w:rFonts w:ascii="仿宋_GB2312" w:hAnsi="仿宋_GB2312" w:cs="仿宋_GB2312"/>
                <w:szCs w:val="28"/>
              </w:rPr>
            </w:pPr>
            <w:r>
              <w:rPr>
                <w:rFonts w:hint="eastAsia" w:ascii="仿宋_GB2312" w:hAnsi="仿宋_GB2312" w:cs="仿宋_GB2312"/>
                <w:szCs w:val="28"/>
              </w:rPr>
              <w:t>单英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585" w:type="dxa"/>
            <w:vAlign w:val="center"/>
          </w:tcPr>
          <w:p>
            <w:pPr>
              <w:ind w:firstLine="0" w:firstLineChars="0"/>
              <w:jc w:val="center"/>
              <w:rPr>
                <w:rFonts w:ascii="仿宋_GB2312" w:hAnsi="仿宋_GB2312" w:cs="仿宋_GB2312"/>
                <w:szCs w:val="28"/>
              </w:rPr>
            </w:pPr>
            <w:r>
              <w:rPr>
                <w:rFonts w:hint="eastAsia" w:ascii="仿宋_GB2312" w:hAnsi="仿宋_GB2312" w:cs="仿宋_GB2312"/>
                <w:szCs w:val="28"/>
              </w:rPr>
              <w:t>审核人：</w:t>
            </w:r>
          </w:p>
        </w:tc>
        <w:tc>
          <w:tcPr>
            <w:tcW w:w="4531" w:type="dxa"/>
            <w:vAlign w:val="center"/>
          </w:tcPr>
          <w:p>
            <w:pPr>
              <w:ind w:firstLine="0" w:firstLineChars="0"/>
              <w:jc w:val="center"/>
              <w:rPr>
                <w:rFonts w:ascii="仿宋_GB2312" w:hAnsi="仿宋_GB2312" w:cs="仿宋_GB2312"/>
                <w:szCs w:val="28"/>
              </w:rPr>
            </w:pPr>
            <w:r>
              <w:rPr>
                <w:rFonts w:hint="eastAsia" w:ascii="仿宋_GB2312" w:hAnsi="仿宋_GB2312" w:cs="仿宋_GB2312"/>
                <w:szCs w:val="28"/>
              </w:rPr>
              <w:t>陈鹏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585" w:type="dxa"/>
            <w:vAlign w:val="center"/>
          </w:tcPr>
          <w:p>
            <w:pPr>
              <w:ind w:firstLine="0" w:firstLineChars="0"/>
              <w:jc w:val="center"/>
              <w:rPr>
                <w:rFonts w:ascii="仿宋_GB2312" w:hAnsi="仿宋_GB2312" w:cs="仿宋_GB2312"/>
                <w:szCs w:val="28"/>
              </w:rPr>
            </w:pPr>
            <w:r>
              <w:rPr>
                <w:rFonts w:hint="eastAsia" w:ascii="仿宋_GB2312" w:hAnsi="仿宋_GB2312" w:cs="仿宋_GB2312"/>
                <w:szCs w:val="28"/>
              </w:rPr>
              <w:t>版本号：</w:t>
            </w:r>
          </w:p>
        </w:tc>
        <w:tc>
          <w:tcPr>
            <w:tcW w:w="4531" w:type="dxa"/>
            <w:vAlign w:val="center"/>
          </w:tcPr>
          <w:p>
            <w:pPr>
              <w:ind w:firstLine="0" w:firstLineChars="0"/>
              <w:jc w:val="center"/>
              <w:rPr>
                <w:rFonts w:ascii="仿宋_GB2312" w:hAnsi="仿宋_GB2312" w:cs="仿宋_GB2312"/>
                <w:szCs w:val="28"/>
              </w:rPr>
            </w:pPr>
            <w:r>
              <w:rPr>
                <w:rFonts w:hint="eastAsia" w:ascii="仿宋_GB2312" w:hAnsi="仿宋_GB2312" w:cs="仿宋_GB2312"/>
                <w:szCs w:val="28"/>
              </w:rPr>
              <w:t>第4版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585" w:type="dxa"/>
            <w:vAlign w:val="center"/>
          </w:tcPr>
          <w:p>
            <w:pPr>
              <w:ind w:firstLine="0" w:firstLineChars="0"/>
              <w:jc w:val="center"/>
              <w:rPr>
                <w:rFonts w:ascii="仿宋_GB2312" w:hAnsi="仿宋_GB2312" w:cs="仿宋_GB2312"/>
                <w:szCs w:val="28"/>
              </w:rPr>
            </w:pPr>
            <w:r>
              <w:rPr>
                <w:rFonts w:hint="eastAsia" w:ascii="仿宋_GB2312" w:hAnsi="仿宋_GB2312" w:cs="仿宋_GB2312"/>
                <w:szCs w:val="28"/>
              </w:rPr>
              <w:t>时  间：</w:t>
            </w:r>
          </w:p>
        </w:tc>
        <w:tc>
          <w:tcPr>
            <w:tcW w:w="4531" w:type="dxa"/>
            <w:vAlign w:val="center"/>
          </w:tcPr>
          <w:p>
            <w:pPr>
              <w:ind w:firstLine="0" w:firstLineChars="0"/>
              <w:jc w:val="center"/>
              <w:rPr>
                <w:rFonts w:ascii="仿宋_GB2312" w:hAnsi="仿宋_GB2312" w:cs="仿宋_GB2312"/>
                <w:szCs w:val="28"/>
              </w:rPr>
            </w:pPr>
            <w:r>
              <w:rPr>
                <w:rFonts w:hint="eastAsia" w:ascii="仿宋_GB2312" w:hAnsi="仿宋_GB2312" w:cs="仿宋_GB2312"/>
                <w:szCs w:val="28"/>
              </w:rPr>
              <w:t>2</w:t>
            </w:r>
            <w:r>
              <w:rPr>
                <w:rFonts w:ascii="仿宋_GB2312" w:hAnsi="仿宋_GB2312" w:cs="仿宋_GB2312"/>
                <w:szCs w:val="28"/>
              </w:rPr>
              <w:t>023</w:t>
            </w:r>
            <w:r>
              <w:rPr>
                <w:rFonts w:hint="eastAsia" w:ascii="仿宋_GB2312" w:hAnsi="仿宋_GB2312" w:cs="仿宋_GB2312"/>
                <w:szCs w:val="28"/>
              </w:rPr>
              <w:t>年4月</w:t>
            </w:r>
          </w:p>
        </w:tc>
      </w:tr>
    </w:tbl>
    <w:p>
      <w:pPr>
        <w:ind w:firstLine="0" w:firstLineChars="0"/>
        <w:jc w:val="center"/>
        <w:rPr>
          <w:rFonts w:ascii="方正小标宋_GBK" w:hAnsi="方正小标宋_GBK" w:eastAsia="方正小标宋_GBK" w:cs="方正小标宋_GBK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br w:type="page"/>
      </w:r>
    </w:p>
    <w:bookmarkEnd w:id="0"/>
    <w:p>
      <w:pPr>
        <w:pStyle w:val="26"/>
        <w:ind w:left="560" w:leftChars="200" w:firstLine="0" w:firstLineChars="0"/>
        <w:rPr>
          <w:szCs w:val="30"/>
        </w:rPr>
      </w:pPr>
      <w:bookmarkStart w:id="1" w:name="_Toc14549"/>
      <w:r>
        <w:rPr>
          <w:rFonts w:hint="eastAsia"/>
          <w:szCs w:val="30"/>
        </w:rPr>
        <w:t>一、基本信息</w:t>
      </w:r>
      <w:bookmarkEnd w:id="1"/>
    </w:p>
    <w:p>
      <w:pPr>
        <w:pStyle w:val="29"/>
        <w:rPr>
          <w:rFonts w:hint="default"/>
        </w:rPr>
      </w:pPr>
      <w:r>
        <w:t>课程名称：饰品设计</w:t>
      </w:r>
    </w:p>
    <w:p>
      <w:pPr>
        <w:pStyle w:val="29"/>
        <w:rPr>
          <w:rFonts w:hint="default"/>
        </w:rPr>
      </w:pPr>
      <w:r>
        <w:t>课程代码：</w:t>
      </w:r>
      <w:r>
        <w:rPr>
          <w:rFonts w:ascii="宋体" w:hAnsi="宋体"/>
        </w:rPr>
        <w:t>13111780</w:t>
      </w:r>
    </w:p>
    <w:p>
      <w:pPr>
        <w:pStyle w:val="29"/>
        <w:rPr>
          <w:rFonts w:hint="default"/>
        </w:rPr>
      </w:pPr>
      <w:r>
        <w:t>课程类型： B类（理论+实践课）</w:t>
      </w:r>
    </w:p>
    <w:p>
      <w:pPr>
        <w:pStyle w:val="29"/>
        <w:rPr>
          <w:rFonts w:hint="default"/>
        </w:rPr>
      </w:pPr>
      <w:r>
        <w:t>适用专业：艺术设计</w:t>
      </w:r>
    </w:p>
    <w:p>
      <w:pPr>
        <w:pStyle w:val="29"/>
        <w:rPr>
          <w:rFonts w:hint="default"/>
        </w:rPr>
      </w:pPr>
      <w:r>
        <w:t>总 课 时：64课时</w:t>
      </w:r>
    </w:p>
    <w:p>
      <w:pPr>
        <w:pStyle w:val="29"/>
      </w:pPr>
      <w:r>
        <w:t>总 学 分：4分</w:t>
      </w:r>
    </w:p>
    <w:p>
      <w:pPr>
        <w:pStyle w:val="29"/>
        <w:rPr>
          <w:rFonts w:hint="default"/>
        </w:rPr>
      </w:pPr>
    </w:p>
    <w:p>
      <w:pPr>
        <w:pStyle w:val="26"/>
        <w:ind w:left="560" w:leftChars="200" w:firstLine="0" w:firstLineChars="0"/>
      </w:pPr>
      <w:bookmarkStart w:id="2" w:name="_Toc4256"/>
      <w:r>
        <w:rPr>
          <w:rFonts w:hint="eastAsia"/>
        </w:rPr>
        <w:t>二、课程定位</w:t>
      </w:r>
      <w:bookmarkEnd w:id="2"/>
    </w:p>
    <w:p>
      <w:pPr>
        <w:spacing w:line="480" w:lineRule="exact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《饰</w:t>
      </w:r>
      <w:r>
        <w:rPr>
          <w:rFonts w:ascii="宋体" w:hAnsi="宋体"/>
          <w:sz w:val="24"/>
        </w:rPr>
        <w:t>品设计</w:t>
      </w:r>
      <w:r>
        <w:rPr>
          <w:rFonts w:hint="eastAsia" w:ascii="宋体" w:hAnsi="宋体"/>
          <w:sz w:val="24"/>
        </w:rPr>
        <w:t>》是艺术</w:t>
      </w:r>
      <w:r>
        <w:rPr>
          <w:rFonts w:ascii="宋体" w:hAnsi="宋体"/>
          <w:sz w:val="24"/>
        </w:rPr>
        <w:t>设计专业</w:t>
      </w:r>
      <w:r>
        <w:rPr>
          <w:rFonts w:hint="eastAsia" w:ascii="宋体" w:hAnsi="宋体"/>
          <w:sz w:val="24"/>
        </w:rPr>
        <w:t>必修的专业核心课程之一。通过本课程的六个模块工作模块的教学，让学生学会</w:t>
      </w:r>
      <w:bookmarkStart w:id="3" w:name="_Hlk133319549"/>
      <w:r>
        <w:rPr>
          <w:rFonts w:hint="eastAsia" w:ascii="宋体" w:hAnsi="宋体"/>
          <w:sz w:val="24"/>
        </w:rPr>
        <w:t>饰品</w:t>
      </w:r>
      <w:bookmarkEnd w:id="3"/>
      <w:r>
        <w:rPr>
          <w:rFonts w:hint="eastAsia" w:ascii="宋体" w:hAnsi="宋体"/>
          <w:sz w:val="24"/>
        </w:rPr>
        <w:t>设计的方法和技巧；熟悉整个饰品设计与制作的流程以及当中的注意事项。从理论上打好基础，从定义上了解过程。使学与用有机结合，形成良好的职业能力，为毕业后的从事饰品设计行业就业上岗做好充分准备。课程前期有《产品版式设计》课程，后续有《旅游工艺品设计》课程。</w:t>
      </w:r>
    </w:p>
    <w:p>
      <w:pPr>
        <w:pStyle w:val="29"/>
        <w:rPr>
          <w:rFonts w:hint="default"/>
        </w:rPr>
      </w:pPr>
    </w:p>
    <w:p>
      <w:pPr>
        <w:pStyle w:val="26"/>
        <w:ind w:left="560" w:leftChars="200" w:firstLine="0" w:firstLineChars="0"/>
      </w:pPr>
      <w:bookmarkStart w:id="4" w:name="_Toc10505"/>
      <w:r>
        <w:rPr>
          <w:rFonts w:hint="eastAsia"/>
        </w:rPr>
        <w:t>三、课程目标</w:t>
      </w:r>
      <w:bookmarkEnd w:id="4"/>
    </w:p>
    <w:p>
      <w:pPr>
        <w:pStyle w:val="27"/>
        <w:ind w:firstLine="562"/>
      </w:pPr>
      <w:r>
        <w:rPr>
          <w:rFonts w:hint="eastAsia"/>
        </w:rPr>
        <w:t>（一）总体目标：</w:t>
      </w:r>
    </w:p>
    <w:p>
      <w:pPr>
        <w:spacing w:line="360" w:lineRule="auto"/>
        <w:ind w:firstLine="480"/>
        <w:rPr>
          <w:rFonts w:hint="eastAsia" w:ascii="宋体" w:hAnsi="宋体"/>
          <w:sz w:val="24"/>
        </w:rPr>
      </w:pPr>
      <w:r>
        <w:rPr>
          <w:rFonts w:ascii="宋体" w:hAnsi="宋体"/>
          <w:color w:val="C00000"/>
        </w:rPr>
        <w:t xml:space="preserve"> </w:t>
      </w:r>
      <w:r>
        <w:rPr>
          <w:rFonts w:hint="eastAsia" w:ascii="宋体" w:hAnsi="宋体"/>
          <w:sz w:val="24"/>
        </w:rPr>
        <w:t>本课程能力标准的构建以“实用为主、够用为度”</w:t>
      </w:r>
      <w:r>
        <w:rPr>
          <w:rStyle w:val="30"/>
          <w:rFonts w:hint="eastAsia" w:ascii="宋体" w:hAnsi="宋体"/>
          <w:sz w:val="24"/>
          <w:szCs w:val="24"/>
        </w:rPr>
        <w:t>为指导思想，依据艺术设计专业培养计划对职业拓展课程的要求，结合学院“能力本位”课程改革的原则意见而构建其能力标准。</w:t>
      </w:r>
    </w:p>
    <w:p>
      <w:pPr>
        <w:spacing w:line="480" w:lineRule="exact"/>
        <w:ind w:firstLine="480"/>
        <w:rPr>
          <w:rFonts w:ascii="宋体" w:hAnsi="宋体"/>
          <w:szCs w:val="21"/>
        </w:rPr>
      </w:pPr>
      <w:r>
        <w:rPr>
          <w:rFonts w:hint="eastAsia" w:ascii="宋体" w:hAnsi="宋体"/>
          <w:sz w:val="24"/>
        </w:rPr>
        <w:t>通过本课程的学习，要求学生能记住饰品设计的基本理论知识及基本的设计原理，灵活运用饰品设计基本的设计方法、设计程序和工具的使用方法，具备熟练绘制草图的能力；能够综合把握饰品的功能、形态、技术、经济等基本要素，设计出符合市场和社会发展需要的饰品，并通过深入生活，对市场、信息进行调研分析，培养学生的设计表达能力，创造性思维能力以及基本的职业素养。</w:t>
      </w:r>
    </w:p>
    <w:p>
      <w:pPr>
        <w:pStyle w:val="29"/>
        <w:rPr>
          <w:rFonts w:hint="default"/>
        </w:rPr>
      </w:pPr>
    </w:p>
    <w:p>
      <w:pPr>
        <w:pStyle w:val="29"/>
        <w:rPr>
          <w:rFonts w:hint="default"/>
        </w:rPr>
      </w:pPr>
    </w:p>
    <w:p>
      <w:pPr>
        <w:pStyle w:val="27"/>
        <w:numPr>
          <w:ilvl w:val="0"/>
          <w:numId w:val="1"/>
        </w:numPr>
        <w:ind w:firstLine="562"/>
        <w:rPr>
          <w:rFonts w:hint="eastAsia"/>
        </w:rPr>
      </w:pPr>
      <w:r>
        <w:rPr>
          <w:rFonts w:hint="eastAsia"/>
        </w:rPr>
        <w:t>具体目标：</w:t>
      </w:r>
    </w:p>
    <w:p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应知目标：</w:t>
      </w:r>
    </w:p>
    <w:p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1、了解饰品设计行业概况，以及</w:t>
      </w:r>
      <w:r>
        <w:rPr>
          <w:rFonts w:hint="eastAsia" w:ascii="宋体" w:hAnsi="宋体"/>
          <w:bCs/>
          <w:sz w:val="24"/>
        </w:rPr>
        <w:t>饰品</w:t>
      </w:r>
      <w:r>
        <w:rPr>
          <w:rFonts w:hint="eastAsia" w:ascii="宋体" w:hAnsi="宋体"/>
          <w:sz w:val="24"/>
        </w:rPr>
        <w:t>的起源和</w:t>
      </w:r>
      <w:r>
        <w:rPr>
          <w:rFonts w:hint="eastAsia" w:ascii="宋体" w:hAnsi="宋体"/>
          <w:bCs/>
          <w:sz w:val="24"/>
        </w:rPr>
        <w:t>饰品</w:t>
      </w:r>
      <w:r>
        <w:rPr>
          <w:rFonts w:hint="eastAsia" w:ascii="宋体" w:hAnsi="宋体"/>
          <w:sz w:val="24"/>
        </w:rPr>
        <w:t>设计的风格。</w:t>
      </w:r>
    </w:p>
    <w:p>
      <w:pPr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2、掌握饰品设计的基本方法。</w:t>
      </w:r>
    </w:p>
    <w:p>
      <w:pPr>
        <w:spacing w:line="360" w:lineRule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3、具备熟练绘制饰</w:t>
      </w:r>
      <w:r>
        <w:rPr>
          <w:rFonts w:ascii="宋体" w:hAnsi="宋体"/>
          <w:sz w:val="24"/>
        </w:rPr>
        <w:t>品图形</w:t>
      </w:r>
      <w:r>
        <w:rPr>
          <w:rFonts w:hint="eastAsia" w:ascii="宋体" w:hAnsi="宋体"/>
          <w:sz w:val="24"/>
        </w:rPr>
        <w:t>的能力，力求线条流畅，形态优美。</w:t>
      </w:r>
    </w:p>
    <w:p>
      <w:pPr>
        <w:spacing w:line="360" w:lineRule="auto"/>
        <w:rPr>
          <w:rFonts w:hint="eastAsia"/>
        </w:rPr>
      </w:pPr>
      <w:r>
        <w:rPr>
          <w:rFonts w:hint="eastAsia" w:ascii="宋体" w:hAnsi="宋体"/>
          <w:sz w:val="24"/>
        </w:rPr>
        <w:t>4、熟练掌握</w:t>
      </w:r>
      <w:r>
        <w:rPr>
          <w:rFonts w:hint="eastAsia" w:ascii="宋体" w:hAnsi="宋体"/>
          <w:sz w:val="24"/>
          <w:lang w:val="en-US" w:eastAsia="zh-CN"/>
        </w:rPr>
        <w:t>各类</w:t>
      </w:r>
      <w:r>
        <w:rPr>
          <w:rFonts w:hint="eastAsia" w:ascii="宋体" w:hAnsi="宋体"/>
          <w:sz w:val="24"/>
        </w:rPr>
        <w:t>饰品设计的整体流程。</w:t>
      </w:r>
    </w:p>
    <w:p>
      <w:pPr>
        <w:spacing w:line="360" w:lineRule="auto"/>
        <w:rPr>
          <w:rFonts w:hint="eastAsia"/>
        </w:rPr>
      </w:pPr>
      <w:r>
        <w:rPr>
          <w:rFonts w:hint="eastAsia" w:ascii="宋体" w:hAnsi="宋体"/>
          <w:sz w:val="24"/>
        </w:rPr>
        <w:t>应会目标：</w:t>
      </w:r>
    </w:p>
    <w:p>
      <w:pPr>
        <w:spacing w:line="480" w:lineRule="exact"/>
        <w:ind w:firstLine="480"/>
        <w:rPr>
          <w:rFonts w:ascii="Verdana" w:hAnsi="Verdana"/>
          <w:sz w:val="24"/>
        </w:rPr>
      </w:pPr>
      <w:r>
        <w:rPr>
          <w:rFonts w:hint="eastAsia" w:ascii="Verdana" w:hAnsi="Verdana"/>
          <w:sz w:val="24"/>
        </w:rPr>
        <w:t>1．能</w:t>
      </w:r>
      <w:r>
        <w:rPr>
          <w:rFonts w:ascii="Verdana" w:hAnsi="Verdana"/>
          <w:sz w:val="24"/>
        </w:rPr>
        <w:t>结合</w:t>
      </w:r>
      <w:r>
        <w:rPr>
          <w:rFonts w:hint="eastAsia" w:ascii="Verdana" w:hAnsi="Verdana"/>
          <w:sz w:val="24"/>
        </w:rPr>
        <w:t>市场</w:t>
      </w:r>
      <w:r>
        <w:rPr>
          <w:rFonts w:ascii="Verdana" w:hAnsi="Verdana"/>
          <w:sz w:val="24"/>
        </w:rPr>
        <w:t>行情</w:t>
      </w:r>
      <w:r>
        <w:rPr>
          <w:rFonts w:hint="eastAsia" w:ascii="Verdana" w:hAnsi="Verdana"/>
          <w:sz w:val="24"/>
        </w:rPr>
        <w:t>，</w:t>
      </w:r>
      <w:r>
        <w:rPr>
          <w:rFonts w:ascii="Verdana" w:hAnsi="Verdana"/>
          <w:sz w:val="24"/>
        </w:rPr>
        <w:t>辨析饰品的各种</w:t>
      </w:r>
      <w:r>
        <w:rPr>
          <w:rFonts w:hint="eastAsia" w:ascii="Verdana" w:hAnsi="Verdana"/>
          <w:sz w:val="24"/>
        </w:rPr>
        <w:t>设计</w:t>
      </w:r>
      <w:r>
        <w:rPr>
          <w:rFonts w:ascii="Verdana" w:hAnsi="Verdana"/>
          <w:sz w:val="24"/>
        </w:rPr>
        <w:t>风格。</w:t>
      </w:r>
    </w:p>
    <w:p>
      <w:pPr>
        <w:spacing w:line="480" w:lineRule="exact"/>
        <w:ind w:firstLine="480"/>
        <w:rPr>
          <w:rFonts w:ascii="Verdana" w:hAnsi="Verdana"/>
          <w:sz w:val="24"/>
        </w:rPr>
      </w:pPr>
      <w:r>
        <w:rPr>
          <w:rFonts w:hint="eastAsia" w:ascii="Verdana" w:hAnsi="Verdana"/>
          <w:sz w:val="24"/>
        </w:rPr>
        <w:t>2．能结合工作实际需要，</w:t>
      </w:r>
      <w:r>
        <w:rPr>
          <w:rFonts w:ascii="Verdana" w:hAnsi="Verdana"/>
          <w:sz w:val="24"/>
        </w:rPr>
        <w:t>灵活运用</w:t>
      </w:r>
      <w:r>
        <w:rPr>
          <w:rFonts w:hint="eastAsia" w:ascii="宋体" w:hAnsi="宋体"/>
          <w:sz w:val="24"/>
        </w:rPr>
        <w:t>饰品设计的各种方法</w:t>
      </w:r>
      <w:r>
        <w:rPr>
          <w:rFonts w:hint="eastAsia" w:ascii="Verdana" w:hAnsi="Verdana"/>
          <w:sz w:val="24"/>
        </w:rPr>
        <w:t>。</w:t>
      </w:r>
    </w:p>
    <w:p>
      <w:pPr>
        <w:spacing w:line="480" w:lineRule="exact"/>
        <w:ind w:firstLine="480"/>
        <w:rPr>
          <w:rFonts w:ascii="Verdana" w:hAnsi="Verdana"/>
          <w:sz w:val="24"/>
        </w:rPr>
      </w:pPr>
      <w:r>
        <w:rPr>
          <w:rFonts w:hint="eastAsia" w:ascii="Verdana" w:hAnsi="Verdana"/>
          <w:sz w:val="24"/>
        </w:rPr>
        <w:t>3．能根据不</w:t>
      </w:r>
      <w:r>
        <w:rPr>
          <w:rFonts w:ascii="Verdana" w:hAnsi="Verdana"/>
          <w:sz w:val="24"/>
        </w:rPr>
        <w:t>同的设计定位</w:t>
      </w:r>
      <w:r>
        <w:rPr>
          <w:rFonts w:hint="eastAsia" w:ascii="Verdana" w:hAnsi="Verdana"/>
          <w:sz w:val="24"/>
        </w:rPr>
        <w:t>，</w:t>
      </w:r>
      <w:r>
        <w:rPr>
          <w:rFonts w:ascii="Verdana" w:hAnsi="Verdana"/>
          <w:sz w:val="24"/>
        </w:rPr>
        <w:t>创意饰品造型</w:t>
      </w:r>
      <w:r>
        <w:rPr>
          <w:rFonts w:hint="eastAsia" w:ascii="宋体" w:hAnsi="宋体"/>
          <w:sz w:val="24"/>
        </w:rPr>
        <w:t>。</w:t>
      </w:r>
    </w:p>
    <w:p>
      <w:pPr>
        <w:spacing w:line="480" w:lineRule="exact"/>
        <w:ind w:firstLine="480"/>
        <w:rPr>
          <w:rFonts w:ascii="Verdana" w:hAnsi="Verdana"/>
          <w:sz w:val="24"/>
        </w:rPr>
      </w:pPr>
      <w:r>
        <w:rPr>
          <w:rFonts w:hint="eastAsia" w:ascii="Verdana" w:hAnsi="Verdana"/>
          <w:sz w:val="24"/>
        </w:rPr>
        <w:t>4．能结合</w:t>
      </w:r>
      <w:r>
        <w:rPr>
          <w:rFonts w:ascii="Verdana" w:hAnsi="Verdana"/>
          <w:sz w:val="24"/>
        </w:rPr>
        <w:t>饰品设计的流程，绘制市场</w:t>
      </w:r>
      <w:r>
        <w:rPr>
          <w:rFonts w:hint="eastAsia" w:ascii="Verdana" w:hAnsi="Verdana"/>
          <w:sz w:val="24"/>
        </w:rPr>
        <w:t>或</w:t>
      </w:r>
      <w:r>
        <w:rPr>
          <w:rFonts w:ascii="Verdana" w:hAnsi="Verdana"/>
          <w:sz w:val="24"/>
        </w:rPr>
        <w:t>企业认可</w:t>
      </w:r>
      <w:r>
        <w:rPr>
          <w:rFonts w:hint="eastAsia" w:ascii="Verdana" w:hAnsi="Verdana"/>
          <w:sz w:val="24"/>
        </w:rPr>
        <w:t>的</w:t>
      </w:r>
      <w:r>
        <w:rPr>
          <w:rFonts w:ascii="Verdana" w:hAnsi="Verdana"/>
          <w:sz w:val="24"/>
        </w:rPr>
        <w:t>饰品</w:t>
      </w:r>
      <w:r>
        <w:rPr>
          <w:rFonts w:hint="eastAsia" w:ascii="Verdana" w:hAnsi="Verdana"/>
          <w:sz w:val="24"/>
        </w:rPr>
        <w:t>造型</w:t>
      </w:r>
      <w:r>
        <w:rPr>
          <w:rFonts w:ascii="Verdana" w:hAnsi="Verdana"/>
          <w:sz w:val="24"/>
        </w:rPr>
        <w:t>。</w:t>
      </w:r>
    </w:p>
    <w:p>
      <w:pPr>
        <w:spacing w:line="480" w:lineRule="exact"/>
        <w:ind w:firstLine="480"/>
        <w:rPr>
          <w:rFonts w:hint="eastAsia" w:ascii="Verdana" w:hAnsi="Verdana"/>
          <w:sz w:val="24"/>
        </w:rPr>
      </w:pPr>
    </w:p>
    <w:p>
      <w:pPr>
        <w:pStyle w:val="26"/>
        <w:ind w:left="560" w:leftChars="200" w:firstLine="0" w:firstLineChars="0"/>
      </w:pPr>
      <w:bookmarkStart w:id="5" w:name="_Toc13724"/>
      <w:r>
        <w:rPr>
          <w:rFonts w:hint="eastAsia"/>
        </w:rPr>
        <w:t>四、课程设计</w:t>
      </w:r>
      <w:bookmarkEnd w:id="5"/>
    </w:p>
    <w:p>
      <w:pPr>
        <w:pStyle w:val="27"/>
        <w:ind w:firstLine="562"/>
      </w:pPr>
      <w:r>
        <w:rPr>
          <w:rFonts w:hint="eastAsia"/>
        </w:rPr>
        <w:t>（一）设计思路</w:t>
      </w:r>
    </w:p>
    <w:p>
      <w:pPr>
        <w:spacing w:line="480" w:lineRule="exact"/>
        <w:ind w:firstLine="480"/>
        <w:rPr>
          <w:rFonts w:hint="eastAsia" w:cs="Times New Roman"/>
          <w:sz w:val="24"/>
        </w:rPr>
      </w:pPr>
      <w:r>
        <w:rPr>
          <w:rFonts w:hint="eastAsia" w:cs="Times New Roman"/>
          <w:sz w:val="24"/>
        </w:rPr>
        <w:t>本课程旨在培养以习近平新时代中国特色社会主义思想为指导，坚持社会主义办学方向，加强党对专业建设的领导。以立德树人为根本任务，培养适应社会主义现代化建设需要的，德智体美劳全面发展的，具有良好的职业道德、创新精神和创业能力，面向艺术设计行业，重点针对饰品产业融和发展的文创产品设计领域，掌握艺术设计的基础知识和基本技能，具备运用艺术创意设计思维、艺术设计软件、综合材料和设备进行饰品设计的能力，能胜任饰品设计、营销与服务及相关领域岗位，有创新精神，</w:t>
      </w:r>
      <w:r>
        <w:rPr>
          <w:rFonts w:cs="Times New Roman"/>
          <w:sz w:val="24"/>
        </w:rPr>
        <w:t>会设计、懂管理、精施工</w:t>
      </w:r>
      <w:r>
        <w:rPr>
          <w:rFonts w:hint="eastAsia" w:cs="Times New Roman"/>
          <w:sz w:val="24"/>
        </w:rPr>
        <w:t>的一线高素质技能型艺术设计专业人才。</w:t>
      </w:r>
    </w:p>
    <w:p>
      <w:pPr>
        <w:spacing w:line="480" w:lineRule="exact"/>
        <w:ind w:firstLine="480"/>
        <w:rPr>
          <w:rFonts w:hint="eastAsia" w:cs="Times New Roman"/>
          <w:sz w:val="24"/>
        </w:rPr>
      </w:pPr>
    </w:p>
    <w:tbl>
      <w:tblPr>
        <w:tblStyle w:val="14"/>
        <w:tblW w:w="0" w:type="auto"/>
        <w:tblInd w:w="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4400"/>
        <w:gridCol w:w="26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914" w:type="dxa"/>
            <w:noWrap w:val="0"/>
            <w:vAlign w:val="top"/>
          </w:tcPr>
          <w:p>
            <w:pPr>
              <w:spacing w:line="480" w:lineRule="exact"/>
              <w:ind w:left="0" w:leftChars="0" w:firstLine="0" w:firstLineChars="0"/>
              <w:rPr>
                <w:rFonts w:hint="eastAsia"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生活与职业需求</w:t>
            </w:r>
          </w:p>
        </w:tc>
        <w:tc>
          <w:tcPr>
            <w:tcW w:w="4400" w:type="dxa"/>
            <w:noWrap w:val="0"/>
            <w:vAlign w:val="top"/>
          </w:tcPr>
          <w:p>
            <w:pPr>
              <w:spacing w:line="480" w:lineRule="exact"/>
              <w:ind w:firstLine="480"/>
              <w:rPr>
                <w:rFonts w:hint="eastAsia"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主要涵义</w:t>
            </w:r>
          </w:p>
        </w:tc>
        <w:tc>
          <w:tcPr>
            <w:tcW w:w="2664" w:type="dxa"/>
            <w:noWrap w:val="0"/>
            <w:vAlign w:val="top"/>
          </w:tcPr>
          <w:p>
            <w:pPr>
              <w:spacing w:line="480" w:lineRule="exact"/>
              <w:ind w:firstLine="480"/>
              <w:rPr>
                <w:rFonts w:hint="eastAsia"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课程内容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914" w:type="dxa"/>
            <w:noWrap w:val="0"/>
            <w:vAlign w:val="top"/>
          </w:tcPr>
          <w:p>
            <w:pPr>
              <w:spacing w:line="480" w:lineRule="exact"/>
              <w:ind w:firstLine="480"/>
              <w:rPr>
                <w:rFonts w:hint="eastAsia"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职业素质</w:t>
            </w:r>
          </w:p>
        </w:tc>
        <w:tc>
          <w:tcPr>
            <w:tcW w:w="4400" w:type="dxa"/>
            <w:noWrap w:val="0"/>
            <w:vAlign w:val="top"/>
          </w:tcPr>
          <w:p>
            <w:pPr>
              <w:spacing w:line="480" w:lineRule="exact"/>
              <w:ind w:left="0" w:leftChars="0" w:firstLine="0" w:firstLineChars="0"/>
              <w:rPr>
                <w:rFonts w:hint="eastAsia"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具有艺术设计的专业基本知识和基本技能，在独立开展饰品设计工作、项目营销策划等方面具有良好的工作职业素养</w:t>
            </w:r>
          </w:p>
        </w:tc>
        <w:tc>
          <w:tcPr>
            <w:tcW w:w="2664" w:type="dxa"/>
            <w:noWrap w:val="0"/>
            <w:vAlign w:val="center"/>
          </w:tcPr>
          <w:p>
            <w:pPr>
              <w:spacing w:line="480" w:lineRule="exact"/>
              <w:ind w:left="0" w:leftChars="0" w:firstLine="0" w:firstLineChars="0"/>
              <w:rPr>
                <w:rFonts w:hint="eastAsia"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饰品行业现状的了解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14" w:type="dxa"/>
            <w:noWrap w:val="0"/>
            <w:vAlign w:val="top"/>
          </w:tcPr>
          <w:p>
            <w:pPr>
              <w:spacing w:line="480" w:lineRule="exact"/>
              <w:ind w:firstLine="480"/>
              <w:rPr>
                <w:rFonts w:hint="eastAsia"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专业知识</w:t>
            </w:r>
          </w:p>
        </w:tc>
        <w:tc>
          <w:tcPr>
            <w:tcW w:w="4400" w:type="dxa"/>
            <w:noWrap w:val="0"/>
            <w:vAlign w:val="top"/>
          </w:tcPr>
          <w:p>
            <w:pPr>
              <w:spacing w:line="480" w:lineRule="exact"/>
              <w:ind w:left="0" w:leftChars="0" w:firstLine="0" w:firstLineChars="0"/>
              <w:rPr>
                <w:rFonts w:hint="eastAsia"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掌握饰品设计的基本知识，对创新设计有较深入的了解。</w:t>
            </w:r>
          </w:p>
        </w:tc>
        <w:tc>
          <w:tcPr>
            <w:tcW w:w="2664" w:type="dxa"/>
            <w:noWrap w:val="0"/>
            <w:vAlign w:val="center"/>
          </w:tcPr>
          <w:p>
            <w:pPr>
              <w:spacing w:line="480" w:lineRule="exact"/>
              <w:ind w:left="0" w:leftChars="0" w:firstLine="0" w:firstLineChars="0"/>
              <w:rPr>
                <w:rFonts w:hint="eastAsia"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饰品设计方法和原则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914" w:type="dxa"/>
            <w:noWrap w:val="0"/>
            <w:vAlign w:val="top"/>
          </w:tcPr>
          <w:p>
            <w:pPr>
              <w:spacing w:line="480" w:lineRule="exact"/>
              <w:ind w:firstLine="480"/>
              <w:rPr>
                <w:rFonts w:hint="eastAsia"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创新能力</w:t>
            </w:r>
          </w:p>
        </w:tc>
        <w:tc>
          <w:tcPr>
            <w:tcW w:w="4400" w:type="dxa"/>
            <w:noWrap w:val="0"/>
            <w:vAlign w:val="top"/>
          </w:tcPr>
          <w:p>
            <w:pPr>
              <w:spacing w:line="480" w:lineRule="exact"/>
              <w:ind w:left="0" w:leftChars="0" w:firstLine="0" w:firstLineChars="0"/>
              <w:rPr>
                <w:rFonts w:hint="eastAsia"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创作思维和创作思路在饰品创作过程中的体现</w:t>
            </w:r>
          </w:p>
        </w:tc>
        <w:tc>
          <w:tcPr>
            <w:tcW w:w="2664" w:type="dxa"/>
            <w:noWrap w:val="0"/>
            <w:vAlign w:val="center"/>
          </w:tcPr>
          <w:p>
            <w:pPr>
              <w:spacing w:line="480" w:lineRule="exact"/>
              <w:ind w:left="0" w:leftChars="0" w:firstLine="0" w:firstLineChars="0"/>
              <w:rPr>
                <w:rFonts w:hint="eastAsia"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饰品设计的创新性技巧</w:t>
            </w:r>
          </w:p>
        </w:tc>
      </w:tr>
    </w:tbl>
    <w:p>
      <w:pPr>
        <w:spacing w:line="480" w:lineRule="exact"/>
        <w:ind w:firstLine="480"/>
        <w:rPr>
          <w:rFonts w:hint="eastAsia" w:cs="Times New Roman"/>
          <w:sz w:val="24"/>
        </w:rPr>
      </w:pPr>
    </w:p>
    <w:tbl>
      <w:tblPr>
        <w:tblStyle w:val="14"/>
        <w:tblW w:w="8069" w:type="dxa"/>
        <w:tblInd w:w="4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9"/>
        <w:gridCol w:w="2553"/>
        <w:gridCol w:w="2067"/>
        <w:gridCol w:w="16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839" w:type="dxa"/>
            <w:noWrap w:val="0"/>
            <w:vAlign w:val="top"/>
          </w:tcPr>
          <w:p>
            <w:pPr>
              <w:spacing w:line="480" w:lineRule="exact"/>
              <w:ind w:left="0" w:leftChars="0" w:firstLine="0" w:firstLineChars="0"/>
              <w:rPr>
                <w:rFonts w:hint="eastAsia"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主要思政元素</w:t>
            </w:r>
          </w:p>
        </w:tc>
        <w:tc>
          <w:tcPr>
            <w:tcW w:w="2553" w:type="dxa"/>
            <w:noWrap w:val="0"/>
            <w:vAlign w:val="top"/>
          </w:tcPr>
          <w:p>
            <w:pPr>
              <w:spacing w:line="480" w:lineRule="exact"/>
              <w:ind w:firstLine="480"/>
              <w:rPr>
                <w:rFonts w:hint="eastAsia"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 xml:space="preserve">    案例</w:t>
            </w:r>
          </w:p>
        </w:tc>
        <w:tc>
          <w:tcPr>
            <w:tcW w:w="2067" w:type="dxa"/>
            <w:noWrap w:val="0"/>
            <w:vAlign w:val="top"/>
          </w:tcPr>
          <w:p>
            <w:pPr>
              <w:spacing w:line="480" w:lineRule="exact"/>
              <w:ind w:firstLine="480"/>
              <w:rPr>
                <w:rFonts w:hint="eastAsia"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植入环节</w:t>
            </w:r>
          </w:p>
        </w:tc>
        <w:tc>
          <w:tcPr>
            <w:tcW w:w="1610" w:type="dxa"/>
            <w:noWrap w:val="0"/>
            <w:vAlign w:val="top"/>
          </w:tcPr>
          <w:p>
            <w:pPr>
              <w:spacing w:line="480" w:lineRule="exact"/>
              <w:ind w:left="0" w:leftChars="0" w:firstLine="0" w:firstLineChars="0"/>
              <w:jc w:val="center"/>
              <w:rPr>
                <w:rFonts w:hint="eastAsia"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植入形式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839" w:type="dxa"/>
            <w:noWrap w:val="0"/>
            <w:vAlign w:val="top"/>
          </w:tcPr>
          <w:p>
            <w:pPr>
              <w:spacing w:line="480" w:lineRule="exact"/>
              <w:ind w:left="0" w:leftChars="0" w:firstLine="0" w:firstLineChars="0"/>
              <w:jc w:val="center"/>
              <w:rPr>
                <w:rFonts w:hint="eastAsia"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中国精神</w:t>
            </w:r>
          </w:p>
        </w:tc>
        <w:tc>
          <w:tcPr>
            <w:tcW w:w="2553" w:type="dxa"/>
            <w:noWrap w:val="0"/>
            <w:vAlign w:val="top"/>
          </w:tcPr>
          <w:p>
            <w:pPr>
              <w:spacing w:line="480" w:lineRule="exact"/>
              <w:ind w:left="0" w:leftChars="0" w:firstLine="0" w:firstLineChars="0"/>
              <w:rPr>
                <w:rFonts w:hint="eastAsia"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非遗文化的创作精神</w:t>
            </w:r>
          </w:p>
        </w:tc>
        <w:tc>
          <w:tcPr>
            <w:tcW w:w="2067" w:type="dxa"/>
            <w:noWrap w:val="0"/>
            <w:vAlign w:val="top"/>
          </w:tcPr>
          <w:p>
            <w:pPr>
              <w:spacing w:line="480" w:lineRule="exact"/>
              <w:ind w:left="0" w:leftChars="0" w:firstLine="0" w:firstLineChars="0"/>
              <w:rPr>
                <w:rFonts w:hint="eastAsia"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引导课、课堂小结</w:t>
            </w:r>
          </w:p>
        </w:tc>
        <w:tc>
          <w:tcPr>
            <w:tcW w:w="1610" w:type="dxa"/>
            <w:noWrap w:val="0"/>
            <w:vAlign w:val="top"/>
          </w:tcPr>
          <w:p>
            <w:pPr>
              <w:spacing w:line="480" w:lineRule="exact"/>
              <w:ind w:firstLine="480"/>
              <w:rPr>
                <w:rFonts w:hint="eastAsia"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讲解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839" w:type="dxa"/>
            <w:noWrap w:val="0"/>
            <w:vAlign w:val="top"/>
          </w:tcPr>
          <w:p>
            <w:pPr>
              <w:spacing w:line="480" w:lineRule="exact"/>
              <w:ind w:left="0" w:leftChars="0" w:firstLine="0" w:firstLineChars="0"/>
              <w:jc w:val="center"/>
              <w:rPr>
                <w:rFonts w:hint="eastAsia"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工匠精神</w:t>
            </w:r>
          </w:p>
        </w:tc>
        <w:tc>
          <w:tcPr>
            <w:tcW w:w="2553" w:type="dxa"/>
            <w:noWrap w:val="0"/>
            <w:vAlign w:val="top"/>
          </w:tcPr>
          <w:p>
            <w:pPr>
              <w:spacing w:line="480" w:lineRule="exact"/>
              <w:ind w:left="0" w:leftChars="0" w:firstLine="0" w:firstLineChars="0"/>
              <w:rPr>
                <w:rFonts w:hint="eastAsia"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 xml:space="preserve">大国工匠的工艺运用 </w:t>
            </w:r>
          </w:p>
        </w:tc>
        <w:tc>
          <w:tcPr>
            <w:tcW w:w="2067" w:type="dxa"/>
            <w:noWrap w:val="0"/>
            <w:vAlign w:val="top"/>
          </w:tcPr>
          <w:p>
            <w:pPr>
              <w:spacing w:line="480" w:lineRule="exact"/>
              <w:ind w:firstLine="480"/>
              <w:rPr>
                <w:rFonts w:hint="eastAsia"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技术教学</w:t>
            </w:r>
          </w:p>
        </w:tc>
        <w:tc>
          <w:tcPr>
            <w:tcW w:w="1610" w:type="dxa"/>
            <w:noWrap w:val="0"/>
            <w:vAlign w:val="top"/>
          </w:tcPr>
          <w:p>
            <w:pPr>
              <w:spacing w:line="480" w:lineRule="exact"/>
              <w:ind w:firstLine="480"/>
              <w:rPr>
                <w:rFonts w:hint="eastAsia"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讲解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839" w:type="dxa"/>
            <w:noWrap w:val="0"/>
            <w:vAlign w:val="top"/>
          </w:tcPr>
          <w:p>
            <w:pPr>
              <w:spacing w:line="480" w:lineRule="exact"/>
              <w:ind w:left="0" w:leftChars="0" w:firstLine="0" w:firstLineChars="0"/>
              <w:jc w:val="center"/>
              <w:rPr>
                <w:rFonts w:hint="eastAsia"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精益求精</w:t>
            </w:r>
          </w:p>
        </w:tc>
        <w:tc>
          <w:tcPr>
            <w:tcW w:w="2553" w:type="dxa"/>
            <w:noWrap w:val="0"/>
            <w:vAlign w:val="top"/>
          </w:tcPr>
          <w:p>
            <w:pPr>
              <w:spacing w:line="480" w:lineRule="exact"/>
              <w:ind w:left="0" w:leftChars="0" w:firstLine="0" w:firstLineChars="0"/>
              <w:rPr>
                <w:rFonts w:hint="eastAsia"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饰品创作的反复修改</w:t>
            </w:r>
          </w:p>
        </w:tc>
        <w:tc>
          <w:tcPr>
            <w:tcW w:w="2067" w:type="dxa"/>
            <w:noWrap w:val="0"/>
            <w:vAlign w:val="top"/>
          </w:tcPr>
          <w:p>
            <w:pPr>
              <w:spacing w:line="480" w:lineRule="exact"/>
              <w:ind w:firstLine="480"/>
              <w:rPr>
                <w:rFonts w:hint="eastAsia"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技术教学</w:t>
            </w:r>
          </w:p>
        </w:tc>
        <w:tc>
          <w:tcPr>
            <w:tcW w:w="1610" w:type="dxa"/>
            <w:noWrap w:val="0"/>
            <w:vAlign w:val="top"/>
          </w:tcPr>
          <w:p>
            <w:pPr>
              <w:spacing w:line="480" w:lineRule="exact"/>
              <w:ind w:left="0" w:leftChars="0" w:firstLine="0" w:firstLineChars="0"/>
              <w:jc w:val="center"/>
              <w:rPr>
                <w:rFonts w:hint="eastAsia"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练习要求</w:t>
            </w:r>
          </w:p>
        </w:tc>
      </w:tr>
    </w:tbl>
    <w:p>
      <w:pPr>
        <w:spacing w:line="300" w:lineRule="auto"/>
        <w:ind w:firstLine="400"/>
        <w:rPr>
          <w:rFonts w:hint="default"/>
        </w:rPr>
      </w:pPr>
      <w:r>
        <w:rPr>
          <w:rFonts w:hint="eastAsia" w:ascii="宋体" w:hAnsi="宋体"/>
          <w:color w:val="C00000"/>
        </w:rPr>
        <w:t xml:space="preserve"> </w:t>
      </w:r>
    </w:p>
    <w:p>
      <w:pPr>
        <w:pStyle w:val="27"/>
        <w:ind w:firstLine="562"/>
      </w:pPr>
      <w:r>
        <w:rPr>
          <w:rFonts w:hint="eastAsia"/>
        </w:rPr>
        <w:t>（二）学习情境设计</w:t>
      </w:r>
    </w:p>
    <w:p>
      <w:pPr>
        <w:spacing w:line="480" w:lineRule="exact"/>
        <w:ind w:firstLine="0" w:firstLineChars="0"/>
        <w:jc w:val="center"/>
        <w:rPr>
          <w:rFonts w:ascii="黑体" w:hAnsi="黑体" w:eastAsia="黑体" w:cs="黑体"/>
          <w:b/>
          <w:bCs/>
          <w:sz w:val="24"/>
        </w:rPr>
      </w:pPr>
      <w:r>
        <w:rPr>
          <w:rFonts w:hint="eastAsia" w:ascii="黑体" w:hAnsi="黑体" w:eastAsia="黑体" w:cs="黑体"/>
          <w:b/>
          <w:bCs/>
          <w:sz w:val="24"/>
        </w:rPr>
        <w:t>教学内容结构表</w:t>
      </w:r>
    </w:p>
    <w:tbl>
      <w:tblPr>
        <w:tblStyle w:val="15"/>
        <w:tblW w:w="87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"/>
        <w:gridCol w:w="1393"/>
        <w:gridCol w:w="2290"/>
        <w:gridCol w:w="1800"/>
        <w:gridCol w:w="1864"/>
        <w:gridCol w:w="7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cs="Times New Roman"/>
                <w:b/>
                <w:bCs/>
                <w:sz w:val="24"/>
                <w:szCs w:val="22"/>
              </w:rPr>
            </w:pPr>
            <w:r>
              <w:rPr>
                <w:rFonts w:hint="eastAsia" w:cs="Times New Roman"/>
                <w:b/>
                <w:bCs/>
                <w:sz w:val="24"/>
                <w:szCs w:val="22"/>
              </w:rPr>
              <w:t>序号</w:t>
            </w:r>
          </w:p>
        </w:tc>
        <w:tc>
          <w:tcPr>
            <w:tcW w:w="1393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cs="Times New Roman"/>
                <w:b/>
                <w:bCs/>
                <w:sz w:val="24"/>
                <w:szCs w:val="22"/>
              </w:rPr>
            </w:pPr>
            <w:r>
              <w:rPr>
                <w:rFonts w:hint="eastAsia" w:cs="Times New Roman"/>
                <w:b/>
                <w:bCs/>
                <w:sz w:val="24"/>
                <w:szCs w:val="22"/>
              </w:rPr>
              <w:t>项目名称</w:t>
            </w:r>
          </w:p>
        </w:tc>
        <w:tc>
          <w:tcPr>
            <w:tcW w:w="2290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cs="Times New Roman"/>
                <w:b/>
                <w:bCs/>
                <w:sz w:val="24"/>
                <w:szCs w:val="22"/>
              </w:rPr>
            </w:pPr>
            <w:r>
              <w:rPr>
                <w:rFonts w:hint="eastAsia" w:cs="Times New Roman"/>
                <w:b/>
                <w:bCs/>
                <w:sz w:val="24"/>
                <w:szCs w:val="22"/>
              </w:rPr>
              <w:t>学习目标</w:t>
            </w:r>
          </w:p>
        </w:tc>
        <w:tc>
          <w:tcPr>
            <w:tcW w:w="1800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cs="Times New Roman"/>
                <w:b/>
                <w:bCs/>
                <w:sz w:val="24"/>
                <w:szCs w:val="22"/>
              </w:rPr>
            </w:pPr>
            <w:r>
              <w:rPr>
                <w:rFonts w:hint="eastAsia" w:cs="Times New Roman"/>
                <w:b/>
                <w:bCs/>
                <w:sz w:val="24"/>
                <w:szCs w:val="22"/>
              </w:rPr>
              <w:t>学习内容</w:t>
            </w:r>
          </w:p>
        </w:tc>
        <w:tc>
          <w:tcPr>
            <w:tcW w:w="1864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cs="Times New Roman"/>
                <w:b/>
                <w:bCs/>
                <w:sz w:val="24"/>
                <w:szCs w:val="22"/>
              </w:rPr>
            </w:pPr>
            <w:r>
              <w:rPr>
                <w:rFonts w:hint="eastAsia" w:cs="Times New Roman"/>
                <w:b/>
                <w:bCs/>
                <w:sz w:val="24"/>
                <w:szCs w:val="22"/>
              </w:rPr>
              <w:t>学习成果</w:t>
            </w:r>
          </w:p>
        </w:tc>
        <w:tc>
          <w:tcPr>
            <w:tcW w:w="735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cs="Times New Roman"/>
                <w:b/>
                <w:bCs/>
                <w:sz w:val="24"/>
                <w:szCs w:val="22"/>
              </w:rPr>
            </w:pPr>
            <w:r>
              <w:rPr>
                <w:rFonts w:hint="eastAsia" w:cs="Times New Roman"/>
                <w:b/>
                <w:bCs/>
                <w:sz w:val="24"/>
                <w:szCs w:val="22"/>
              </w:rPr>
              <w:t>学时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12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cs="Times New Roman"/>
                <w:sz w:val="24"/>
                <w:szCs w:val="22"/>
              </w:rPr>
            </w:pPr>
            <w:r>
              <w:rPr>
                <w:rFonts w:hint="eastAsia" w:cs="Times New Roman"/>
                <w:sz w:val="24"/>
                <w:szCs w:val="22"/>
              </w:rPr>
              <w:t>1</w:t>
            </w:r>
          </w:p>
        </w:tc>
        <w:tc>
          <w:tcPr>
            <w:tcW w:w="1393" w:type="dxa"/>
            <w:vAlign w:val="center"/>
          </w:tcPr>
          <w:p>
            <w:pPr>
              <w:spacing w:line="480" w:lineRule="exact"/>
              <w:ind w:firstLine="0" w:firstLineChars="0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饰品设计的基本理论知识</w:t>
            </w:r>
          </w:p>
        </w:tc>
        <w:tc>
          <w:tcPr>
            <w:tcW w:w="2290" w:type="dxa"/>
            <w:vAlign w:val="center"/>
          </w:tcPr>
          <w:p>
            <w:pPr>
              <w:spacing w:line="480" w:lineRule="exact"/>
              <w:ind w:firstLine="0" w:firstLineChars="0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能结合工作实际需要，能</w:t>
            </w:r>
            <w:r>
              <w:rPr>
                <w:rFonts w:ascii="宋体" w:hAnsi="宋体"/>
                <w:sz w:val="24"/>
              </w:rPr>
              <w:t>灵活运用</w:t>
            </w:r>
            <w:r>
              <w:rPr>
                <w:rFonts w:hint="eastAsia" w:ascii="宋体" w:hAnsi="宋体"/>
                <w:sz w:val="24"/>
              </w:rPr>
              <w:t>饰品设计的各种方法。</w:t>
            </w:r>
          </w:p>
        </w:tc>
        <w:tc>
          <w:tcPr>
            <w:tcW w:w="1800" w:type="dxa"/>
            <w:vAlign w:val="center"/>
          </w:tcPr>
          <w:p>
            <w:pPr>
              <w:spacing w:line="480" w:lineRule="exact"/>
              <w:ind w:firstLine="0" w:firstLineChars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饰品设计行业概况和饰品的设计程序</w:t>
            </w:r>
          </w:p>
        </w:tc>
        <w:tc>
          <w:tcPr>
            <w:tcW w:w="1864" w:type="dxa"/>
            <w:vAlign w:val="center"/>
          </w:tcPr>
          <w:p>
            <w:pPr>
              <w:spacing w:line="480" w:lineRule="exact"/>
              <w:ind w:firstLine="0" w:firstLineChars="0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根据要求运用</w:t>
            </w:r>
            <w:r>
              <w:rPr>
                <w:rFonts w:ascii="宋体" w:hAnsi="宋体"/>
                <w:sz w:val="24"/>
              </w:rPr>
              <w:t>设计原理</w:t>
            </w:r>
            <w:r>
              <w:rPr>
                <w:rFonts w:hint="eastAsia" w:ascii="宋体" w:hAnsi="宋体"/>
                <w:sz w:val="24"/>
              </w:rPr>
              <w:t>进行饰</w:t>
            </w:r>
            <w:r>
              <w:rPr>
                <w:rFonts w:ascii="宋体" w:hAnsi="宋体"/>
                <w:sz w:val="24"/>
              </w:rPr>
              <w:t>品</w:t>
            </w:r>
            <w:r>
              <w:rPr>
                <w:rFonts w:hint="eastAsia" w:ascii="宋体" w:hAnsi="宋体"/>
                <w:sz w:val="24"/>
              </w:rPr>
              <w:t>设计。</w:t>
            </w:r>
          </w:p>
        </w:tc>
        <w:tc>
          <w:tcPr>
            <w:tcW w:w="735" w:type="dxa"/>
            <w:vAlign w:val="center"/>
          </w:tcPr>
          <w:p>
            <w:pPr>
              <w:spacing w:line="300" w:lineRule="auto"/>
              <w:ind w:firstLine="0" w:firstLineChars="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cs="Times New Roman"/>
                <w:sz w:val="24"/>
                <w:szCs w:val="22"/>
              </w:rPr>
            </w:pPr>
            <w:r>
              <w:rPr>
                <w:rFonts w:hint="eastAsia" w:cs="Times New Roman"/>
                <w:sz w:val="24"/>
                <w:szCs w:val="22"/>
              </w:rPr>
              <w:t>2</w:t>
            </w:r>
          </w:p>
        </w:tc>
        <w:tc>
          <w:tcPr>
            <w:tcW w:w="1393" w:type="dxa"/>
            <w:vAlign w:val="center"/>
          </w:tcPr>
          <w:p>
            <w:pPr>
              <w:spacing w:line="480" w:lineRule="exact"/>
              <w:ind w:firstLine="0" w:firstLineChars="0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耳饰设计</w:t>
            </w:r>
          </w:p>
        </w:tc>
        <w:tc>
          <w:tcPr>
            <w:tcW w:w="2290" w:type="dxa"/>
            <w:vAlign w:val="center"/>
          </w:tcPr>
          <w:p>
            <w:pPr>
              <w:spacing w:line="480" w:lineRule="exact"/>
              <w:ind w:firstLine="0" w:firstLineChars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能结合工作实际需要，能</w:t>
            </w:r>
            <w:r>
              <w:rPr>
                <w:rFonts w:ascii="宋体" w:hAnsi="宋体"/>
                <w:sz w:val="24"/>
              </w:rPr>
              <w:t>灵活运用</w:t>
            </w:r>
            <w:r>
              <w:rPr>
                <w:rFonts w:hint="eastAsia" w:ascii="宋体" w:hAnsi="宋体"/>
                <w:sz w:val="24"/>
              </w:rPr>
              <w:t>耳饰设计的各种方法。</w:t>
            </w:r>
          </w:p>
        </w:tc>
        <w:tc>
          <w:tcPr>
            <w:tcW w:w="1800" w:type="dxa"/>
            <w:vAlign w:val="center"/>
          </w:tcPr>
          <w:p>
            <w:pPr>
              <w:spacing w:line="480" w:lineRule="exact"/>
              <w:ind w:firstLine="0" w:firstLineChars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耳饰的分类，特点，结构和款式设计</w:t>
            </w:r>
          </w:p>
        </w:tc>
        <w:tc>
          <w:tcPr>
            <w:tcW w:w="1864" w:type="dxa"/>
            <w:vAlign w:val="center"/>
          </w:tcPr>
          <w:p>
            <w:pPr>
              <w:spacing w:line="480" w:lineRule="exact"/>
              <w:ind w:firstLine="0" w:firstLineChars="0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根据要求运用</w:t>
            </w:r>
            <w:r>
              <w:rPr>
                <w:rFonts w:ascii="宋体" w:hAnsi="宋体"/>
                <w:sz w:val="24"/>
              </w:rPr>
              <w:t>设计原理</w:t>
            </w:r>
            <w:r>
              <w:rPr>
                <w:rFonts w:hint="eastAsia" w:ascii="宋体" w:hAnsi="宋体"/>
                <w:sz w:val="24"/>
              </w:rPr>
              <w:t>进行耳饰的创新设计。</w:t>
            </w:r>
          </w:p>
        </w:tc>
        <w:tc>
          <w:tcPr>
            <w:tcW w:w="735" w:type="dxa"/>
            <w:vAlign w:val="center"/>
          </w:tcPr>
          <w:p>
            <w:pPr>
              <w:spacing w:line="300" w:lineRule="auto"/>
              <w:ind w:firstLine="0" w:firstLineChars="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cs="Times New Roman"/>
                <w:sz w:val="24"/>
                <w:szCs w:val="22"/>
              </w:rPr>
            </w:pPr>
            <w:r>
              <w:rPr>
                <w:rFonts w:hint="eastAsia" w:cs="Times New Roman"/>
                <w:sz w:val="24"/>
                <w:szCs w:val="22"/>
              </w:rPr>
              <w:t>3</w:t>
            </w:r>
          </w:p>
        </w:tc>
        <w:tc>
          <w:tcPr>
            <w:tcW w:w="1393" w:type="dxa"/>
            <w:vAlign w:val="center"/>
          </w:tcPr>
          <w:p>
            <w:pPr>
              <w:spacing w:line="480" w:lineRule="exact"/>
              <w:ind w:firstLine="0" w:firstLineChars="0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胸饰设计</w:t>
            </w:r>
          </w:p>
        </w:tc>
        <w:tc>
          <w:tcPr>
            <w:tcW w:w="2290" w:type="dxa"/>
            <w:vAlign w:val="center"/>
          </w:tcPr>
          <w:p>
            <w:pPr>
              <w:spacing w:line="480" w:lineRule="exact"/>
              <w:ind w:firstLine="0" w:firstLineChars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能结合工作实际需要，能</w:t>
            </w:r>
            <w:r>
              <w:rPr>
                <w:rFonts w:ascii="宋体" w:hAnsi="宋体"/>
                <w:sz w:val="24"/>
              </w:rPr>
              <w:t>灵活运用</w:t>
            </w:r>
            <w:r>
              <w:rPr>
                <w:rFonts w:hint="eastAsia" w:ascii="宋体" w:hAnsi="宋体"/>
                <w:sz w:val="24"/>
              </w:rPr>
              <w:t>胸饰设计的各种方法。</w:t>
            </w:r>
          </w:p>
        </w:tc>
        <w:tc>
          <w:tcPr>
            <w:tcW w:w="1800" w:type="dxa"/>
            <w:vAlign w:val="center"/>
          </w:tcPr>
          <w:p>
            <w:pPr>
              <w:spacing w:line="480" w:lineRule="exact"/>
              <w:ind w:firstLine="0" w:firstLineChars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胸饰的分类，特点，结构和款式设计</w:t>
            </w:r>
          </w:p>
        </w:tc>
        <w:tc>
          <w:tcPr>
            <w:tcW w:w="1864" w:type="dxa"/>
            <w:vAlign w:val="center"/>
          </w:tcPr>
          <w:p>
            <w:pPr>
              <w:spacing w:line="480" w:lineRule="exact"/>
              <w:ind w:firstLine="0" w:firstLineChars="0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根据要求运用</w:t>
            </w:r>
            <w:r>
              <w:rPr>
                <w:rFonts w:ascii="宋体" w:hAnsi="宋体"/>
                <w:sz w:val="24"/>
              </w:rPr>
              <w:t>设计原理</w:t>
            </w:r>
            <w:r>
              <w:rPr>
                <w:rFonts w:hint="eastAsia" w:ascii="宋体" w:hAnsi="宋体"/>
                <w:sz w:val="24"/>
              </w:rPr>
              <w:t>进行胸饰的创新设计。</w:t>
            </w:r>
          </w:p>
        </w:tc>
        <w:tc>
          <w:tcPr>
            <w:tcW w:w="735" w:type="dxa"/>
            <w:vAlign w:val="center"/>
          </w:tcPr>
          <w:p>
            <w:pPr>
              <w:spacing w:line="300" w:lineRule="auto"/>
              <w:ind w:firstLine="0" w:firstLineChars="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cs="Times New Roman"/>
                <w:sz w:val="24"/>
                <w:szCs w:val="22"/>
              </w:rPr>
            </w:pPr>
            <w:r>
              <w:rPr>
                <w:rFonts w:hint="eastAsia" w:cs="Times New Roman"/>
                <w:sz w:val="24"/>
                <w:szCs w:val="22"/>
              </w:rPr>
              <w:t>4</w:t>
            </w:r>
          </w:p>
        </w:tc>
        <w:tc>
          <w:tcPr>
            <w:tcW w:w="1393" w:type="dxa"/>
            <w:vAlign w:val="center"/>
          </w:tcPr>
          <w:p>
            <w:pPr>
              <w:spacing w:line="480" w:lineRule="exact"/>
              <w:ind w:firstLine="0" w:firstLineChars="0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手饰设计</w:t>
            </w:r>
          </w:p>
        </w:tc>
        <w:tc>
          <w:tcPr>
            <w:tcW w:w="2290" w:type="dxa"/>
            <w:vAlign w:val="center"/>
          </w:tcPr>
          <w:p>
            <w:pPr>
              <w:spacing w:line="480" w:lineRule="exact"/>
              <w:ind w:firstLine="0" w:firstLineChars="0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能结合工作实际需要，能</w:t>
            </w:r>
            <w:r>
              <w:rPr>
                <w:rFonts w:ascii="宋体" w:hAnsi="宋体"/>
                <w:sz w:val="24"/>
              </w:rPr>
              <w:t>灵活运用</w:t>
            </w:r>
            <w:r>
              <w:rPr>
                <w:rFonts w:hint="eastAsia" w:ascii="宋体" w:hAnsi="宋体"/>
                <w:sz w:val="24"/>
              </w:rPr>
              <w:t>手饰设计的各种方法。</w:t>
            </w:r>
          </w:p>
        </w:tc>
        <w:tc>
          <w:tcPr>
            <w:tcW w:w="1800" w:type="dxa"/>
            <w:vAlign w:val="center"/>
          </w:tcPr>
          <w:p>
            <w:pPr>
              <w:spacing w:line="480" w:lineRule="exact"/>
              <w:ind w:firstLine="0" w:firstLineChars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手饰的分类，特点，结构和款式设计</w:t>
            </w:r>
          </w:p>
        </w:tc>
        <w:tc>
          <w:tcPr>
            <w:tcW w:w="1864" w:type="dxa"/>
            <w:vAlign w:val="center"/>
          </w:tcPr>
          <w:p>
            <w:pPr>
              <w:spacing w:line="480" w:lineRule="exact"/>
              <w:ind w:firstLine="0" w:firstLineChars="0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根据要求运用</w:t>
            </w:r>
            <w:r>
              <w:rPr>
                <w:rFonts w:ascii="宋体" w:hAnsi="宋体"/>
                <w:sz w:val="24"/>
              </w:rPr>
              <w:t>设计原理</w:t>
            </w:r>
            <w:r>
              <w:rPr>
                <w:rFonts w:hint="eastAsia" w:ascii="宋体" w:hAnsi="宋体"/>
                <w:sz w:val="24"/>
              </w:rPr>
              <w:t>进行手饰的创新设计。</w:t>
            </w:r>
          </w:p>
        </w:tc>
        <w:tc>
          <w:tcPr>
            <w:tcW w:w="735" w:type="dxa"/>
            <w:vAlign w:val="center"/>
          </w:tcPr>
          <w:p>
            <w:pPr>
              <w:spacing w:line="300" w:lineRule="auto"/>
              <w:ind w:firstLine="0" w:firstLineChars="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cs="Times New Roman"/>
                <w:sz w:val="24"/>
                <w:szCs w:val="22"/>
              </w:rPr>
            </w:pPr>
            <w:r>
              <w:rPr>
                <w:rFonts w:hint="eastAsia" w:cs="Times New Roman"/>
                <w:sz w:val="24"/>
                <w:szCs w:val="22"/>
              </w:rPr>
              <w:t>5</w:t>
            </w:r>
          </w:p>
        </w:tc>
        <w:tc>
          <w:tcPr>
            <w:tcW w:w="1393" w:type="dxa"/>
            <w:vAlign w:val="center"/>
          </w:tcPr>
          <w:p>
            <w:pPr>
              <w:spacing w:line="480" w:lineRule="exact"/>
              <w:ind w:firstLine="0" w:firstLineChars="0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头饰设计</w:t>
            </w:r>
          </w:p>
        </w:tc>
        <w:tc>
          <w:tcPr>
            <w:tcW w:w="2290" w:type="dxa"/>
            <w:vAlign w:val="center"/>
          </w:tcPr>
          <w:p>
            <w:pPr>
              <w:spacing w:line="480" w:lineRule="exact"/>
              <w:ind w:firstLine="0" w:firstLineChars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能结合工作实际需要，能</w:t>
            </w:r>
            <w:r>
              <w:rPr>
                <w:rFonts w:ascii="宋体" w:hAnsi="宋体"/>
                <w:sz w:val="24"/>
              </w:rPr>
              <w:t>灵活运用</w:t>
            </w:r>
            <w:r>
              <w:rPr>
                <w:rFonts w:hint="eastAsia" w:ascii="宋体" w:hAnsi="宋体"/>
                <w:sz w:val="24"/>
              </w:rPr>
              <w:t>头饰设计的各种方法。</w:t>
            </w:r>
          </w:p>
        </w:tc>
        <w:tc>
          <w:tcPr>
            <w:tcW w:w="1800" w:type="dxa"/>
            <w:vAlign w:val="center"/>
          </w:tcPr>
          <w:p>
            <w:pPr>
              <w:spacing w:line="480" w:lineRule="exact"/>
              <w:ind w:firstLine="0" w:firstLineChars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头饰的分类，特点，结构和款式设计</w:t>
            </w:r>
          </w:p>
        </w:tc>
        <w:tc>
          <w:tcPr>
            <w:tcW w:w="1864" w:type="dxa"/>
            <w:vAlign w:val="center"/>
          </w:tcPr>
          <w:p>
            <w:pPr>
              <w:spacing w:line="480" w:lineRule="exact"/>
              <w:ind w:firstLine="0" w:firstLineChars="0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根据要求运用</w:t>
            </w:r>
            <w:r>
              <w:rPr>
                <w:rFonts w:ascii="宋体" w:hAnsi="宋体"/>
                <w:sz w:val="24"/>
              </w:rPr>
              <w:t>设计原理</w:t>
            </w:r>
            <w:r>
              <w:rPr>
                <w:rFonts w:hint="eastAsia" w:ascii="宋体" w:hAnsi="宋体"/>
                <w:sz w:val="24"/>
              </w:rPr>
              <w:t>进行头饰的创新设计。</w:t>
            </w:r>
          </w:p>
        </w:tc>
        <w:tc>
          <w:tcPr>
            <w:tcW w:w="735" w:type="dxa"/>
            <w:vAlign w:val="center"/>
          </w:tcPr>
          <w:p>
            <w:pPr>
              <w:spacing w:line="300" w:lineRule="auto"/>
              <w:ind w:firstLine="0" w:firstLineChars="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cs="Times New Roman"/>
                <w:sz w:val="24"/>
                <w:szCs w:val="22"/>
              </w:rPr>
            </w:pPr>
            <w:r>
              <w:rPr>
                <w:rFonts w:hint="eastAsia" w:cs="Times New Roman"/>
                <w:sz w:val="24"/>
                <w:szCs w:val="22"/>
              </w:rPr>
              <w:t>6</w:t>
            </w:r>
          </w:p>
        </w:tc>
        <w:tc>
          <w:tcPr>
            <w:tcW w:w="1393" w:type="dxa"/>
            <w:vAlign w:val="center"/>
          </w:tcPr>
          <w:p>
            <w:pPr>
              <w:spacing w:line="480" w:lineRule="exact"/>
              <w:ind w:firstLine="0" w:firstLineChars="0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颈饰设计</w:t>
            </w:r>
          </w:p>
        </w:tc>
        <w:tc>
          <w:tcPr>
            <w:tcW w:w="2290" w:type="dxa"/>
            <w:vAlign w:val="center"/>
          </w:tcPr>
          <w:p>
            <w:pPr>
              <w:spacing w:line="480" w:lineRule="exact"/>
              <w:ind w:firstLine="0" w:firstLineChars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能结合工作实际需要，能灵活运用颈饰设计的各种方法。</w:t>
            </w:r>
          </w:p>
        </w:tc>
        <w:tc>
          <w:tcPr>
            <w:tcW w:w="1800" w:type="dxa"/>
            <w:vAlign w:val="center"/>
          </w:tcPr>
          <w:p>
            <w:pPr>
              <w:spacing w:line="480" w:lineRule="exact"/>
              <w:ind w:firstLine="0" w:firstLineChars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颈饰的分类，特点，结构和款式设计</w:t>
            </w:r>
          </w:p>
        </w:tc>
        <w:tc>
          <w:tcPr>
            <w:tcW w:w="1864" w:type="dxa"/>
            <w:vAlign w:val="center"/>
          </w:tcPr>
          <w:p>
            <w:pPr>
              <w:spacing w:line="480" w:lineRule="exact"/>
              <w:ind w:firstLine="0" w:firstLineChars="0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根据要求运用设计原理进行颈饰的创新设计。</w:t>
            </w:r>
          </w:p>
        </w:tc>
        <w:tc>
          <w:tcPr>
            <w:tcW w:w="735" w:type="dxa"/>
            <w:vAlign w:val="center"/>
          </w:tcPr>
          <w:p>
            <w:pPr>
              <w:spacing w:line="300" w:lineRule="auto"/>
              <w:ind w:firstLine="0" w:firstLineChars="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cs="Times New Roman"/>
                <w:sz w:val="24"/>
                <w:szCs w:val="22"/>
              </w:rPr>
            </w:pPr>
          </w:p>
        </w:tc>
        <w:tc>
          <w:tcPr>
            <w:tcW w:w="1393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2290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cs="Times New Roman"/>
                <w:sz w:val="24"/>
                <w:szCs w:val="22"/>
              </w:rPr>
            </w:pPr>
          </w:p>
        </w:tc>
        <w:tc>
          <w:tcPr>
            <w:tcW w:w="1800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cs="Times New Roman"/>
                <w:b/>
                <w:bCs/>
                <w:sz w:val="24"/>
                <w:szCs w:val="22"/>
              </w:rPr>
            </w:pPr>
          </w:p>
        </w:tc>
        <w:tc>
          <w:tcPr>
            <w:tcW w:w="1864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cs="Times New Roman"/>
                <w:sz w:val="24"/>
                <w:szCs w:val="22"/>
              </w:rPr>
            </w:pPr>
          </w:p>
        </w:tc>
        <w:tc>
          <w:tcPr>
            <w:tcW w:w="735" w:type="dxa"/>
            <w:vAlign w:val="center"/>
          </w:tcPr>
          <w:p>
            <w:pPr>
              <w:spacing w:line="300" w:lineRule="auto"/>
              <w:ind w:firstLine="0" w:firstLineChars="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6４</w:t>
            </w:r>
          </w:p>
        </w:tc>
      </w:tr>
    </w:tbl>
    <w:p>
      <w:pPr>
        <w:spacing w:line="480" w:lineRule="exact"/>
        <w:ind w:firstLine="0" w:firstLineChars="0"/>
        <w:jc w:val="center"/>
        <w:rPr>
          <w:rFonts w:ascii="黑体" w:hAnsi="黑体" w:eastAsia="黑体" w:cs="黑体"/>
          <w:b/>
          <w:bCs/>
          <w:sz w:val="24"/>
        </w:rPr>
      </w:pPr>
      <w:bookmarkStart w:id="6" w:name="_Toc12012"/>
      <w:r>
        <w:rPr>
          <w:rFonts w:hint="eastAsia" w:ascii="黑体" w:hAnsi="黑体" w:eastAsia="黑体" w:cs="黑体"/>
          <w:b/>
          <w:bCs/>
          <w:sz w:val="24"/>
        </w:rPr>
        <w:t>教学进程安排表</w:t>
      </w:r>
    </w:p>
    <w:tbl>
      <w:tblPr>
        <w:tblStyle w:val="15"/>
        <w:tblW w:w="498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"/>
        <w:gridCol w:w="1392"/>
        <w:gridCol w:w="2063"/>
        <w:gridCol w:w="8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cs="Times New Roman"/>
                <w:b/>
                <w:bCs/>
                <w:sz w:val="24"/>
                <w:szCs w:val="22"/>
              </w:rPr>
            </w:pPr>
            <w:r>
              <w:rPr>
                <w:rFonts w:hint="eastAsia" w:cs="Times New Roman"/>
                <w:b/>
                <w:bCs/>
                <w:sz w:val="24"/>
                <w:szCs w:val="22"/>
              </w:rPr>
              <w:t>序号</w:t>
            </w:r>
          </w:p>
        </w:tc>
        <w:tc>
          <w:tcPr>
            <w:tcW w:w="1392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cs="Times New Roman"/>
                <w:b/>
                <w:bCs/>
                <w:sz w:val="24"/>
                <w:szCs w:val="22"/>
              </w:rPr>
            </w:pPr>
            <w:r>
              <w:rPr>
                <w:rFonts w:hint="eastAsia" w:cs="Times New Roman"/>
                <w:b/>
                <w:bCs/>
                <w:sz w:val="24"/>
                <w:szCs w:val="22"/>
              </w:rPr>
              <w:t>情境名称</w:t>
            </w:r>
          </w:p>
        </w:tc>
        <w:tc>
          <w:tcPr>
            <w:tcW w:w="2063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cs="Times New Roman"/>
                <w:b/>
                <w:bCs/>
                <w:sz w:val="24"/>
                <w:szCs w:val="22"/>
              </w:rPr>
            </w:pPr>
            <w:r>
              <w:rPr>
                <w:rFonts w:hint="eastAsia" w:cs="Times New Roman"/>
                <w:b/>
                <w:bCs/>
                <w:sz w:val="24"/>
                <w:szCs w:val="22"/>
              </w:rPr>
              <w:t>子情境名称</w:t>
            </w:r>
          </w:p>
        </w:tc>
        <w:tc>
          <w:tcPr>
            <w:tcW w:w="816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cs="Times New Roman"/>
                <w:b/>
                <w:bCs/>
                <w:sz w:val="24"/>
                <w:szCs w:val="22"/>
              </w:rPr>
            </w:pPr>
            <w:r>
              <w:rPr>
                <w:rFonts w:hint="eastAsia" w:cs="Times New Roman"/>
                <w:b/>
                <w:bCs/>
                <w:sz w:val="24"/>
                <w:szCs w:val="22"/>
              </w:rPr>
              <w:t>学时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12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cs="Times New Roman"/>
                <w:sz w:val="24"/>
                <w:szCs w:val="22"/>
              </w:rPr>
            </w:pPr>
            <w:r>
              <w:rPr>
                <w:rFonts w:hint="eastAsia" w:cs="Times New Roman"/>
                <w:sz w:val="24"/>
                <w:szCs w:val="22"/>
              </w:rPr>
              <w:t>1</w:t>
            </w:r>
          </w:p>
        </w:tc>
        <w:tc>
          <w:tcPr>
            <w:tcW w:w="1392" w:type="dxa"/>
            <w:vAlign w:val="center"/>
          </w:tcPr>
          <w:p>
            <w:pPr>
              <w:spacing w:line="480" w:lineRule="exact"/>
              <w:ind w:firstLine="0" w:firstLineChars="0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耳饰设计</w:t>
            </w:r>
          </w:p>
        </w:tc>
        <w:tc>
          <w:tcPr>
            <w:tcW w:w="2063" w:type="dxa"/>
            <w:vAlign w:val="center"/>
          </w:tcPr>
          <w:p>
            <w:pPr>
              <w:spacing w:line="480" w:lineRule="exact"/>
              <w:ind w:firstLine="240" w:firstLineChars="100"/>
              <w:rPr>
                <w:rFonts w:hint="eastAsia" w:cs="Times New Roman"/>
                <w:sz w:val="24"/>
                <w:szCs w:val="22"/>
              </w:rPr>
            </w:pPr>
            <w:r>
              <w:rPr>
                <w:rFonts w:hint="eastAsia" w:cs="Times New Roman"/>
                <w:sz w:val="24"/>
                <w:szCs w:val="22"/>
              </w:rPr>
              <w:t>耳饰创意设计</w:t>
            </w:r>
          </w:p>
        </w:tc>
        <w:tc>
          <w:tcPr>
            <w:tcW w:w="816" w:type="dxa"/>
            <w:vAlign w:val="center"/>
          </w:tcPr>
          <w:p>
            <w:pPr>
              <w:spacing w:line="300" w:lineRule="auto"/>
              <w:ind w:firstLine="0" w:firstLineChars="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4</w:t>
            </w:r>
            <w:r>
              <w:rPr>
                <w:rFonts w:hint="eastAsia" w:ascii="宋体" w:hAnsi="宋体"/>
                <w:sz w:val="24"/>
              </w:rPr>
              <w:t>/8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cs="Times New Roman"/>
                <w:sz w:val="24"/>
                <w:szCs w:val="22"/>
              </w:rPr>
            </w:pPr>
            <w:r>
              <w:rPr>
                <w:rFonts w:hint="eastAsia" w:cs="Times New Roman"/>
                <w:sz w:val="24"/>
                <w:szCs w:val="22"/>
              </w:rPr>
              <w:t>2</w:t>
            </w:r>
          </w:p>
        </w:tc>
        <w:tc>
          <w:tcPr>
            <w:tcW w:w="1392" w:type="dxa"/>
            <w:vAlign w:val="center"/>
          </w:tcPr>
          <w:p>
            <w:pPr>
              <w:spacing w:line="480" w:lineRule="exact"/>
              <w:ind w:firstLine="0" w:firstLineChars="0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胸饰设计</w:t>
            </w:r>
          </w:p>
        </w:tc>
        <w:tc>
          <w:tcPr>
            <w:tcW w:w="2063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cs="Times New Roman"/>
                <w:sz w:val="24"/>
                <w:szCs w:val="22"/>
              </w:rPr>
            </w:pPr>
            <w:r>
              <w:rPr>
                <w:rFonts w:hint="eastAsia" w:cs="Times New Roman"/>
                <w:sz w:val="24"/>
                <w:szCs w:val="22"/>
              </w:rPr>
              <w:t>胸饰创意设计</w:t>
            </w:r>
          </w:p>
        </w:tc>
        <w:tc>
          <w:tcPr>
            <w:tcW w:w="816" w:type="dxa"/>
            <w:vAlign w:val="center"/>
          </w:tcPr>
          <w:p>
            <w:pPr>
              <w:spacing w:line="300" w:lineRule="auto"/>
              <w:ind w:firstLine="0" w:firstLineChars="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4</w:t>
            </w:r>
            <w:r>
              <w:rPr>
                <w:rFonts w:hint="eastAsia" w:ascii="宋体" w:hAnsi="宋体"/>
                <w:sz w:val="24"/>
              </w:rPr>
              <w:t>/8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cs="Times New Roman"/>
                <w:sz w:val="24"/>
                <w:szCs w:val="22"/>
              </w:rPr>
            </w:pPr>
            <w:r>
              <w:rPr>
                <w:rFonts w:hint="eastAsia" w:cs="Times New Roman"/>
                <w:sz w:val="24"/>
                <w:szCs w:val="22"/>
              </w:rPr>
              <w:t>3</w:t>
            </w:r>
          </w:p>
        </w:tc>
        <w:tc>
          <w:tcPr>
            <w:tcW w:w="1392" w:type="dxa"/>
            <w:vAlign w:val="center"/>
          </w:tcPr>
          <w:p>
            <w:pPr>
              <w:spacing w:line="480" w:lineRule="exact"/>
              <w:ind w:firstLine="0" w:firstLineChars="0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手饰设计</w:t>
            </w:r>
          </w:p>
        </w:tc>
        <w:tc>
          <w:tcPr>
            <w:tcW w:w="2063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cs="Times New Roman"/>
                <w:sz w:val="24"/>
                <w:szCs w:val="22"/>
              </w:rPr>
            </w:pPr>
            <w:r>
              <w:rPr>
                <w:rFonts w:hint="eastAsia" w:cs="Times New Roman"/>
                <w:sz w:val="24"/>
                <w:szCs w:val="22"/>
              </w:rPr>
              <w:t>手饰创意设计</w:t>
            </w:r>
          </w:p>
        </w:tc>
        <w:tc>
          <w:tcPr>
            <w:tcW w:w="816" w:type="dxa"/>
            <w:vAlign w:val="center"/>
          </w:tcPr>
          <w:p>
            <w:pPr>
              <w:spacing w:line="300" w:lineRule="auto"/>
              <w:ind w:firstLine="0" w:firstLineChars="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4</w:t>
            </w:r>
            <w:r>
              <w:rPr>
                <w:rFonts w:hint="eastAsia" w:ascii="宋体" w:hAnsi="宋体"/>
                <w:sz w:val="24"/>
              </w:rPr>
              <w:t>/8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cs="Times New Roman"/>
                <w:sz w:val="24"/>
                <w:szCs w:val="22"/>
              </w:rPr>
            </w:pPr>
            <w:r>
              <w:rPr>
                <w:rFonts w:hint="eastAsia" w:cs="Times New Roman"/>
                <w:sz w:val="24"/>
                <w:szCs w:val="22"/>
              </w:rPr>
              <w:t>4</w:t>
            </w:r>
          </w:p>
        </w:tc>
        <w:tc>
          <w:tcPr>
            <w:tcW w:w="1392" w:type="dxa"/>
            <w:vAlign w:val="center"/>
          </w:tcPr>
          <w:p>
            <w:pPr>
              <w:spacing w:line="480" w:lineRule="exact"/>
              <w:ind w:firstLine="0" w:firstLineChars="0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头饰设计</w:t>
            </w:r>
          </w:p>
        </w:tc>
        <w:tc>
          <w:tcPr>
            <w:tcW w:w="2063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cs="Times New Roman"/>
                <w:sz w:val="24"/>
                <w:szCs w:val="22"/>
              </w:rPr>
            </w:pPr>
            <w:r>
              <w:rPr>
                <w:rFonts w:hint="eastAsia" w:cs="Times New Roman"/>
                <w:sz w:val="24"/>
                <w:szCs w:val="22"/>
              </w:rPr>
              <w:t>头饰创意设计</w:t>
            </w:r>
          </w:p>
        </w:tc>
        <w:tc>
          <w:tcPr>
            <w:tcW w:w="816" w:type="dxa"/>
            <w:vAlign w:val="center"/>
          </w:tcPr>
          <w:p>
            <w:pPr>
              <w:spacing w:line="300" w:lineRule="auto"/>
              <w:ind w:firstLine="0" w:firstLineChars="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8/</w:t>
            </w:r>
            <w:r>
              <w:rPr>
                <w:rFonts w:hint="eastAsia" w:ascii="宋体" w:hAnsi="宋体"/>
                <w:sz w:val="24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cs="Times New Roman"/>
                <w:sz w:val="24"/>
                <w:szCs w:val="22"/>
              </w:rPr>
            </w:pPr>
            <w:r>
              <w:rPr>
                <w:rFonts w:hint="eastAsia" w:cs="Times New Roman"/>
                <w:sz w:val="24"/>
                <w:szCs w:val="22"/>
              </w:rPr>
              <w:t>5</w:t>
            </w:r>
          </w:p>
        </w:tc>
        <w:tc>
          <w:tcPr>
            <w:tcW w:w="1392" w:type="dxa"/>
            <w:vAlign w:val="center"/>
          </w:tcPr>
          <w:p>
            <w:pPr>
              <w:spacing w:line="480" w:lineRule="exact"/>
              <w:ind w:firstLine="0" w:firstLineChars="0"/>
              <w:rPr>
                <w:rFonts w:cs="Times New Roman"/>
                <w:sz w:val="24"/>
              </w:rPr>
            </w:pPr>
            <w:r>
              <w:rPr>
                <w:rFonts w:hint="eastAsia" w:cs="Times New Roman"/>
                <w:sz w:val="24"/>
              </w:rPr>
              <w:t>颈饰设计</w:t>
            </w:r>
          </w:p>
        </w:tc>
        <w:tc>
          <w:tcPr>
            <w:tcW w:w="2063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cs="Times New Roman"/>
                <w:sz w:val="24"/>
                <w:szCs w:val="22"/>
              </w:rPr>
            </w:pPr>
            <w:r>
              <w:rPr>
                <w:rFonts w:hint="eastAsia" w:cs="Times New Roman"/>
                <w:sz w:val="24"/>
                <w:szCs w:val="22"/>
              </w:rPr>
              <w:t>颈饰创意设计</w:t>
            </w:r>
          </w:p>
        </w:tc>
        <w:tc>
          <w:tcPr>
            <w:tcW w:w="816" w:type="dxa"/>
            <w:vAlign w:val="center"/>
          </w:tcPr>
          <w:p>
            <w:pPr>
              <w:spacing w:line="300" w:lineRule="auto"/>
              <w:ind w:firstLine="0" w:firstLineChars="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12/</w:t>
            </w:r>
            <w:r>
              <w:rPr>
                <w:rFonts w:hint="eastAsia" w:ascii="宋体" w:hAnsi="宋体"/>
                <w:sz w:val="24"/>
              </w:rPr>
              <w:t>24</w:t>
            </w:r>
          </w:p>
        </w:tc>
      </w:tr>
    </w:tbl>
    <w:p>
      <w:pPr>
        <w:pStyle w:val="26"/>
        <w:ind w:firstLine="0" w:firstLineChars="0"/>
        <w:rPr>
          <w:rFonts w:hint="eastAsia"/>
        </w:rPr>
      </w:pPr>
    </w:p>
    <w:p>
      <w:pPr>
        <w:pStyle w:val="26"/>
        <w:ind w:left="560" w:leftChars="200" w:firstLine="0" w:firstLineChars="0"/>
      </w:pPr>
      <w:r>
        <w:rPr>
          <w:rFonts w:hint="eastAsia"/>
        </w:rPr>
        <w:t>五、内容标准</w:t>
      </w:r>
      <w:bookmarkEnd w:id="6"/>
    </w:p>
    <w:p>
      <w:pPr>
        <w:pStyle w:val="29"/>
        <w:rPr>
          <w:rFonts w:hint="default"/>
        </w:rPr>
      </w:pPr>
      <w:r>
        <w:t>见附件</w:t>
      </w:r>
    </w:p>
    <w:p>
      <w:pPr>
        <w:pStyle w:val="26"/>
        <w:ind w:left="560" w:leftChars="200" w:firstLine="0" w:firstLineChars="0"/>
      </w:pPr>
      <w:bookmarkStart w:id="7" w:name="_Toc17555"/>
      <w:r>
        <w:rPr>
          <w:rFonts w:hint="eastAsia"/>
        </w:rPr>
        <w:t>六、实施建议</w:t>
      </w:r>
      <w:bookmarkEnd w:id="7"/>
    </w:p>
    <w:p>
      <w:pPr>
        <w:spacing w:line="480" w:lineRule="exact"/>
        <w:ind w:firstLine="480"/>
        <w:rPr>
          <w:rFonts w:hint="eastAsia" w:cs="Times New Roman"/>
          <w:sz w:val="24"/>
        </w:rPr>
      </w:pPr>
      <w:r>
        <w:rPr>
          <w:rFonts w:hint="eastAsia" w:cs="Times New Roman"/>
          <w:sz w:val="24"/>
        </w:rPr>
        <w:t>本课程改革的核心目标是使学生形成“能力本位，素质同步”；通过构建学生主体地位，使学生增强自主学习意识，在学习职业知识和训练职业技能的过程中，锻炼职业能力。因此，本课程实施纲要将采用以下实施建议：</w:t>
      </w:r>
    </w:p>
    <w:p>
      <w:pPr>
        <w:pStyle w:val="27"/>
        <w:ind w:firstLine="562"/>
      </w:pPr>
      <w:r>
        <w:rPr>
          <w:rFonts w:hint="eastAsia"/>
        </w:rPr>
        <w:t>（一）课程教学模式</w:t>
      </w:r>
    </w:p>
    <w:p>
      <w:pPr>
        <w:spacing w:line="480" w:lineRule="exact"/>
        <w:ind w:firstLine="480"/>
        <w:rPr>
          <w:rFonts w:cs="Times New Roman"/>
          <w:sz w:val="24"/>
        </w:rPr>
      </w:pPr>
      <w:r>
        <w:rPr>
          <w:rFonts w:hint="eastAsia" w:cs="Times New Roman"/>
          <w:sz w:val="24"/>
        </w:rPr>
        <w:t>以学生为主体的理念在课程的实施过程中，将贯穿整个的教学模块。主要的课堂模式包括：任务型教学、微格教学、网络化多媒体辅助教学、翻转教学等模式。以上所提到实施模式为整个课程实施策略当中的基础部分，他们构成了饰品设计课程实施策略的框架，但绝对不是整个实施策略的全部。在实际的课堂教学中，教师事实上有更多的灵活性，以期来适应不同程度的学生。</w:t>
      </w:r>
    </w:p>
    <w:p>
      <w:pPr>
        <w:pStyle w:val="29"/>
        <w:rPr>
          <w:rFonts w:hint="default"/>
        </w:rPr>
      </w:pPr>
    </w:p>
    <w:p>
      <w:pPr>
        <w:pStyle w:val="27"/>
        <w:ind w:firstLine="562"/>
      </w:pPr>
      <w:r>
        <w:rPr>
          <w:rFonts w:hint="eastAsia"/>
        </w:rPr>
        <w:t>（二）教学方法建议</w:t>
      </w:r>
    </w:p>
    <w:p>
      <w:pPr>
        <w:spacing w:line="480" w:lineRule="exact"/>
        <w:ind w:firstLine="480"/>
        <w:rPr>
          <w:sz w:val="24"/>
        </w:rPr>
      </w:pPr>
      <w:r>
        <w:rPr>
          <w:rFonts w:hint="eastAsia"/>
          <w:sz w:val="24"/>
        </w:rPr>
        <w:t>加强与企业的联系，充分利用校内外实训基地，为学生创设真实的职业环境，创造机会让学生在实际项目中锻炼职业能力。例如，带</w:t>
      </w:r>
      <w:r>
        <w:rPr>
          <w:sz w:val="24"/>
        </w:rPr>
        <w:t>学生参观相关企业，把企业的实际项目运用到课程中，让企业来对学生进行考核。</w:t>
      </w:r>
      <w:r>
        <w:rPr>
          <w:rFonts w:hint="eastAsia"/>
          <w:sz w:val="24"/>
        </w:rPr>
        <w:t>让学</w:t>
      </w:r>
      <w:r>
        <w:rPr>
          <w:sz w:val="24"/>
        </w:rPr>
        <w:t>生能提前接触社会，接触市场，了解设计过程中的注意事项</w:t>
      </w:r>
      <w:r>
        <w:rPr>
          <w:rFonts w:hint="eastAsia"/>
          <w:sz w:val="24"/>
        </w:rPr>
        <w:t>，</w:t>
      </w:r>
      <w:r>
        <w:rPr>
          <w:sz w:val="24"/>
        </w:rPr>
        <w:t>让学生能明白学以致用，需</w:t>
      </w:r>
      <w:r>
        <w:rPr>
          <w:rFonts w:hint="eastAsia"/>
          <w:sz w:val="24"/>
        </w:rPr>
        <w:t>要</w:t>
      </w:r>
      <w:r>
        <w:rPr>
          <w:sz w:val="24"/>
        </w:rPr>
        <w:t>用到企业的实际生产过程中。</w:t>
      </w:r>
    </w:p>
    <w:p>
      <w:pPr>
        <w:pStyle w:val="29"/>
        <w:rPr>
          <w:rFonts w:hint="default"/>
        </w:rPr>
      </w:pPr>
    </w:p>
    <w:p>
      <w:pPr>
        <w:pStyle w:val="27"/>
        <w:ind w:firstLine="562"/>
      </w:pPr>
      <w:r>
        <w:rPr>
          <w:rFonts w:hint="eastAsia"/>
        </w:rPr>
        <w:t>（三）教学实训条件</w:t>
      </w:r>
    </w:p>
    <w:p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.</w:t>
      </w:r>
      <w:r>
        <w:rPr>
          <w:rFonts w:hint="eastAsia"/>
          <w:sz w:val="24"/>
        </w:rPr>
        <w:t>校内产品设计与制作实训基地。</w:t>
      </w:r>
    </w:p>
    <w:p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.</w:t>
      </w:r>
      <w:r>
        <w:rPr>
          <w:rFonts w:hint="eastAsia"/>
          <w:sz w:val="24"/>
        </w:rPr>
        <w:t>省内其它相关实训基地和企事业单位。</w:t>
      </w:r>
    </w:p>
    <w:p>
      <w:pPr>
        <w:pStyle w:val="29"/>
        <w:rPr>
          <w:rFonts w:hint="default"/>
        </w:rPr>
      </w:pPr>
    </w:p>
    <w:p>
      <w:pPr>
        <w:pStyle w:val="26"/>
        <w:ind w:left="560" w:leftChars="200" w:firstLine="0" w:firstLineChars="0"/>
      </w:pPr>
      <w:bookmarkStart w:id="8" w:name="_Toc8903"/>
      <w:r>
        <w:rPr>
          <w:rFonts w:hint="eastAsia"/>
        </w:rPr>
        <w:t>七、教学资源</w:t>
      </w:r>
      <w:bookmarkEnd w:id="8"/>
    </w:p>
    <w:p>
      <w:pPr>
        <w:pStyle w:val="27"/>
        <w:ind w:firstLine="562"/>
      </w:pPr>
      <w:r>
        <w:rPr>
          <w:rFonts w:hint="eastAsia"/>
        </w:rPr>
        <w:t>（一）教材</w:t>
      </w:r>
    </w:p>
    <w:p>
      <w:pPr>
        <w:spacing w:line="340" w:lineRule="exact"/>
        <w:ind w:firstLine="440"/>
        <w:rPr>
          <w:sz w:val="22"/>
          <w:szCs w:val="18"/>
        </w:rPr>
      </w:pPr>
      <w:r>
        <w:rPr>
          <w:sz w:val="22"/>
          <w:szCs w:val="18"/>
        </w:rPr>
        <w:t>书名</w:t>
      </w:r>
      <w:r>
        <w:rPr>
          <w:rFonts w:hint="eastAsia"/>
          <w:sz w:val="22"/>
          <w:szCs w:val="18"/>
        </w:rPr>
        <w:t>：《流行饰品设计》，</w:t>
      </w:r>
      <w:r>
        <w:rPr>
          <w:sz w:val="22"/>
          <w:szCs w:val="18"/>
        </w:rPr>
        <w:t>书号</w:t>
      </w:r>
      <w:r>
        <w:rPr>
          <w:rFonts w:hint="eastAsia"/>
          <w:sz w:val="22"/>
          <w:szCs w:val="18"/>
        </w:rPr>
        <w:t>：I</w:t>
      </w:r>
      <w:r>
        <w:rPr>
          <w:sz w:val="22"/>
          <w:szCs w:val="18"/>
        </w:rPr>
        <w:t>SBN978-7-122-34049-8</w:t>
      </w:r>
    </w:p>
    <w:p>
      <w:pPr>
        <w:pStyle w:val="29"/>
        <w:ind w:firstLine="440"/>
        <w:rPr>
          <w:rFonts w:hint="default"/>
        </w:rPr>
      </w:pPr>
      <w:r>
        <w:rPr>
          <w:sz w:val="22"/>
          <w:szCs w:val="18"/>
        </w:rPr>
        <w:t>作者：闫黎，出版社：化学工业出版社</w:t>
      </w:r>
    </w:p>
    <w:p>
      <w:pPr>
        <w:pStyle w:val="27"/>
        <w:ind w:firstLine="562"/>
      </w:pPr>
      <w:r>
        <w:rPr>
          <w:rFonts w:hint="eastAsia"/>
        </w:rPr>
        <w:t>（二）教学平台</w:t>
      </w:r>
    </w:p>
    <w:p>
      <w:pPr>
        <w:pStyle w:val="29"/>
        <w:rPr>
          <w:rFonts w:hint="default"/>
        </w:rPr>
      </w:pPr>
      <w:r>
        <w:t>浙江省高等学校在线开放课程共享平台：https://www.zjooc.cn/</w:t>
      </w:r>
    </w:p>
    <w:p>
      <w:pPr>
        <w:pStyle w:val="27"/>
        <w:ind w:firstLine="562"/>
      </w:pPr>
      <w:r>
        <w:rPr>
          <w:rFonts w:hint="eastAsia"/>
        </w:rPr>
        <w:t>（</w:t>
      </w:r>
      <w:r>
        <w:t>三</w:t>
      </w:r>
      <w:r>
        <w:rPr>
          <w:rFonts w:hint="eastAsia"/>
        </w:rPr>
        <w:t>）</w:t>
      </w:r>
      <w:r>
        <w:t>实训指导书</w:t>
      </w:r>
    </w:p>
    <w:p>
      <w:pPr>
        <w:pStyle w:val="29"/>
        <w:rPr>
          <w:rFonts w:hint="default"/>
        </w:rPr>
      </w:pPr>
      <w:r>
        <w:t>《饰品设计实训指导书》</w:t>
      </w:r>
    </w:p>
    <w:p>
      <w:pPr>
        <w:pStyle w:val="29"/>
      </w:pPr>
    </w:p>
    <w:p>
      <w:pPr>
        <w:pStyle w:val="26"/>
        <w:ind w:left="560" w:leftChars="200" w:firstLine="0" w:firstLineChars="0"/>
      </w:pPr>
      <w:bookmarkStart w:id="9" w:name="_Toc32483"/>
      <w:r>
        <w:rPr>
          <w:rFonts w:hint="eastAsia"/>
        </w:rPr>
        <w:t>八、考核标准</w:t>
      </w:r>
      <w:bookmarkEnd w:id="9"/>
    </w:p>
    <w:p>
      <w:pPr>
        <w:widowControl/>
        <w:spacing w:line="360" w:lineRule="auto"/>
        <w:ind w:firstLine="560"/>
        <w:jc w:val="left"/>
        <w:rPr>
          <w:rFonts w:cs="Times New Roman"/>
          <w:sz w:val="24"/>
        </w:rPr>
      </w:pPr>
      <w:r>
        <w:rPr>
          <w:rFonts w:hint="eastAsia"/>
        </w:rPr>
        <w:t>（一）</w:t>
      </w:r>
      <w:r>
        <w:rPr>
          <w:rFonts w:hint="eastAsia" w:cs="Times New Roman"/>
          <w:sz w:val="24"/>
        </w:rPr>
        <w:t>本课程在第四学期开设8周，周课时8课时，共64课时，为考查课。</w:t>
      </w:r>
    </w:p>
    <w:p>
      <w:pPr>
        <w:widowControl/>
        <w:spacing w:line="360" w:lineRule="auto"/>
        <w:ind w:firstLine="560"/>
        <w:jc w:val="left"/>
        <w:rPr>
          <w:rFonts w:cs="Times New Roman"/>
          <w:sz w:val="24"/>
        </w:rPr>
      </w:pPr>
      <w:r>
        <w:rPr>
          <w:rFonts w:hint="eastAsia"/>
        </w:rPr>
        <w:t>（二）</w:t>
      </w:r>
      <w:r>
        <w:rPr>
          <w:rFonts w:hint="eastAsia" w:cs="Times New Roman"/>
          <w:sz w:val="24"/>
        </w:rPr>
        <w:t>《饰品</w:t>
      </w:r>
      <w:r>
        <w:rPr>
          <w:rFonts w:cs="Times New Roman"/>
          <w:sz w:val="24"/>
        </w:rPr>
        <w:t>设计</w:t>
      </w:r>
      <w:r>
        <w:rPr>
          <w:rFonts w:hint="eastAsia" w:cs="Times New Roman"/>
          <w:sz w:val="24"/>
        </w:rPr>
        <w:t>》课程考核由平时个人作业、小组作业、期末考查三种鉴定方式按一定的比例构成。</w:t>
      </w:r>
    </w:p>
    <w:p>
      <w:pPr>
        <w:widowControl/>
        <w:spacing w:line="360" w:lineRule="auto"/>
        <w:ind w:firstLine="560"/>
        <w:jc w:val="left"/>
        <w:rPr>
          <w:rFonts w:cs="Times New Roman"/>
          <w:sz w:val="24"/>
        </w:rPr>
      </w:pPr>
      <w:r>
        <w:rPr>
          <w:rFonts w:hint="eastAsia"/>
        </w:rPr>
        <w:t>（三）</w:t>
      </w:r>
      <w:r>
        <w:rPr>
          <w:rFonts w:hint="eastAsia" w:cs="Times New Roman"/>
          <w:sz w:val="24"/>
        </w:rPr>
        <w:t>课程成绩分形成性考核和总结性考核两部分。形成性考核占</w:t>
      </w:r>
      <w:r>
        <w:rPr>
          <w:rFonts w:cs="Times New Roman"/>
          <w:sz w:val="24"/>
        </w:rPr>
        <w:t>6</w:t>
      </w:r>
      <w:r>
        <w:rPr>
          <w:rFonts w:hint="eastAsia" w:cs="Times New Roman"/>
          <w:sz w:val="24"/>
        </w:rPr>
        <w:t>0%，总结性考核占</w:t>
      </w:r>
      <w:r>
        <w:rPr>
          <w:rFonts w:cs="Times New Roman"/>
          <w:sz w:val="24"/>
        </w:rPr>
        <w:t>4</w:t>
      </w:r>
      <w:r>
        <w:rPr>
          <w:rFonts w:hint="eastAsia" w:cs="Times New Roman"/>
          <w:sz w:val="24"/>
        </w:rPr>
        <w:t xml:space="preserve">0%。 </w:t>
      </w:r>
    </w:p>
    <w:p>
      <w:pPr>
        <w:widowControl/>
        <w:spacing w:line="360" w:lineRule="auto"/>
        <w:ind w:firstLine="360" w:firstLineChars="150"/>
        <w:jc w:val="left"/>
        <w:rPr>
          <w:rFonts w:cs="Times New Roman"/>
          <w:sz w:val="24"/>
        </w:rPr>
      </w:pPr>
      <w:r>
        <w:rPr>
          <w:rFonts w:hint="eastAsia" w:cs="Times New Roman"/>
          <w:sz w:val="24"/>
        </w:rPr>
        <w:t>形成性考核分平时课堂表现，占</w:t>
      </w:r>
      <w:r>
        <w:rPr>
          <w:rFonts w:cs="Times New Roman"/>
          <w:sz w:val="24"/>
        </w:rPr>
        <w:t>1</w:t>
      </w:r>
      <w:r>
        <w:rPr>
          <w:rFonts w:hint="eastAsia" w:cs="Times New Roman"/>
          <w:sz w:val="24"/>
        </w:rPr>
        <w:t>0%。与平时作业成绩, 占</w:t>
      </w:r>
      <w:r>
        <w:rPr>
          <w:rFonts w:cs="Times New Roman"/>
          <w:sz w:val="24"/>
        </w:rPr>
        <w:t>5</w:t>
      </w:r>
      <w:r>
        <w:rPr>
          <w:rFonts w:hint="eastAsia" w:cs="Times New Roman"/>
          <w:sz w:val="24"/>
        </w:rPr>
        <w:t>0%。</w:t>
      </w:r>
    </w:p>
    <w:p>
      <w:pPr>
        <w:widowControl/>
        <w:spacing w:line="360" w:lineRule="auto"/>
        <w:ind w:firstLine="360" w:firstLineChars="150"/>
        <w:jc w:val="left"/>
        <w:rPr>
          <w:rFonts w:cs="Times New Roman"/>
          <w:sz w:val="24"/>
        </w:rPr>
      </w:pPr>
      <w:r>
        <w:rPr>
          <w:rFonts w:hint="eastAsia" w:cs="Times New Roman"/>
          <w:sz w:val="24"/>
        </w:rPr>
        <w:t>总结性考核</w:t>
      </w:r>
      <w:r>
        <w:rPr>
          <w:rFonts w:cs="Times New Roman"/>
          <w:sz w:val="24"/>
        </w:rPr>
        <w:t>4</w:t>
      </w:r>
      <w:r>
        <w:rPr>
          <w:rFonts w:hint="eastAsia" w:cs="Times New Roman"/>
          <w:sz w:val="24"/>
        </w:rPr>
        <w:t>0%，安排在期末进行，以项目类应知应会综合鉴定为主。</w:t>
      </w:r>
    </w:p>
    <w:p>
      <w:pPr>
        <w:widowControl/>
        <w:spacing w:line="360" w:lineRule="auto"/>
        <w:ind w:firstLine="560"/>
        <w:jc w:val="left"/>
        <w:rPr>
          <w:rFonts w:hint="eastAsia" w:cs="Times New Roman"/>
          <w:sz w:val="24"/>
        </w:rPr>
      </w:pPr>
      <w:r>
        <w:rPr>
          <w:rFonts w:hint="eastAsia"/>
        </w:rPr>
        <w:t>（四）</w:t>
      </w:r>
      <w:r>
        <w:rPr>
          <w:rFonts w:hint="eastAsia" w:cs="Times New Roman"/>
          <w:sz w:val="24"/>
        </w:rPr>
        <w:t>形成性考核和总结性考核都以百分制计分。</w:t>
      </w:r>
    </w:p>
    <w:p>
      <w:pPr>
        <w:pStyle w:val="26"/>
        <w:ind w:left="560" w:leftChars="200" w:firstLine="0" w:firstLineChars="0"/>
      </w:pPr>
      <w:bookmarkStart w:id="10" w:name="_Toc18898"/>
      <w:r>
        <w:rPr>
          <w:rFonts w:hint="eastAsia"/>
        </w:rPr>
        <w:t>九、其他说明</w:t>
      </w:r>
      <w:bookmarkEnd w:id="10"/>
    </w:p>
    <w:tbl>
      <w:tblPr>
        <w:tblStyle w:val="14"/>
        <w:tblpPr w:leftFromText="180" w:rightFromText="180" w:vertAnchor="text" w:horzAnchor="margin" w:tblpXSpec="center" w:tblpY="851"/>
        <w:tblW w:w="73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1050"/>
        <w:gridCol w:w="1417"/>
        <w:gridCol w:w="1753"/>
        <w:gridCol w:w="24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</w:trPr>
        <w:tc>
          <w:tcPr>
            <w:tcW w:w="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序号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姓名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所属部门</w:t>
            </w:r>
          </w:p>
        </w:tc>
        <w:tc>
          <w:tcPr>
            <w:tcW w:w="17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专业技术职务</w:t>
            </w:r>
          </w:p>
        </w:tc>
        <w:tc>
          <w:tcPr>
            <w:tcW w:w="24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承担的任务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jc w:val="center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1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ascii="仿宋_GB2312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单英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ascii="仿宋_GB2312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文化艺术</w:t>
            </w:r>
          </w:p>
        </w:tc>
        <w:tc>
          <w:tcPr>
            <w:tcW w:w="17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80"/>
              <w:rPr>
                <w:rFonts w:ascii="仿宋_GB2312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副教授</w:t>
            </w:r>
          </w:p>
        </w:tc>
        <w:tc>
          <w:tcPr>
            <w:tcW w:w="24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jc w:val="center"/>
              <w:rPr>
                <w:rFonts w:ascii="仿宋_GB2312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饰品创意主讲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jc w:val="center"/>
              <w:rPr>
                <w:rFonts w:hint="eastAsia" w:ascii="仿宋_GB2312" w:hAnsi="Times New Roman" w:eastAsia="仿宋_GB2312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/>
                <w:sz w:val="24"/>
              </w:rPr>
              <w:t>2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hint="eastAsia" w:ascii="宋体" w:hAnsi="宋体" w:eastAsia="仿宋_GB2312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</w:rPr>
              <w:t>朱红亮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hint="eastAsia" w:ascii="宋体" w:hAnsi="宋体" w:eastAsia="仿宋_GB2312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</w:rPr>
              <w:t>文化艺术</w:t>
            </w:r>
          </w:p>
        </w:tc>
        <w:tc>
          <w:tcPr>
            <w:tcW w:w="17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80" w:firstLineChars="200"/>
              <w:rPr>
                <w:rFonts w:hint="eastAsia" w:ascii="宋体" w:hAnsi="宋体" w:eastAsia="仿宋_GB2312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</w:rPr>
              <w:t>教授</w:t>
            </w:r>
          </w:p>
        </w:tc>
        <w:tc>
          <w:tcPr>
            <w:tcW w:w="24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jc w:val="center"/>
              <w:rPr>
                <w:rFonts w:hint="eastAsia" w:ascii="宋体" w:hAnsi="宋体" w:eastAsia="仿宋_GB2312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</w:rPr>
              <w:t>创意思路的训练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jc w:val="center"/>
              <w:rPr>
                <w:rFonts w:ascii="仿宋_GB2312" w:hAnsi="Times New Roman" w:eastAsia="仿宋_GB2312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/>
                <w:sz w:val="24"/>
              </w:rPr>
              <w:t>3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ascii="仿宋_GB2312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郭遂波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ascii="仿宋_GB2312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文化艺术</w:t>
            </w:r>
          </w:p>
        </w:tc>
        <w:tc>
          <w:tcPr>
            <w:tcW w:w="17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80"/>
              <w:rPr>
                <w:rFonts w:ascii="仿宋_GB2312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讲师</w:t>
            </w:r>
          </w:p>
        </w:tc>
        <w:tc>
          <w:tcPr>
            <w:tcW w:w="24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jc w:val="center"/>
              <w:rPr>
                <w:rFonts w:ascii="仿宋_GB2312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陶瓷饰品教学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jc w:val="center"/>
              <w:rPr>
                <w:rFonts w:ascii="仿宋_GB2312" w:hAnsi="Times New Roman" w:eastAsia="仿宋_GB2312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/>
                <w:sz w:val="24"/>
              </w:rPr>
              <w:t>4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ascii="仿宋_GB2312"/>
                <w:sz w:val="24"/>
              </w:rPr>
            </w:pPr>
            <w:r>
              <w:rPr>
                <w:rFonts w:hint="eastAsia" w:ascii="仿宋_GB2312"/>
                <w:sz w:val="24"/>
              </w:rPr>
              <w:t>虞舟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ascii="仿宋_GB2312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文化艺术</w:t>
            </w:r>
          </w:p>
        </w:tc>
        <w:tc>
          <w:tcPr>
            <w:tcW w:w="17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80"/>
              <w:rPr>
                <w:rFonts w:ascii="仿宋_GB2312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实验师</w:t>
            </w:r>
          </w:p>
        </w:tc>
        <w:tc>
          <w:tcPr>
            <w:tcW w:w="24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jc w:val="center"/>
              <w:rPr>
                <w:rFonts w:ascii="仿宋_GB2312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制作工艺教学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jc w:val="center"/>
              <w:rPr>
                <w:rFonts w:ascii="仿宋_GB2312" w:hAnsi="Times New Roman" w:eastAsia="仿宋_GB2312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/>
                <w:sz w:val="24"/>
              </w:rPr>
              <w:t>5</w:t>
            </w:r>
          </w:p>
        </w:tc>
        <w:tc>
          <w:tcPr>
            <w:tcW w:w="10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ascii="宋体" w:hAnsi="宋体" w:eastAsia="仿宋_GB2312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</w:rPr>
              <w:t>张晓明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ascii="宋体" w:hAnsi="宋体" w:eastAsia="仿宋_GB2312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</w:rPr>
              <w:t>杭州斯佑科技有限公司</w:t>
            </w:r>
          </w:p>
        </w:tc>
        <w:tc>
          <w:tcPr>
            <w:tcW w:w="17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80" w:firstLineChars="200"/>
              <w:rPr>
                <w:rFonts w:ascii="宋体" w:hAnsi="宋体" w:eastAsia="仿宋_GB2312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</w:rPr>
              <w:t>总经理</w:t>
            </w:r>
          </w:p>
        </w:tc>
        <w:tc>
          <w:tcPr>
            <w:tcW w:w="24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jc w:val="center"/>
              <w:rPr>
                <w:rFonts w:ascii="宋体" w:hAnsi="宋体" w:eastAsia="仿宋_GB2312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</w:rPr>
              <w:t>创意思路的研讨</w:t>
            </w:r>
          </w:p>
        </w:tc>
      </w:tr>
    </w:tbl>
    <w:p>
      <w:pPr>
        <w:pStyle w:val="29"/>
        <w:rPr>
          <w:rFonts w:hint="default"/>
        </w:rPr>
      </w:pPr>
      <w:r>
        <w:t>课程教学团队：</w:t>
      </w:r>
      <w:r>
        <w:br w:type="page"/>
      </w:r>
    </w:p>
    <w:p>
      <w:pPr>
        <w:spacing w:line="240" w:lineRule="auto"/>
        <w:ind w:firstLine="0" w:firstLineChars="0"/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附：</w:t>
      </w:r>
    </w:p>
    <w:p>
      <w:pPr>
        <w:spacing w:line="240" w:lineRule="auto"/>
        <w:ind w:firstLine="0" w:firstLineChars="0"/>
        <w:jc w:val="center"/>
        <w:rPr>
          <w:rFonts w:eastAsia="华文仿宋" w:cs="Times New Roman"/>
        </w:rPr>
      </w:pPr>
      <w:r>
        <w:rPr>
          <w:rFonts w:hint="eastAsia" w:ascii="仿宋_GB2312" w:hAnsi="仿宋_GB2312" w:cs="仿宋_GB2312"/>
          <w:b/>
          <w:bCs/>
        </w:rPr>
        <w:t>项目名称（一）</w:t>
      </w:r>
    </w:p>
    <w:tbl>
      <w:tblPr>
        <w:tblStyle w:val="14"/>
        <w:tblW w:w="84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1349"/>
        <w:gridCol w:w="2191"/>
        <w:gridCol w:w="860"/>
        <w:gridCol w:w="1240"/>
        <w:gridCol w:w="1065"/>
        <w:gridCol w:w="9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774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22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22"/>
              </w:rPr>
              <w:t>名称</w:t>
            </w:r>
          </w:p>
        </w:tc>
        <w:tc>
          <w:tcPr>
            <w:tcW w:w="5640" w:type="dxa"/>
            <w:gridSpan w:val="4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宋体" w:hAnsi="宋体"/>
                <w:sz w:val="24"/>
              </w:rPr>
              <w:t>饰品设计的基本理论知识</w:t>
            </w:r>
          </w:p>
        </w:tc>
        <w:tc>
          <w:tcPr>
            <w:tcW w:w="1065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学时</w:t>
            </w:r>
          </w:p>
        </w:tc>
        <w:tc>
          <w:tcPr>
            <w:tcW w:w="975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ascii="仿宋_GB2312" w:cs="Times New Roman"/>
                <w:sz w:val="24"/>
                <w:szCs w:val="18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16" w:hRule="atLeast"/>
        </w:trPr>
        <w:tc>
          <w:tcPr>
            <w:tcW w:w="774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22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工作情境描述</w:t>
            </w:r>
          </w:p>
        </w:tc>
        <w:tc>
          <w:tcPr>
            <w:tcW w:w="7680" w:type="dxa"/>
            <w:gridSpan w:val="6"/>
            <w:vAlign w:val="center"/>
          </w:tcPr>
          <w:p>
            <w:pPr>
              <w:spacing w:line="360" w:lineRule="auto"/>
              <w:ind w:firstLine="1200" w:firstLineChars="500"/>
            </w:pPr>
            <w:r>
              <w:rPr>
                <w:rFonts w:hint="eastAsia" w:ascii="宋体" w:hAnsi="宋体"/>
                <w:sz w:val="24"/>
              </w:rPr>
              <w:t>饰品设计前期基本技能的掌握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5" w:hRule="atLeast"/>
        </w:trPr>
        <w:tc>
          <w:tcPr>
            <w:tcW w:w="774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学习任务</w:t>
            </w:r>
          </w:p>
        </w:tc>
        <w:tc>
          <w:tcPr>
            <w:tcW w:w="7680" w:type="dxa"/>
            <w:gridSpan w:val="6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宋体" w:hAnsi="宋体"/>
                <w:sz w:val="24"/>
              </w:rPr>
              <w:t>饰品设计行业概况和饰品的设计程序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0" w:hRule="atLeast"/>
        </w:trPr>
        <w:tc>
          <w:tcPr>
            <w:tcW w:w="774" w:type="dxa"/>
            <w:vMerge w:val="restart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学习具体目标</w:t>
            </w:r>
          </w:p>
        </w:tc>
        <w:tc>
          <w:tcPr>
            <w:tcW w:w="1349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知识目标</w:t>
            </w:r>
          </w:p>
        </w:tc>
        <w:tc>
          <w:tcPr>
            <w:tcW w:w="6331" w:type="dxa"/>
            <w:gridSpan w:val="5"/>
            <w:vAlign w:val="center"/>
          </w:tcPr>
          <w:p>
            <w:pPr>
              <w:widowControl/>
              <w:ind w:firstLine="0" w:firstLineChars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掌握饰品设计的基本方法，学</w:t>
            </w:r>
            <w:r>
              <w:rPr>
                <w:rFonts w:ascii="宋体" w:hAnsi="宋体"/>
                <w:sz w:val="24"/>
              </w:rPr>
              <w:t>会改款和变款饰品</w:t>
            </w:r>
            <w:r>
              <w:rPr>
                <w:rFonts w:hint="eastAsia" w:ascii="宋体" w:hAnsi="宋体"/>
                <w:sz w:val="24"/>
              </w:rPr>
              <w:t>的</w:t>
            </w:r>
            <w:r>
              <w:rPr>
                <w:rFonts w:ascii="宋体" w:hAnsi="宋体"/>
                <w:sz w:val="24"/>
              </w:rPr>
              <w:t>方法。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9" w:hRule="atLeast"/>
        </w:trPr>
        <w:tc>
          <w:tcPr>
            <w:tcW w:w="774" w:type="dxa"/>
            <w:vMerge w:val="continue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</w:p>
        </w:tc>
        <w:tc>
          <w:tcPr>
            <w:tcW w:w="1349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技能目标</w:t>
            </w:r>
          </w:p>
        </w:tc>
        <w:tc>
          <w:tcPr>
            <w:tcW w:w="6331" w:type="dxa"/>
            <w:gridSpan w:val="5"/>
            <w:vAlign w:val="center"/>
          </w:tcPr>
          <w:p>
            <w:pPr>
              <w:spacing w:line="240" w:lineRule="auto"/>
              <w:ind w:firstLine="0" w:firstLineChars="0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宋体" w:hAnsi="宋体"/>
                <w:sz w:val="24"/>
              </w:rPr>
              <w:t>能结合工作实际需要，能</w:t>
            </w:r>
            <w:r>
              <w:rPr>
                <w:rFonts w:ascii="宋体" w:hAnsi="宋体"/>
                <w:sz w:val="24"/>
              </w:rPr>
              <w:t>灵活运用</w:t>
            </w:r>
            <w:r>
              <w:rPr>
                <w:rFonts w:hint="eastAsia" w:ascii="宋体" w:hAnsi="宋体"/>
                <w:sz w:val="24"/>
              </w:rPr>
              <w:t>饰品设计的各种方法。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3" w:hRule="atLeast"/>
        </w:trPr>
        <w:tc>
          <w:tcPr>
            <w:tcW w:w="774" w:type="dxa"/>
            <w:vMerge w:val="continue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</w:p>
        </w:tc>
        <w:tc>
          <w:tcPr>
            <w:tcW w:w="1349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素质目标</w:t>
            </w:r>
          </w:p>
        </w:tc>
        <w:tc>
          <w:tcPr>
            <w:tcW w:w="6331" w:type="dxa"/>
            <w:gridSpan w:val="5"/>
            <w:vAlign w:val="center"/>
          </w:tcPr>
          <w:p>
            <w:pPr>
              <w:spacing w:line="240" w:lineRule="auto"/>
              <w:ind w:firstLine="0" w:firstLineChars="0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sz w:val="24"/>
                <w:szCs w:val="18"/>
              </w:rPr>
              <w:t>具备识别饰品效果品质的能力。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46" w:hRule="atLeast"/>
        </w:trPr>
        <w:tc>
          <w:tcPr>
            <w:tcW w:w="774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hAnsi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cs="仿宋_GB2312"/>
                <w:b/>
                <w:bCs/>
                <w:sz w:val="24"/>
              </w:rPr>
              <w:t>学习组织形式</w:t>
            </w:r>
          </w:p>
        </w:tc>
        <w:tc>
          <w:tcPr>
            <w:tcW w:w="3540" w:type="dxa"/>
            <w:gridSpan w:val="2"/>
            <w:vAlign w:val="center"/>
          </w:tcPr>
          <w:p>
            <w:pPr>
              <w:spacing w:line="480" w:lineRule="exact"/>
              <w:ind w:firstLine="0" w:firstLineChars="0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  <w:r>
              <w:rPr>
                <w:rFonts w:hint="eastAsia" w:ascii="宋体" w:hAnsi="宋体"/>
                <w:sz w:val="24"/>
              </w:rPr>
              <w:t>、</w:t>
            </w:r>
            <w:r>
              <w:rPr>
                <w:rFonts w:hint="eastAsia" w:ascii="宋体" w:hAnsi="宋体"/>
                <w:bCs/>
                <w:sz w:val="24"/>
              </w:rPr>
              <w:t>以学生为中心，重在培养学生应用所学知识和技能的实践能力；</w:t>
            </w:r>
          </w:p>
          <w:p>
            <w:pPr>
              <w:spacing w:line="480" w:lineRule="exact"/>
              <w:ind w:firstLine="0" w:firstLineChars="0"/>
              <w:jc w:val="left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ascii="宋体" w:hAnsi="宋体"/>
                <w:bCs/>
                <w:sz w:val="24"/>
              </w:rPr>
              <w:t>2</w:t>
            </w:r>
            <w:r>
              <w:rPr>
                <w:rFonts w:hint="eastAsia"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教师在课内结合</w:t>
            </w:r>
            <w:r>
              <w:rPr>
                <w:rFonts w:hint="eastAsia" w:ascii="宋体" w:hAnsi="宋体"/>
                <w:bCs/>
                <w:sz w:val="24"/>
              </w:rPr>
              <w:t>优秀案例</w:t>
            </w:r>
            <w:r>
              <w:rPr>
                <w:rFonts w:ascii="宋体" w:hAnsi="宋体"/>
                <w:bCs/>
                <w:sz w:val="24"/>
              </w:rPr>
              <w:t>进行工作步骤的讲解，让学生充分</w:t>
            </w:r>
            <w:r>
              <w:rPr>
                <w:rFonts w:hint="eastAsia" w:ascii="宋体" w:hAnsi="宋体"/>
                <w:bCs/>
                <w:sz w:val="24"/>
              </w:rPr>
              <w:t>开</w:t>
            </w:r>
            <w:r>
              <w:rPr>
                <w:rFonts w:ascii="宋体" w:hAnsi="宋体"/>
                <w:bCs/>
                <w:sz w:val="24"/>
              </w:rPr>
              <w:t>拓思路，发挥</w:t>
            </w:r>
            <w:r>
              <w:rPr>
                <w:rFonts w:hint="eastAsia" w:ascii="宋体" w:hAnsi="宋体"/>
                <w:bCs/>
                <w:sz w:val="24"/>
              </w:rPr>
              <w:t>想</w:t>
            </w:r>
            <w:r>
              <w:rPr>
                <w:rFonts w:ascii="宋体" w:hAnsi="宋体"/>
                <w:bCs/>
                <w:sz w:val="24"/>
              </w:rPr>
              <w:t>象力，</w:t>
            </w:r>
            <w:r>
              <w:rPr>
                <w:rFonts w:hint="eastAsia" w:ascii="宋体" w:hAnsi="宋体"/>
                <w:bCs/>
                <w:sz w:val="24"/>
              </w:rPr>
              <w:t>进</w:t>
            </w:r>
            <w:r>
              <w:rPr>
                <w:rFonts w:ascii="宋体" w:hAnsi="宋体"/>
                <w:bCs/>
                <w:sz w:val="24"/>
              </w:rPr>
              <w:t>行大胆的变款练习，为</w:t>
            </w:r>
            <w:r>
              <w:rPr>
                <w:rFonts w:hint="eastAsia" w:ascii="宋体" w:hAnsi="宋体"/>
                <w:bCs/>
                <w:sz w:val="24"/>
              </w:rPr>
              <w:t>以</w:t>
            </w:r>
            <w:r>
              <w:rPr>
                <w:rFonts w:ascii="宋体" w:hAnsi="宋体"/>
                <w:bCs/>
                <w:sz w:val="24"/>
              </w:rPr>
              <w:t>后的创作打下扎实的基础。</w:t>
            </w:r>
          </w:p>
        </w:tc>
        <w:tc>
          <w:tcPr>
            <w:tcW w:w="860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hAnsi="仿宋_GB2312" w:cs="仿宋_GB2312"/>
                <w:b/>
                <w:bCs/>
                <w:sz w:val="24"/>
              </w:rPr>
              <w:t>教学方法建议</w:t>
            </w:r>
          </w:p>
        </w:tc>
        <w:tc>
          <w:tcPr>
            <w:tcW w:w="3280" w:type="dxa"/>
            <w:gridSpan w:val="3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任务型教学、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微格教学、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网络化多媒体辅助教学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41" w:hRule="atLeast"/>
        </w:trPr>
        <w:tc>
          <w:tcPr>
            <w:tcW w:w="774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hAnsi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cs="仿宋_GB2312"/>
                <w:b/>
                <w:bCs/>
                <w:sz w:val="24"/>
              </w:rPr>
              <w:t>教学资源</w:t>
            </w:r>
          </w:p>
        </w:tc>
        <w:tc>
          <w:tcPr>
            <w:tcW w:w="7680" w:type="dxa"/>
            <w:gridSpan w:val="6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sz w:val="24"/>
                <w:szCs w:val="18"/>
              </w:rPr>
              <w:t>包括教学条件、教学工具和教学媒体等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44" w:hRule="atLeast"/>
        </w:trPr>
        <w:tc>
          <w:tcPr>
            <w:tcW w:w="774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学生基础要求</w:t>
            </w:r>
          </w:p>
        </w:tc>
        <w:tc>
          <w:tcPr>
            <w:tcW w:w="3540" w:type="dxa"/>
            <w:gridSpan w:val="2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sz w:val="24"/>
                <w:szCs w:val="18"/>
              </w:rPr>
              <w:t>有一定的手绘能力</w:t>
            </w:r>
          </w:p>
        </w:tc>
        <w:tc>
          <w:tcPr>
            <w:tcW w:w="860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师资条件要求</w:t>
            </w:r>
          </w:p>
        </w:tc>
        <w:tc>
          <w:tcPr>
            <w:tcW w:w="3280" w:type="dxa"/>
            <w:gridSpan w:val="3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sz w:val="24"/>
                <w:szCs w:val="18"/>
              </w:rPr>
              <w:t>具有一定的实践指导能力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774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考核评价</w:t>
            </w:r>
          </w:p>
        </w:tc>
        <w:tc>
          <w:tcPr>
            <w:tcW w:w="7680" w:type="dxa"/>
            <w:gridSpan w:val="6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sz w:val="24"/>
                <w:szCs w:val="18"/>
              </w:rPr>
              <w:t>通过作品的分析讲解检测学生掌握知识点的情况</w:t>
            </w:r>
          </w:p>
        </w:tc>
      </w:tr>
    </w:tbl>
    <w:p>
      <w:pPr>
        <w:ind w:firstLine="560"/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type w:val="oddPage"/>
          <w:pgSz w:w="11906" w:h="16838"/>
          <w:pgMar w:top="1531" w:right="1474" w:bottom="1474" w:left="1587" w:header="850" w:footer="992" w:gutter="0"/>
          <w:cols w:space="0" w:num="1"/>
          <w:docGrid w:type="lines" w:linePitch="384" w:charSpace="0"/>
        </w:sectPr>
      </w:pPr>
    </w:p>
    <w:p>
      <w:pPr>
        <w:spacing w:line="240" w:lineRule="auto"/>
        <w:ind w:firstLine="0" w:firstLineChars="0"/>
        <w:jc w:val="center"/>
        <w:rPr>
          <w:rFonts w:ascii="仿宋_GB2312" w:hAnsi="仿宋_GB2312" w:cs="仿宋_GB2312"/>
          <w:b/>
          <w:bCs/>
        </w:rPr>
      </w:pPr>
    </w:p>
    <w:p>
      <w:pPr>
        <w:spacing w:line="240" w:lineRule="auto"/>
        <w:ind w:firstLine="0" w:firstLineChars="0"/>
        <w:jc w:val="center"/>
        <w:rPr>
          <w:rFonts w:eastAsia="华文仿宋" w:cs="Times New Roman"/>
        </w:rPr>
      </w:pPr>
      <w:r>
        <w:rPr>
          <w:rFonts w:hint="eastAsia" w:ascii="仿宋_GB2312" w:hAnsi="仿宋_GB2312" w:cs="仿宋_GB2312"/>
          <w:b/>
          <w:bCs/>
        </w:rPr>
        <w:t>项目名称（二）</w:t>
      </w:r>
    </w:p>
    <w:tbl>
      <w:tblPr>
        <w:tblStyle w:val="14"/>
        <w:tblW w:w="84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1349"/>
        <w:gridCol w:w="2191"/>
        <w:gridCol w:w="926"/>
        <w:gridCol w:w="1174"/>
        <w:gridCol w:w="1065"/>
        <w:gridCol w:w="9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774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22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22"/>
              </w:rPr>
              <w:t>名称</w:t>
            </w:r>
          </w:p>
        </w:tc>
        <w:tc>
          <w:tcPr>
            <w:tcW w:w="5640" w:type="dxa"/>
            <w:gridSpan w:val="4"/>
            <w:vAlign w:val="center"/>
          </w:tcPr>
          <w:p>
            <w:pPr>
              <w:ind w:firstLine="480"/>
              <w:rPr>
                <w:sz w:val="24"/>
              </w:rPr>
            </w:pPr>
            <w:r>
              <w:rPr>
                <w:rFonts w:hint="eastAsia" w:ascii="宋体" w:hAnsi="宋体"/>
                <w:sz w:val="24"/>
              </w:rPr>
              <w:t>耳饰设计</w:t>
            </w:r>
          </w:p>
        </w:tc>
        <w:tc>
          <w:tcPr>
            <w:tcW w:w="1065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学时</w:t>
            </w:r>
          </w:p>
        </w:tc>
        <w:tc>
          <w:tcPr>
            <w:tcW w:w="975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ascii="仿宋_GB2312" w:cs="Times New Roman"/>
                <w:sz w:val="24"/>
                <w:szCs w:val="18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16" w:hRule="atLeast"/>
        </w:trPr>
        <w:tc>
          <w:tcPr>
            <w:tcW w:w="774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22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工作情境描述</w:t>
            </w:r>
          </w:p>
        </w:tc>
        <w:tc>
          <w:tcPr>
            <w:tcW w:w="7680" w:type="dxa"/>
            <w:gridSpan w:val="6"/>
            <w:vAlign w:val="center"/>
          </w:tcPr>
          <w:p>
            <w:pPr>
              <w:spacing w:line="360" w:lineRule="auto"/>
              <w:ind w:firstLine="0" w:firstLineChars="0"/>
              <w:jc w:val="center"/>
            </w:pPr>
            <w:r>
              <w:rPr>
                <w:rFonts w:hint="eastAsia" w:ascii="宋体" w:hAnsi="宋体"/>
                <w:sz w:val="24"/>
              </w:rPr>
              <w:t>耳饰设计过程中需要具备的设计技能和方法的掌握和练习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87" w:hRule="atLeast"/>
        </w:trPr>
        <w:tc>
          <w:tcPr>
            <w:tcW w:w="774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学习任务</w:t>
            </w:r>
          </w:p>
        </w:tc>
        <w:tc>
          <w:tcPr>
            <w:tcW w:w="7680" w:type="dxa"/>
            <w:gridSpan w:val="6"/>
            <w:vAlign w:val="center"/>
          </w:tcPr>
          <w:p>
            <w:pPr>
              <w:ind w:firstLine="480"/>
              <w:rPr>
                <w:rFonts w:hint="default" w:eastAsia="仿宋_GB2312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耳饰的分类，特点，结构和款式设计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</w:trPr>
        <w:tc>
          <w:tcPr>
            <w:tcW w:w="774" w:type="dxa"/>
            <w:vMerge w:val="restart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学习具体目标</w:t>
            </w:r>
          </w:p>
        </w:tc>
        <w:tc>
          <w:tcPr>
            <w:tcW w:w="1349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知识目标</w:t>
            </w:r>
          </w:p>
        </w:tc>
        <w:tc>
          <w:tcPr>
            <w:tcW w:w="6331" w:type="dxa"/>
            <w:gridSpan w:val="5"/>
            <w:vAlign w:val="center"/>
          </w:tcPr>
          <w:p>
            <w:pPr>
              <w:widowControl/>
              <w:ind w:firstLine="0" w:firstLineChars="0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要求学生掌握耳饰设计的方法和原则，并能熟练的运用。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</w:trPr>
        <w:tc>
          <w:tcPr>
            <w:tcW w:w="774" w:type="dxa"/>
            <w:vMerge w:val="continue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</w:p>
        </w:tc>
        <w:tc>
          <w:tcPr>
            <w:tcW w:w="1349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技能目标</w:t>
            </w:r>
          </w:p>
        </w:tc>
        <w:tc>
          <w:tcPr>
            <w:tcW w:w="6331" w:type="dxa"/>
            <w:gridSpan w:val="5"/>
            <w:vAlign w:val="center"/>
          </w:tcPr>
          <w:p>
            <w:pPr>
              <w:spacing w:line="240" w:lineRule="auto"/>
              <w:ind w:firstLine="0" w:firstLineChars="0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宋体" w:hAnsi="宋体"/>
                <w:sz w:val="24"/>
              </w:rPr>
              <w:t>能结合工作实际需要，能</w:t>
            </w:r>
            <w:r>
              <w:rPr>
                <w:rFonts w:ascii="宋体" w:hAnsi="宋体"/>
                <w:sz w:val="24"/>
              </w:rPr>
              <w:t>灵活运用</w:t>
            </w:r>
            <w:r>
              <w:rPr>
                <w:rFonts w:hint="eastAsia" w:ascii="宋体" w:hAnsi="宋体"/>
                <w:sz w:val="24"/>
              </w:rPr>
              <w:t>上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耳</w:t>
            </w:r>
            <w:r>
              <w:rPr>
                <w:rFonts w:hint="eastAsia" w:ascii="宋体" w:hAnsi="宋体"/>
                <w:sz w:val="24"/>
              </w:rPr>
              <w:t>饰设计的各种方法。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</w:trPr>
        <w:tc>
          <w:tcPr>
            <w:tcW w:w="774" w:type="dxa"/>
            <w:vMerge w:val="continue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</w:p>
        </w:tc>
        <w:tc>
          <w:tcPr>
            <w:tcW w:w="1349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素质目标</w:t>
            </w:r>
          </w:p>
        </w:tc>
        <w:tc>
          <w:tcPr>
            <w:tcW w:w="6331" w:type="dxa"/>
            <w:gridSpan w:val="5"/>
            <w:vAlign w:val="center"/>
          </w:tcPr>
          <w:p>
            <w:pPr>
              <w:spacing w:line="240" w:lineRule="auto"/>
              <w:ind w:firstLine="0" w:firstLineChars="0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sz w:val="24"/>
                <w:szCs w:val="18"/>
              </w:rPr>
              <w:t>具备耳饰设计创新方向把握的能力。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46" w:hRule="atLeast"/>
        </w:trPr>
        <w:tc>
          <w:tcPr>
            <w:tcW w:w="774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hAnsi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cs="仿宋_GB2312"/>
                <w:b/>
                <w:bCs/>
                <w:sz w:val="24"/>
              </w:rPr>
              <w:t>学习组织形式</w:t>
            </w:r>
          </w:p>
        </w:tc>
        <w:tc>
          <w:tcPr>
            <w:tcW w:w="3540" w:type="dxa"/>
            <w:gridSpan w:val="2"/>
            <w:vAlign w:val="center"/>
          </w:tcPr>
          <w:p>
            <w:pPr>
              <w:pStyle w:val="33"/>
              <w:ind w:firstLine="0" w:firstLineChars="0"/>
              <w:rPr>
                <w:rFonts w:ascii="宋体" w:hAnsi="宋体" w:eastAsia="仿宋_GB2312" w:cs="宋体"/>
                <w:sz w:val="24"/>
                <w:szCs w:val="24"/>
              </w:rPr>
            </w:pPr>
            <w:r>
              <w:rPr>
                <w:rFonts w:ascii="宋体" w:hAnsi="宋体" w:eastAsia="仿宋_GB2312" w:cs="宋体"/>
                <w:sz w:val="24"/>
                <w:szCs w:val="24"/>
              </w:rPr>
              <w:t>1.</w:t>
            </w:r>
            <w:r>
              <w:rPr>
                <w:rFonts w:hint="eastAsia" w:ascii="宋体" w:hAnsi="宋体" w:eastAsia="仿宋_GB2312" w:cs="宋体"/>
                <w:sz w:val="24"/>
                <w:szCs w:val="24"/>
              </w:rPr>
              <w:t>老师</w:t>
            </w:r>
            <w:r>
              <w:rPr>
                <w:rFonts w:ascii="宋体" w:hAnsi="宋体" w:eastAsia="仿宋_GB2312" w:cs="宋体"/>
                <w:sz w:val="24"/>
                <w:szCs w:val="24"/>
              </w:rPr>
              <w:t>在课内结合市场上目前流行的饰品，进行</w:t>
            </w:r>
            <w:r>
              <w:rPr>
                <w:rFonts w:hint="eastAsia" w:ascii="宋体" w:hAnsi="宋体" w:eastAsia="仿宋_GB2312" w:cs="宋体"/>
                <w:sz w:val="24"/>
                <w:szCs w:val="24"/>
              </w:rPr>
              <w:t>有</w:t>
            </w:r>
            <w:r>
              <w:rPr>
                <w:rFonts w:ascii="宋体" w:hAnsi="宋体" w:eastAsia="仿宋_GB2312" w:cs="宋体"/>
                <w:sz w:val="24"/>
                <w:szCs w:val="24"/>
              </w:rPr>
              <w:t>针对性的</w:t>
            </w:r>
            <w:r>
              <w:rPr>
                <w:rFonts w:hint="eastAsia" w:ascii="宋体" w:hAnsi="宋体" w:eastAsia="仿宋_GB2312" w:cs="宋体"/>
                <w:sz w:val="24"/>
                <w:szCs w:val="24"/>
              </w:rPr>
              <w:t>类别</w:t>
            </w:r>
            <w:r>
              <w:rPr>
                <w:rFonts w:ascii="宋体" w:hAnsi="宋体" w:eastAsia="仿宋_GB2312" w:cs="宋体"/>
                <w:sz w:val="24"/>
                <w:szCs w:val="24"/>
              </w:rPr>
              <w:t>讲解，</w:t>
            </w:r>
          </w:p>
          <w:p>
            <w:pPr>
              <w:ind w:firstLine="0" w:firstLineChars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2．</w:t>
            </w:r>
            <w:r>
              <w:rPr>
                <w:rFonts w:ascii="宋体" w:hAnsi="宋体"/>
                <w:sz w:val="24"/>
              </w:rPr>
              <w:t>结合对应的一些实物、图片</w:t>
            </w:r>
            <w:r>
              <w:rPr>
                <w:rFonts w:hint="eastAsia" w:ascii="宋体" w:hAnsi="宋体"/>
                <w:sz w:val="24"/>
              </w:rPr>
              <w:t>和</w:t>
            </w:r>
            <w:r>
              <w:rPr>
                <w:rFonts w:ascii="宋体" w:hAnsi="宋体"/>
                <w:sz w:val="24"/>
              </w:rPr>
              <w:t>影视资料</w:t>
            </w:r>
            <w:r>
              <w:rPr>
                <w:rFonts w:hint="eastAsia" w:ascii="宋体" w:hAnsi="宋体"/>
                <w:sz w:val="24"/>
              </w:rPr>
              <w:t>让学生</w:t>
            </w:r>
            <w:r>
              <w:rPr>
                <w:rFonts w:ascii="宋体" w:hAnsi="宋体"/>
                <w:sz w:val="24"/>
              </w:rPr>
              <w:t>进行</w:t>
            </w:r>
            <w:r>
              <w:rPr>
                <w:rFonts w:hint="eastAsia" w:ascii="宋体" w:hAnsi="宋体"/>
                <w:sz w:val="24"/>
              </w:rPr>
              <w:t>分析讲解并创作</w:t>
            </w:r>
            <w:r>
              <w:rPr>
                <w:rFonts w:ascii="宋体" w:hAnsi="宋体"/>
                <w:sz w:val="24"/>
              </w:rPr>
              <w:t>，</w:t>
            </w:r>
            <w:r>
              <w:rPr>
                <w:rFonts w:hint="eastAsia" w:ascii="宋体" w:hAnsi="宋体"/>
                <w:sz w:val="24"/>
              </w:rPr>
              <w:t>教师进行即时点评</w:t>
            </w:r>
            <w:r>
              <w:rPr>
                <w:rFonts w:ascii="宋体" w:hAnsi="宋体"/>
                <w:sz w:val="24"/>
              </w:rPr>
              <w:t>。</w:t>
            </w:r>
          </w:p>
        </w:tc>
        <w:tc>
          <w:tcPr>
            <w:tcW w:w="926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hAnsi="仿宋_GB2312" w:cs="仿宋_GB2312"/>
                <w:b/>
                <w:bCs/>
                <w:sz w:val="24"/>
              </w:rPr>
              <w:t>教学方法建议</w:t>
            </w:r>
          </w:p>
        </w:tc>
        <w:tc>
          <w:tcPr>
            <w:tcW w:w="3214" w:type="dxa"/>
            <w:gridSpan w:val="3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任务型教学、</w:t>
            </w:r>
          </w:p>
          <w:p>
            <w:pPr>
              <w:spacing w:line="24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网络化多媒体辅助教学、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/>
                <w:sz w:val="24"/>
              </w:rPr>
              <w:t>翻转教学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41" w:hRule="atLeast"/>
        </w:trPr>
        <w:tc>
          <w:tcPr>
            <w:tcW w:w="774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hAnsi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cs="仿宋_GB2312"/>
                <w:b/>
                <w:bCs/>
                <w:sz w:val="24"/>
              </w:rPr>
              <w:t>教学资源</w:t>
            </w:r>
          </w:p>
        </w:tc>
        <w:tc>
          <w:tcPr>
            <w:tcW w:w="7680" w:type="dxa"/>
            <w:gridSpan w:val="6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ascii="宋体" w:hAnsi="宋体"/>
                <w:bCs/>
                <w:sz w:val="24"/>
              </w:rPr>
              <w:t>课件</w:t>
            </w:r>
            <w:r>
              <w:rPr>
                <w:rFonts w:hint="eastAsia"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学习网站</w:t>
            </w:r>
            <w:r>
              <w:rPr>
                <w:rFonts w:hint="eastAsia"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多媒体资源库</w:t>
            </w:r>
            <w:r>
              <w:rPr>
                <w:rFonts w:hint="eastAsia" w:ascii="宋体" w:hAnsi="宋体"/>
                <w:bCs/>
                <w:sz w:val="24"/>
              </w:rPr>
              <w:t>、实</w:t>
            </w:r>
            <w:r>
              <w:rPr>
                <w:rFonts w:ascii="宋体" w:hAnsi="宋体"/>
                <w:bCs/>
                <w:sz w:val="24"/>
              </w:rPr>
              <w:t>物模型等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44" w:hRule="atLeast"/>
        </w:trPr>
        <w:tc>
          <w:tcPr>
            <w:tcW w:w="774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学生基础要求</w:t>
            </w:r>
          </w:p>
        </w:tc>
        <w:tc>
          <w:tcPr>
            <w:tcW w:w="3540" w:type="dxa"/>
            <w:gridSpan w:val="2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sz w:val="24"/>
                <w:szCs w:val="18"/>
              </w:rPr>
              <w:t>通过市场调研对市场上的耳饰有一定的了解。</w:t>
            </w:r>
          </w:p>
        </w:tc>
        <w:tc>
          <w:tcPr>
            <w:tcW w:w="926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师资条件要求</w:t>
            </w:r>
          </w:p>
        </w:tc>
        <w:tc>
          <w:tcPr>
            <w:tcW w:w="3214" w:type="dxa"/>
            <w:gridSpan w:val="3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sz w:val="24"/>
                <w:szCs w:val="18"/>
              </w:rPr>
              <w:t>要求教师具有一定的课堂效果的把控能力和点评能力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774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考核评价</w:t>
            </w:r>
          </w:p>
        </w:tc>
        <w:tc>
          <w:tcPr>
            <w:tcW w:w="7680" w:type="dxa"/>
            <w:gridSpan w:val="6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sz w:val="24"/>
                <w:szCs w:val="18"/>
              </w:rPr>
              <w:t>通过耳饰创作的过程，作品的创新性及作品的效果展示进行评价。</w:t>
            </w:r>
          </w:p>
        </w:tc>
      </w:tr>
    </w:tbl>
    <w:p>
      <w:pPr>
        <w:spacing w:line="240" w:lineRule="auto"/>
        <w:ind w:firstLine="0" w:firstLineChars="0"/>
        <w:jc w:val="center"/>
        <w:rPr>
          <w:rFonts w:ascii="仿宋_GB2312" w:hAnsi="仿宋_GB2312" w:cs="仿宋_GB2312"/>
          <w:b/>
          <w:bCs/>
        </w:rPr>
      </w:pPr>
    </w:p>
    <w:p>
      <w:pPr>
        <w:spacing w:line="240" w:lineRule="auto"/>
        <w:ind w:firstLine="0" w:firstLineChars="0"/>
        <w:jc w:val="center"/>
        <w:rPr>
          <w:rFonts w:eastAsia="华文仿宋" w:cs="Times New Roman"/>
        </w:rPr>
      </w:pPr>
      <w:r>
        <w:rPr>
          <w:rFonts w:hint="eastAsia" w:ascii="仿宋_GB2312" w:hAnsi="仿宋_GB2312" w:cs="仿宋_GB2312"/>
          <w:b/>
          <w:bCs/>
        </w:rPr>
        <w:t>项目名称（三）</w:t>
      </w:r>
    </w:p>
    <w:tbl>
      <w:tblPr>
        <w:tblStyle w:val="14"/>
        <w:tblW w:w="84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1349"/>
        <w:gridCol w:w="2191"/>
        <w:gridCol w:w="860"/>
        <w:gridCol w:w="1240"/>
        <w:gridCol w:w="1065"/>
        <w:gridCol w:w="9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774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22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22"/>
              </w:rPr>
              <w:t>名称</w:t>
            </w:r>
          </w:p>
        </w:tc>
        <w:tc>
          <w:tcPr>
            <w:tcW w:w="5640" w:type="dxa"/>
            <w:gridSpan w:val="4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胸</w:t>
            </w:r>
            <w:r>
              <w:rPr>
                <w:rFonts w:hint="eastAsia" w:ascii="宋体" w:hAnsi="宋体"/>
                <w:sz w:val="24"/>
              </w:rPr>
              <w:t>饰设计</w:t>
            </w:r>
          </w:p>
        </w:tc>
        <w:tc>
          <w:tcPr>
            <w:tcW w:w="1065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学时</w:t>
            </w:r>
          </w:p>
        </w:tc>
        <w:tc>
          <w:tcPr>
            <w:tcW w:w="975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ascii="仿宋_GB2312" w:cs="Times New Roman"/>
                <w:sz w:val="24"/>
                <w:szCs w:val="18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16" w:hRule="atLeast"/>
        </w:trPr>
        <w:tc>
          <w:tcPr>
            <w:tcW w:w="774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22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工作情境描述</w:t>
            </w:r>
          </w:p>
        </w:tc>
        <w:tc>
          <w:tcPr>
            <w:tcW w:w="7680" w:type="dxa"/>
            <w:gridSpan w:val="6"/>
            <w:vAlign w:val="center"/>
          </w:tcPr>
          <w:p>
            <w:pPr>
              <w:spacing w:line="360" w:lineRule="auto"/>
              <w:ind w:firstLine="0" w:firstLineChars="0"/>
              <w:jc w:val="center"/>
            </w:pPr>
            <w:r>
              <w:rPr>
                <w:rFonts w:hint="eastAsia" w:ascii="宋体" w:hAnsi="宋体"/>
                <w:sz w:val="24"/>
              </w:rPr>
              <w:t>胸饰设计过程中需要具备的设计技能和方法的掌握和练习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54" w:hRule="atLeast"/>
        </w:trPr>
        <w:tc>
          <w:tcPr>
            <w:tcW w:w="774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学习任务</w:t>
            </w:r>
          </w:p>
        </w:tc>
        <w:tc>
          <w:tcPr>
            <w:tcW w:w="7680" w:type="dxa"/>
            <w:gridSpan w:val="6"/>
            <w:vAlign w:val="center"/>
          </w:tcPr>
          <w:p>
            <w:pPr>
              <w:spacing w:line="240" w:lineRule="auto"/>
              <w:ind w:firstLine="960" w:firstLineChars="400"/>
              <w:jc w:val="both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胸</w:t>
            </w:r>
            <w:r>
              <w:rPr>
                <w:rFonts w:hint="eastAsia" w:ascii="宋体" w:hAnsi="宋体"/>
                <w:sz w:val="24"/>
              </w:rPr>
              <w:t>饰的分类，特点，结构和款式设计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</w:trPr>
        <w:tc>
          <w:tcPr>
            <w:tcW w:w="774" w:type="dxa"/>
            <w:vMerge w:val="restart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学习具体目标</w:t>
            </w:r>
          </w:p>
        </w:tc>
        <w:tc>
          <w:tcPr>
            <w:tcW w:w="1349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知识目标</w:t>
            </w:r>
          </w:p>
        </w:tc>
        <w:tc>
          <w:tcPr>
            <w:tcW w:w="6331" w:type="dxa"/>
            <w:gridSpan w:val="5"/>
            <w:vAlign w:val="center"/>
          </w:tcPr>
          <w:p>
            <w:pPr>
              <w:widowControl/>
              <w:ind w:firstLine="0" w:firstLineChars="0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要求学生掌握</w:t>
            </w:r>
            <w:r>
              <w:rPr>
                <w:rFonts w:hint="eastAsia" w:ascii="宋体" w:hAnsi="宋体"/>
                <w:kern w:val="0"/>
                <w:sz w:val="24"/>
              </w:rPr>
              <w:t>胸</w:t>
            </w:r>
            <w:r>
              <w:rPr>
                <w:rFonts w:hint="eastAsia" w:ascii="宋体" w:hAnsi="宋体"/>
                <w:sz w:val="24"/>
              </w:rPr>
              <w:t>饰设计的方法和原则，并能熟练的运用。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</w:trPr>
        <w:tc>
          <w:tcPr>
            <w:tcW w:w="774" w:type="dxa"/>
            <w:vMerge w:val="continue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</w:p>
        </w:tc>
        <w:tc>
          <w:tcPr>
            <w:tcW w:w="1349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技能目标</w:t>
            </w:r>
          </w:p>
        </w:tc>
        <w:tc>
          <w:tcPr>
            <w:tcW w:w="6331" w:type="dxa"/>
            <w:gridSpan w:val="5"/>
            <w:vAlign w:val="center"/>
          </w:tcPr>
          <w:p>
            <w:pPr>
              <w:ind w:firstLine="0" w:firstLineChars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能结合工作实际需要，能</w:t>
            </w:r>
            <w:r>
              <w:rPr>
                <w:rFonts w:ascii="宋体" w:hAnsi="宋体"/>
                <w:sz w:val="24"/>
              </w:rPr>
              <w:t>灵活运用</w:t>
            </w:r>
            <w:r>
              <w:rPr>
                <w:rFonts w:hint="eastAsia" w:ascii="宋体" w:hAnsi="宋体"/>
                <w:kern w:val="0"/>
                <w:sz w:val="24"/>
              </w:rPr>
              <w:t>胸</w:t>
            </w:r>
            <w:r>
              <w:rPr>
                <w:rFonts w:hint="eastAsia" w:ascii="宋体" w:hAnsi="宋体"/>
                <w:sz w:val="24"/>
              </w:rPr>
              <w:t>饰设计的各种方法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</w:trPr>
        <w:tc>
          <w:tcPr>
            <w:tcW w:w="774" w:type="dxa"/>
            <w:vMerge w:val="continue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</w:p>
        </w:tc>
        <w:tc>
          <w:tcPr>
            <w:tcW w:w="1349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素质目标</w:t>
            </w:r>
          </w:p>
        </w:tc>
        <w:tc>
          <w:tcPr>
            <w:tcW w:w="6331" w:type="dxa"/>
            <w:gridSpan w:val="5"/>
            <w:vAlign w:val="center"/>
          </w:tcPr>
          <w:p>
            <w:pPr>
              <w:spacing w:line="240" w:lineRule="auto"/>
              <w:ind w:firstLine="0" w:firstLineChars="0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sz w:val="24"/>
                <w:szCs w:val="18"/>
              </w:rPr>
              <w:t>具备胸饰设计创新方向把握的能力。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46" w:hRule="atLeast"/>
        </w:trPr>
        <w:tc>
          <w:tcPr>
            <w:tcW w:w="774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hAnsi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cs="仿宋_GB2312"/>
                <w:b/>
                <w:bCs/>
                <w:sz w:val="24"/>
              </w:rPr>
              <w:t>学习组织形式</w:t>
            </w:r>
          </w:p>
        </w:tc>
        <w:tc>
          <w:tcPr>
            <w:tcW w:w="3540" w:type="dxa"/>
            <w:gridSpan w:val="2"/>
            <w:vAlign w:val="center"/>
          </w:tcPr>
          <w:p>
            <w:pPr>
              <w:pStyle w:val="33"/>
              <w:spacing w:line="480" w:lineRule="exact"/>
              <w:ind w:firstLine="0" w:firstLineChars="0"/>
              <w:rPr>
                <w:rFonts w:ascii="宋体" w:hAnsi="宋体" w:eastAsia="仿宋_GB2312" w:cs="宋体"/>
                <w:sz w:val="24"/>
                <w:szCs w:val="24"/>
              </w:rPr>
            </w:pPr>
            <w:r>
              <w:rPr>
                <w:rFonts w:hint="eastAsia" w:ascii="宋体" w:hAnsi="宋体" w:eastAsia="仿宋_GB2312" w:cs="宋体"/>
                <w:sz w:val="24"/>
                <w:szCs w:val="24"/>
              </w:rPr>
              <w:t>1．老师</w:t>
            </w:r>
            <w:r>
              <w:rPr>
                <w:rFonts w:ascii="宋体" w:hAnsi="宋体" w:eastAsia="仿宋_GB2312" w:cs="宋体"/>
                <w:sz w:val="24"/>
                <w:szCs w:val="24"/>
              </w:rPr>
              <w:t>在课内结合市场上目前流行的饰品，进行</w:t>
            </w:r>
            <w:r>
              <w:rPr>
                <w:rFonts w:hint="eastAsia" w:ascii="宋体" w:hAnsi="宋体" w:eastAsia="仿宋_GB2312" w:cs="宋体"/>
                <w:sz w:val="24"/>
                <w:szCs w:val="24"/>
              </w:rPr>
              <w:t>有</w:t>
            </w:r>
            <w:r>
              <w:rPr>
                <w:rFonts w:ascii="宋体" w:hAnsi="宋体" w:eastAsia="仿宋_GB2312" w:cs="宋体"/>
                <w:sz w:val="24"/>
                <w:szCs w:val="24"/>
              </w:rPr>
              <w:t>针对性的</w:t>
            </w:r>
            <w:r>
              <w:rPr>
                <w:rFonts w:hint="eastAsia" w:ascii="宋体" w:hAnsi="宋体" w:eastAsia="仿宋_GB2312" w:cs="宋体"/>
                <w:sz w:val="24"/>
                <w:szCs w:val="24"/>
              </w:rPr>
              <w:t>类别</w:t>
            </w:r>
            <w:r>
              <w:rPr>
                <w:rFonts w:ascii="宋体" w:hAnsi="宋体" w:eastAsia="仿宋_GB2312" w:cs="宋体"/>
                <w:sz w:val="24"/>
                <w:szCs w:val="24"/>
              </w:rPr>
              <w:t>讲解，</w:t>
            </w:r>
          </w:p>
          <w:p>
            <w:pPr>
              <w:spacing w:line="480" w:lineRule="exact"/>
              <w:ind w:firstLine="0" w:firstLineChars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2．</w:t>
            </w:r>
            <w:r>
              <w:rPr>
                <w:rFonts w:ascii="宋体" w:hAnsi="宋体"/>
                <w:sz w:val="24"/>
              </w:rPr>
              <w:t>结合对应的一些实物、图片</w:t>
            </w:r>
            <w:r>
              <w:rPr>
                <w:rFonts w:hint="eastAsia" w:ascii="宋体" w:hAnsi="宋体"/>
                <w:sz w:val="24"/>
              </w:rPr>
              <w:t>和</w:t>
            </w:r>
            <w:r>
              <w:rPr>
                <w:rFonts w:ascii="宋体" w:hAnsi="宋体"/>
                <w:sz w:val="24"/>
              </w:rPr>
              <w:t>影视资料</w:t>
            </w:r>
            <w:r>
              <w:rPr>
                <w:rFonts w:hint="eastAsia" w:ascii="宋体" w:hAnsi="宋体"/>
                <w:sz w:val="24"/>
              </w:rPr>
              <w:t>让学生</w:t>
            </w:r>
            <w:r>
              <w:rPr>
                <w:rFonts w:ascii="宋体" w:hAnsi="宋体"/>
                <w:sz w:val="24"/>
              </w:rPr>
              <w:t>进行</w:t>
            </w:r>
            <w:r>
              <w:rPr>
                <w:rFonts w:hint="eastAsia" w:ascii="宋体" w:hAnsi="宋体"/>
                <w:sz w:val="24"/>
              </w:rPr>
              <w:t>分析讲解并创作</w:t>
            </w:r>
            <w:r>
              <w:rPr>
                <w:rFonts w:ascii="宋体" w:hAnsi="宋体"/>
                <w:sz w:val="24"/>
              </w:rPr>
              <w:t>，</w:t>
            </w:r>
            <w:r>
              <w:rPr>
                <w:rFonts w:hint="eastAsia" w:ascii="宋体" w:hAnsi="宋体"/>
                <w:sz w:val="24"/>
              </w:rPr>
              <w:t>教师进行即时点评</w:t>
            </w:r>
            <w:r>
              <w:rPr>
                <w:rFonts w:ascii="宋体" w:hAnsi="宋体"/>
                <w:sz w:val="24"/>
              </w:rPr>
              <w:t>。</w:t>
            </w:r>
          </w:p>
        </w:tc>
        <w:tc>
          <w:tcPr>
            <w:tcW w:w="860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hAnsi="仿宋_GB2312" w:cs="仿宋_GB2312"/>
                <w:b/>
                <w:bCs/>
                <w:sz w:val="24"/>
              </w:rPr>
              <w:t>教学方法建议</w:t>
            </w:r>
          </w:p>
        </w:tc>
        <w:tc>
          <w:tcPr>
            <w:tcW w:w="3280" w:type="dxa"/>
            <w:gridSpan w:val="3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任务型教学、</w:t>
            </w:r>
          </w:p>
          <w:p>
            <w:pPr>
              <w:spacing w:line="24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网络化多媒体辅助教学、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/>
                <w:sz w:val="24"/>
              </w:rPr>
              <w:t>翻转教学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41" w:hRule="atLeast"/>
        </w:trPr>
        <w:tc>
          <w:tcPr>
            <w:tcW w:w="774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hAnsi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cs="仿宋_GB2312"/>
                <w:b/>
                <w:bCs/>
                <w:sz w:val="24"/>
              </w:rPr>
              <w:t>教学资源</w:t>
            </w:r>
          </w:p>
        </w:tc>
        <w:tc>
          <w:tcPr>
            <w:tcW w:w="7680" w:type="dxa"/>
            <w:gridSpan w:val="6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ascii="宋体" w:hAnsi="宋体"/>
                <w:bCs/>
                <w:sz w:val="24"/>
              </w:rPr>
              <w:t>课件</w:t>
            </w:r>
            <w:r>
              <w:rPr>
                <w:rFonts w:hint="eastAsia"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学习网站</w:t>
            </w:r>
            <w:r>
              <w:rPr>
                <w:rFonts w:hint="eastAsia"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多媒体资源库</w:t>
            </w:r>
            <w:r>
              <w:rPr>
                <w:rFonts w:hint="eastAsia" w:ascii="宋体" w:hAnsi="宋体"/>
                <w:bCs/>
                <w:sz w:val="24"/>
              </w:rPr>
              <w:t>、实</w:t>
            </w:r>
            <w:r>
              <w:rPr>
                <w:rFonts w:ascii="宋体" w:hAnsi="宋体"/>
                <w:bCs/>
                <w:sz w:val="24"/>
              </w:rPr>
              <w:t>物模型等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44" w:hRule="atLeast"/>
        </w:trPr>
        <w:tc>
          <w:tcPr>
            <w:tcW w:w="774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学生基础要求</w:t>
            </w:r>
          </w:p>
        </w:tc>
        <w:tc>
          <w:tcPr>
            <w:tcW w:w="3540" w:type="dxa"/>
            <w:gridSpan w:val="2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sz w:val="24"/>
                <w:szCs w:val="18"/>
              </w:rPr>
              <w:t>通过市场调研对市场上的胸饰有一定的了解。</w:t>
            </w:r>
          </w:p>
        </w:tc>
        <w:tc>
          <w:tcPr>
            <w:tcW w:w="860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师资条件要求</w:t>
            </w:r>
          </w:p>
        </w:tc>
        <w:tc>
          <w:tcPr>
            <w:tcW w:w="3280" w:type="dxa"/>
            <w:gridSpan w:val="3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sz w:val="24"/>
                <w:szCs w:val="18"/>
              </w:rPr>
              <w:t>要求教师具有一定的课堂效果的把控能力和点评能力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774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考核评价</w:t>
            </w:r>
          </w:p>
        </w:tc>
        <w:tc>
          <w:tcPr>
            <w:tcW w:w="7680" w:type="dxa"/>
            <w:gridSpan w:val="6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sz w:val="24"/>
                <w:szCs w:val="18"/>
              </w:rPr>
              <w:t>通过胸饰创作的过程，作品的创新性及作品的效果展示进行评价。</w:t>
            </w:r>
          </w:p>
        </w:tc>
      </w:tr>
    </w:tbl>
    <w:p>
      <w:pPr>
        <w:spacing w:line="240" w:lineRule="auto"/>
        <w:ind w:firstLine="0" w:firstLineChars="0"/>
        <w:jc w:val="center"/>
        <w:rPr>
          <w:rFonts w:ascii="仿宋_GB2312" w:hAnsi="仿宋_GB2312" w:cs="仿宋_GB2312"/>
          <w:b/>
          <w:bCs/>
        </w:rPr>
      </w:pPr>
    </w:p>
    <w:p>
      <w:pPr>
        <w:spacing w:line="240" w:lineRule="auto"/>
        <w:ind w:firstLine="0" w:firstLineChars="0"/>
        <w:jc w:val="center"/>
        <w:rPr>
          <w:rFonts w:eastAsia="华文仿宋" w:cs="Times New Roman"/>
        </w:rPr>
      </w:pPr>
      <w:r>
        <w:rPr>
          <w:rFonts w:hint="eastAsia" w:ascii="仿宋_GB2312" w:hAnsi="仿宋_GB2312" w:cs="仿宋_GB2312"/>
          <w:b/>
          <w:bCs/>
        </w:rPr>
        <w:t>项目名称（四）</w:t>
      </w:r>
    </w:p>
    <w:tbl>
      <w:tblPr>
        <w:tblStyle w:val="14"/>
        <w:tblW w:w="84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1349"/>
        <w:gridCol w:w="2191"/>
        <w:gridCol w:w="860"/>
        <w:gridCol w:w="1240"/>
        <w:gridCol w:w="1065"/>
        <w:gridCol w:w="9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774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22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22"/>
              </w:rPr>
              <w:t>名称</w:t>
            </w:r>
          </w:p>
        </w:tc>
        <w:tc>
          <w:tcPr>
            <w:tcW w:w="5640" w:type="dxa"/>
            <w:gridSpan w:val="4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手</w:t>
            </w:r>
            <w:r>
              <w:rPr>
                <w:rFonts w:hint="eastAsia" w:ascii="宋体" w:hAnsi="宋体"/>
                <w:sz w:val="24"/>
              </w:rPr>
              <w:t>饰设计</w:t>
            </w:r>
          </w:p>
        </w:tc>
        <w:tc>
          <w:tcPr>
            <w:tcW w:w="1065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学时</w:t>
            </w:r>
          </w:p>
        </w:tc>
        <w:tc>
          <w:tcPr>
            <w:tcW w:w="975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ascii="仿宋_GB2312" w:cs="Times New Roman"/>
                <w:sz w:val="24"/>
                <w:szCs w:val="18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16" w:hRule="atLeast"/>
        </w:trPr>
        <w:tc>
          <w:tcPr>
            <w:tcW w:w="774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22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工作情境描述</w:t>
            </w:r>
          </w:p>
        </w:tc>
        <w:tc>
          <w:tcPr>
            <w:tcW w:w="7680" w:type="dxa"/>
            <w:gridSpan w:val="6"/>
            <w:vAlign w:val="center"/>
          </w:tcPr>
          <w:p>
            <w:pPr>
              <w:spacing w:line="360" w:lineRule="auto"/>
              <w:ind w:firstLine="0" w:firstLineChars="0"/>
              <w:jc w:val="center"/>
            </w:pPr>
            <w:r>
              <w:rPr>
                <w:rFonts w:hint="eastAsia" w:ascii="宋体" w:hAnsi="宋体"/>
                <w:sz w:val="24"/>
              </w:rPr>
              <w:t>手饰设计过程中需要具备的设计技能和方法的掌握和练习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87" w:hRule="atLeast"/>
        </w:trPr>
        <w:tc>
          <w:tcPr>
            <w:tcW w:w="774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学习任务</w:t>
            </w:r>
          </w:p>
        </w:tc>
        <w:tc>
          <w:tcPr>
            <w:tcW w:w="7680" w:type="dxa"/>
            <w:gridSpan w:val="6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手</w:t>
            </w:r>
            <w:r>
              <w:rPr>
                <w:rFonts w:hint="eastAsia" w:ascii="宋体" w:hAnsi="宋体"/>
                <w:sz w:val="24"/>
              </w:rPr>
              <w:t>饰的分类，特点，结构和款式设计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</w:trPr>
        <w:tc>
          <w:tcPr>
            <w:tcW w:w="774" w:type="dxa"/>
            <w:vMerge w:val="restart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学习具体目标</w:t>
            </w:r>
          </w:p>
        </w:tc>
        <w:tc>
          <w:tcPr>
            <w:tcW w:w="1349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知识目标</w:t>
            </w:r>
          </w:p>
        </w:tc>
        <w:tc>
          <w:tcPr>
            <w:tcW w:w="6331" w:type="dxa"/>
            <w:gridSpan w:val="5"/>
            <w:vAlign w:val="center"/>
          </w:tcPr>
          <w:p>
            <w:pPr>
              <w:widowControl/>
              <w:ind w:firstLine="0" w:firstLineChars="0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要求学生掌握</w:t>
            </w:r>
            <w:r>
              <w:rPr>
                <w:rFonts w:hint="eastAsia" w:ascii="宋体" w:hAnsi="宋体"/>
                <w:kern w:val="0"/>
                <w:sz w:val="24"/>
              </w:rPr>
              <w:t>手</w:t>
            </w:r>
            <w:r>
              <w:rPr>
                <w:rFonts w:hint="eastAsia" w:ascii="宋体" w:hAnsi="宋体"/>
                <w:sz w:val="24"/>
              </w:rPr>
              <w:t>饰设计的方法和原则，并能熟练的运用。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</w:trPr>
        <w:tc>
          <w:tcPr>
            <w:tcW w:w="774" w:type="dxa"/>
            <w:vMerge w:val="continue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</w:p>
        </w:tc>
        <w:tc>
          <w:tcPr>
            <w:tcW w:w="1349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技能目标</w:t>
            </w:r>
          </w:p>
        </w:tc>
        <w:tc>
          <w:tcPr>
            <w:tcW w:w="6331" w:type="dxa"/>
            <w:gridSpan w:val="5"/>
            <w:vAlign w:val="center"/>
          </w:tcPr>
          <w:p>
            <w:pPr>
              <w:ind w:firstLine="0" w:firstLineChars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能结合工作实际需要，能</w:t>
            </w:r>
            <w:r>
              <w:rPr>
                <w:rFonts w:ascii="宋体" w:hAnsi="宋体"/>
                <w:sz w:val="24"/>
              </w:rPr>
              <w:t>灵活运用</w:t>
            </w:r>
            <w:r>
              <w:rPr>
                <w:rFonts w:hint="eastAsia" w:ascii="宋体" w:hAnsi="宋体"/>
                <w:kern w:val="0"/>
                <w:sz w:val="24"/>
              </w:rPr>
              <w:t>手</w:t>
            </w:r>
            <w:r>
              <w:rPr>
                <w:rFonts w:hint="eastAsia" w:ascii="宋体" w:hAnsi="宋体"/>
                <w:sz w:val="24"/>
              </w:rPr>
              <w:t>饰设计的各种方法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3" w:hRule="atLeast"/>
        </w:trPr>
        <w:tc>
          <w:tcPr>
            <w:tcW w:w="774" w:type="dxa"/>
            <w:vMerge w:val="continue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</w:p>
        </w:tc>
        <w:tc>
          <w:tcPr>
            <w:tcW w:w="1349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素质目标</w:t>
            </w:r>
          </w:p>
        </w:tc>
        <w:tc>
          <w:tcPr>
            <w:tcW w:w="6331" w:type="dxa"/>
            <w:gridSpan w:val="5"/>
            <w:vAlign w:val="center"/>
          </w:tcPr>
          <w:p>
            <w:pPr>
              <w:spacing w:line="240" w:lineRule="auto"/>
              <w:ind w:firstLine="0" w:firstLineChars="0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sz w:val="24"/>
                <w:szCs w:val="18"/>
              </w:rPr>
              <w:t>具备手饰设计创新方向把握的能力。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346" w:hRule="atLeast"/>
        </w:trPr>
        <w:tc>
          <w:tcPr>
            <w:tcW w:w="774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hAnsi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cs="仿宋_GB2312"/>
                <w:b/>
                <w:bCs/>
                <w:sz w:val="24"/>
              </w:rPr>
              <w:t>学习组织形式</w:t>
            </w:r>
          </w:p>
        </w:tc>
        <w:tc>
          <w:tcPr>
            <w:tcW w:w="3540" w:type="dxa"/>
            <w:gridSpan w:val="2"/>
            <w:vAlign w:val="center"/>
          </w:tcPr>
          <w:p>
            <w:pPr>
              <w:pStyle w:val="33"/>
              <w:spacing w:line="480" w:lineRule="exact"/>
              <w:ind w:firstLine="0" w:firstLineChars="0"/>
              <w:rPr>
                <w:rFonts w:ascii="宋体" w:hAnsi="宋体" w:eastAsia="仿宋_GB2312" w:cs="宋体"/>
                <w:sz w:val="24"/>
                <w:szCs w:val="24"/>
              </w:rPr>
            </w:pPr>
            <w:r>
              <w:rPr>
                <w:rFonts w:hint="eastAsia" w:ascii="宋体" w:hAnsi="宋体" w:eastAsia="仿宋_GB2312" w:cs="宋体"/>
                <w:sz w:val="24"/>
                <w:szCs w:val="24"/>
              </w:rPr>
              <w:t>1．老师</w:t>
            </w:r>
            <w:r>
              <w:rPr>
                <w:rFonts w:ascii="宋体" w:hAnsi="宋体" w:eastAsia="仿宋_GB2312" w:cs="宋体"/>
                <w:sz w:val="24"/>
                <w:szCs w:val="24"/>
              </w:rPr>
              <w:t>在课内结合市场上目前流行的饰品，进行</w:t>
            </w:r>
            <w:r>
              <w:rPr>
                <w:rFonts w:hint="eastAsia" w:ascii="宋体" w:hAnsi="宋体" w:eastAsia="仿宋_GB2312" w:cs="宋体"/>
                <w:sz w:val="24"/>
                <w:szCs w:val="24"/>
              </w:rPr>
              <w:t>有</w:t>
            </w:r>
            <w:r>
              <w:rPr>
                <w:rFonts w:ascii="宋体" w:hAnsi="宋体" w:eastAsia="仿宋_GB2312" w:cs="宋体"/>
                <w:sz w:val="24"/>
                <w:szCs w:val="24"/>
              </w:rPr>
              <w:t>针对性的</w:t>
            </w:r>
            <w:r>
              <w:rPr>
                <w:rFonts w:hint="eastAsia" w:ascii="宋体" w:hAnsi="宋体" w:eastAsia="仿宋_GB2312" w:cs="宋体"/>
                <w:sz w:val="24"/>
                <w:szCs w:val="24"/>
              </w:rPr>
              <w:t>类别</w:t>
            </w:r>
            <w:r>
              <w:rPr>
                <w:rFonts w:ascii="宋体" w:hAnsi="宋体" w:eastAsia="仿宋_GB2312" w:cs="宋体"/>
                <w:sz w:val="24"/>
                <w:szCs w:val="24"/>
              </w:rPr>
              <w:t>讲解，</w:t>
            </w:r>
          </w:p>
          <w:p>
            <w:pPr>
              <w:spacing w:line="480" w:lineRule="exact"/>
              <w:ind w:firstLine="0" w:firstLineChars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2．</w:t>
            </w:r>
            <w:r>
              <w:rPr>
                <w:rFonts w:ascii="宋体" w:hAnsi="宋体"/>
                <w:sz w:val="24"/>
              </w:rPr>
              <w:t>结合对应的一些实物、图片</w:t>
            </w:r>
            <w:r>
              <w:rPr>
                <w:rFonts w:hint="eastAsia" w:ascii="宋体" w:hAnsi="宋体"/>
                <w:sz w:val="24"/>
              </w:rPr>
              <w:t>和</w:t>
            </w:r>
            <w:r>
              <w:rPr>
                <w:rFonts w:ascii="宋体" w:hAnsi="宋体"/>
                <w:sz w:val="24"/>
              </w:rPr>
              <w:t>影视资料</w:t>
            </w:r>
            <w:r>
              <w:rPr>
                <w:rFonts w:hint="eastAsia" w:ascii="宋体" w:hAnsi="宋体"/>
                <w:sz w:val="24"/>
              </w:rPr>
              <w:t>让学生</w:t>
            </w:r>
            <w:r>
              <w:rPr>
                <w:rFonts w:ascii="宋体" w:hAnsi="宋体"/>
                <w:sz w:val="24"/>
              </w:rPr>
              <w:t>进行</w:t>
            </w:r>
            <w:r>
              <w:rPr>
                <w:rFonts w:hint="eastAsia" w:ascii="宋体" w:hAnsi="宋体"/>
                <w:sz w:val="24"/>
              </w:rPr>
              <w:t>分析讲解并创作</w:t>
            </w:r>
            <w:r>
              <w:rPr>
                <w:rFonts w:ascii="宋体" w:hAnsi="宋体"/>
                <w:sz w:val="24"/>
              </w:rPr>
              <w:t>，</w:t>
            </w:r>
            <w:r>
              <w:rPr>
                <w:rFonts w:hint="eastAsia" w:ascii="宋体" w:hAnsi="宋体"/>
                <w:sz w:val="24"/>
              </w:rPr>
              <w:t>教师进行即时点评</w:t>
            </w:r>
            <w:r>
              <w:rPr>
                <w:rFonts w:ascii="宋体" w:hAnsi="宋体"/>
                <w:sz w:val="24"/>
              </w:rPr>
              <w:t>。</w:t>
            </w:r>
          </w:p>
        </w:tc>
        <w:tc>
          <w:tcPr>
            <w:tcW w:w="860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hAnsi="仿宋_GB2312" w:cs="仿宋_GB2312"/>
                <w:b/>
                <w:bCs/>
                <w:sz w:val="24"/>
              </w:rPr>
              <w:t>教学方法建议</w:t>
            </w:r>
          </w:p>
        </w:tc>
        <w:tc>
          <w:tcPr>
            <w:tcW w:w="3280" w:type="dxa"/>
            <w:gridSpan w:val="3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任务型教学、</w:t>
            </w:r>
          </w:p>
          <w:p>
            <w:pPr>
              <w:spacing w:line="24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网络化多媒体辅助教学、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/>
                <w:sz w:val="24"/>
              </w:rPr>
              <w:t>翻转教学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41" w:hRule="atLeast"/>
        </w:trPr>
        <w:tc>
          <w:tcPr>
            <w:tcW w:w="774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hAnsi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cs="仿宋_GB2312"/>
                <w:b/>
                <w:bCs/>
                <w:sz w:val="24"/>
              </w:rPr>
              <w:t>教学资源</w:t>
            </w:r>
          </w:p>
        </w:tc>
        <w:tc>
          <w:tcPr>
            <w:tcW w:w="7680" w:type="dxa"/>
            <w:gridSpan w:val="6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ascii="宋体" w:hAnsi="宋体"/>
                <w:bCs/>
                <w:sz w:val="24"/>
              </w:rPr>
              <w:t>课件</w:t>
            </w:r>
            <w:r>
              <w:rPr>
                <w:rFonts w:hint="eastAsia"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学习网站</w:t>
            </w:r>
            <w:r>
              <w:rPr>
                <w:rFonts w:hint="eastAsia"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多媒体资源库</w:t>
            </w:r>
            <w:r>
              <w:rPr>
                <w:rFonts w:hint="eastAsia" w:ascii="宋体" w:hAnsi="宋体"/>
                <w:bCs/>
                <w:sz w:val="24"/>
              </w:rPr>
              <w:t>、实</w:t>
            </w:r>
            <w:r>
              <w:rPr>
                <w:rFonts w:ascii="宋体" w:hAnsi="宋体"/>
                <w:bCs/>
                <w:sz w:val="24"/>
              </w:rPr>
              <w:t>物模型等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44" w:hRule="atLeast"/>
        </w:trPr>
        <w:tc>
          <w:tcPr>
            <w:tcW w:w="774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学生基础要求</w:t>
            </w:r>
          </w:p>
        </w:tc>
        <w:tc>
          <w:tcPr>
            <w:tcW w:w="3540" w:type="dxa"/>
            <w:gridSpan w:val="2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sz w:val="24"/>
                <w:szCs w:val="18"/>
              </w:rPr>
              <w:t>通过市场调研对市场上的手饰有一定的了解。</w:t>
            </w:r>
          </w:p>
        </w:tc>
        <w:tc>
          <w:tcPr>
            <w:tcW w:w="860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师资条件要求</w:t>
            </w:r>
          </w:p>
        </w:tc>
        <w:tc>
          <w:tcPr>
            <w:tcW w:w="3280" w:type="dxa"/>
            <w:gridSpan w:val="3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sz w:val="24"/>
                <w:szCs w:val="18"/>
              </w:rPr>
              <w:t>要求教师具有一定的课堂效果的把控能力和点评能力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774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考核评价</w:t>
            </w:r>
          </w:p>
        </w:tc>
        <w:tc>
          <w:tcPr>
            <w:tcW w:w="7680" w:type="dxa"/>
            <w:gridSpan w:val="6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sz w:val="24"/>
                <w:szCs w:val="18"/>
              </w:rPr>
              <w:t>通过手饰创作的过程，作品的创新性及作品的效果展示进行评价。</w:t>
            </w:r>
          </w:p>
        </w:tc>
      </w:tr>
    </w:tbl>
    <w:p>
      <w:pPr>
        <w:pStyle w:val="26"/>
        <w:ind w:left="560" w:leftChars="200" w:firstLine="0" w:firstLineChars="0"/>
      </w:pPr>
    </w:p>
    <w:p>
      <w:pPr>
        <w:spacing w:line="240" w:lineRule="auto"/>
        <w:ind w:firstLine="0" w:firstLineChars="0"/>
        <w:jc w:val="center"/>
        <w:rPr>
          <w:rFonts w:ascii="仿宋_GB2312" w:hAnsi="仿宋_GB2312" w:cs="仿宋_GB2312"/>
          <w:b/>
          <w:bCs/>
        </w:rPr>
      </w:pPr>
    </w:p>
    <w:p>
      <w:pPr>
        <w:spacing w:line="240" w:lineRule="auto"/>
        <w:ind w:firstLine="0" w:firstLineChars="0"/>
        <w:jc w:val="center"/>
        <w:rPr>
          <w:rFonts w:ascii="仿宋_GB2312" w:hAnsi="仿宋_GB2312" w:cs="仿宋_GB2312"/>
          <w:b/>
          <w:bCs/>
        </w:rPr>
      </w:pPr>
    </w:p>
    <w:p>
      <w:pPr>
        <w:spacing w:line="240" w:lineRule="auto"/>
        <w:ind w:firstLine="0" w:firstLineChars="0"/>
        <w:jc w:val="center"/>
        <w:rPr>
          <w:rFonts w:eastAsia="华文仿宋" w:cs="Times New Roman"/>
        </w:rPr>
      </w:pPr>
      <w:r>
        <w:rPr>
          <w:rFonts w:hint="eastAsia" w:ascii="仿宋_GB2312" w:hAnsi="仿宋_GB2312" w:cs="仿宋_GB2312"/>
          <w:b/>
          <w:bCs/>
        </w:rPr>
        <w:t>项目名称（五）</w:t>
      </w:r>
    </w:p>
    <w:tbl>
      <w:tblPr>
        <w:tblStyle w:val="14"/>
        <w:tblW w:w="84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1349"/>
        <w:gridCol w:w="2191"/>
        <w:gridCol w:w="860"/>
        <w:gridCol w:w="1240"/>
        <w:gridCol w:w="1065"/>
        <w:gridCol w:w="9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  <w:jc w:val="center"/>
        </w:trPr>
        <w:tc>
          <w:tcPr>
            <w:tcW w:w="774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22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22"/>
              </w:rPr>
              <w:t>名称</w:t>
            </w:r>
          </w:p>
        </w:tc>
        <w:tc>
          <w:tcPr>
            <w:tcW w:w="5640" w:type="dxa"/>
            <w:gridSpan w:val="4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头</w:t>
            </w:r>
            <w:r>
              <w:rPr>
                <w:rFonts w:hint="eastAsia" w:ascii="宋体" w:hAnsi="宋体"/>
                <w:sz w:val="24"/>
              </w:rPr>
              <w:t>饰设计</w:t>
            </w:r>
          </w:p>
        </w:tc>
        <w:tc>
          <w:tcPr>
            <w:tcW w:w="1065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学时</w:t>
            </w:r>
          </w:p>
        </w:tc>
        <w:tc>
          <w:tcPr>
            <w:tcW w:w="975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sz w:val="24"/>
                <w:szCs w:val="18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16" w:hRule="atLeast"/>
          <w:jc w:val="center"/>
        </w:trPr>
        <w:tc>
          <w:tcPr>
            <w:tcW w:w="774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22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工作情境描述</w:t>
            </w:r>
          </w:p>
        </w:tc>
        <w:tc>
          <w:tcPr>
            <w:tcW w:w="7680" w:type="dxa"/>
            <w:gridSpan w:val="6"/>
            <w:vAlign w:val="center"/>
          </w:tcPr>
          <w:p>
            <w:pPr>
              <w:spacing w:line="360" w:lineRule="auto"/>
              <w:ind w:firstLine="0" w:firstLineChars="0"/>
              <w:jc w:val="center"/>
            </w:pPr>
            <w:r>
              <w:rPr>
                <w:rFonts w:hint="eastAsia" w:ascii="宋体" w:hAnsi="宋体"/>
                <w:sz w:val="24"/>
              </w:rPr>
              <w:t>头饰设计过程中需要具备的设计技能和方法的掌握和练习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2" w:hRule="atLeast"/>
          <w:jc w:val="center"/>
        </w:trPr>
        <w:tc>
          <w:tcPr>
            <w:tcW w:w="774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学习任务</w:t>
            </w:r>
          </w:p>
        </w:tc>
        <w:tc>
          <w:tcPr>
            <w:tcW w:w="7680" w:type="dxa"/>
            <w:gridSpan w:val="6"/>
            <w:vAlign w:val="center"/>
          </w:tcPr>
          <w:p>
            <w:pPr>
              <w:ind w:left="-3024" w:leftChars="-1080" w:firstLine="480"/>
              <w:jc w:val="both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                        </w:t>
            </w:r>
            <w:r>
              <w:rPr>
                <w:rFonts w:hint="eastAsia" w:ascii="宋体" w:hAnsi="宋体"/>
                <w:kern w:val="0"/>
                <w:sz w:val="24"/>
              </w:rPr>
              <w:t>头</w:t>
            </w:r>
            <w:r>
              <w:rPr>
                <w:rFonts w:hint="eastAsia" w:ascii="宋体" w:hAnsi="宋体"/>
                <w:sz w:val="24"/>
              </w:rPr>
              <w:t>饰的分类，特点，结构和款式设计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  <w:jc w:val="center"/>
        </w:trPr>
        <w:tc>
          <w:tcPr>
            <w:tcW w:w="774" w:type="dxa"/>
            <w:vMerge w:val="restart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学习具体目标</w:t>
            </w:r>
          </w:p>
        </w:tc>
        <w:tc>
          <w:tcPr>
            <w:tcW w:w="1349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知识目标</w:t>
            </w:r>
          </w:p>
        </w:tc>
        <w:tc>
          <w:tcPr>
            <w:tcW w:w="6331" w:type="dxa"/>
            <w:gridSpan w:val="5"/>
            <w:vAlign w:val="center"/>
          </w:tcPr>
          <w:p>
            <w:pPr>
              <w:widowControl/>
              <w:ind w:firstLine="0" w:firstLineChars="0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要求学生掌握</w:t>
            </w:r>
            <w:r>
              <w:rPr>
                <w:rFonts w:hint="eastAsia" w:ascii="宋体" w:hAnsi="宋体"/>
                <w:kern w:val="0"/>
                <w:sz w:val="24"/>
              </w:rPr>
              <w:t>头</w:t>
            </w:r>
            <w:r>
              <w:rPr>
                <w:rFonts w:hint="eastAsia" w:ascii="宋体" w:hAnsi="宋体"/>
                <w:sz w:val="24"/>
              </w:rPr>
              <w:t>饰设计的方法和原则，并能熟练的运用。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  <w:jc w:val="center"/>
        </w:trPr>
        <w:tc>
          <w:tcPr>
            <w:tcW w:w="774" w:type="dxa"/>
            <w:vMerge w:val="continue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</w:p>
        </w:tc>
        <w:tc>
          <w:tcPr>
            <w:tcW w:w="1349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技能目标</w:t>
            </w:r>
          </w:p>
        </w:tc>
        <w:tc>
          <w:tcPr>
            <w:tcW w:w="6331" w:type="dxa"/>
            <w:gridSpan w:val="5"/>
            <w:vAlign w:val="center"/>
          </w:tcPr>
          <w:p>
            <w:pPr>
              <w:ind w:firstLine="0" w:firstLineChars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能结合工作实际需要，能</w:t>
            </w:r>
            <w:r>
              <w:rPr>
                <w:rFonts w:ascii="宋体" w:hAnsi="宋体"/>
                <w:sz w:val="24"/>
              </w:rPr>
              <w:t>灵活运用</w:t>
            </w:r>
            <w:r>
              <w:rPr>
                <w:rFonts w:hint="eastAsia" w:ascii="宋体" w:hAnsi="宋体"/>
                <w:kern w:val="0"/>
                <w:sz w:val="24"/>
              </w:rPr>
              <w:t>头</w:t>
            </w:r>
            <w:r>
              <w:rPr>
                <w:rFonts w:hint="eastAsia" w:ascii="宋体" w:hAnsi="宋体"/>
                <w:sz w:val="24"/>
              </w:rPr>
              <w:t>饰设计的各种方法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  <w:jc w:val="center"/>
        </w:trPr>
        <w:tc>
          <w:tcPr>
            <w:tcW w:w="774" w:type="dxa"/>
            <w:vMerge w:val="continue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</w:p>
        </w:tc>
        <w:tc>
          <w:tcPr>
            <w:tcW w:w="1349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素质目标</w:t>
            </w:r>
          </w:p>
        </w:tc>
        <w:tc>
          <w:tcPr>
            <w:tcW w:w="6331" w:type="dxa"/>
            <w:gridSpan w:val="5"/>
            <w:vAlign w:val="center"/>
          </w:tcPr>
          <w:p>
            <w:pPr>
              <w:spacing w:line="240" w:lineRule="auto"/>
              <w:ind w:firstLine="0" w:firstLineChars="0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sz w:val="24"/>
                <w:szCs w:val="18"/>
              </w:rPr>
              <w:t>具备头饰设计创新方向把握的能力。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46" w:hRule="atLeast"/>
          <w:jc w:val="center"/>
        </w:trPr>
        <w:tc>
          <w:tcPr>
            <w:tcW w:w="774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hAnsi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cs="仿宋_GB2312"/>
                <w:b/>
                <w:bCs/>
                <w:sz w:val="24"/>
              </w:rPr>
              <w:t>学习组织形式</w:t>
            </w:r>
          </w:p>
        </w:tc>
        <w:tc>
          <w:tcPr>
            <w:tcW w:w="3540" w:type="dxa"/>
            <w:gridSpan w:val="2"/>
            <w:vAlign w:val="center"/>
          </w:tcPr>
          <w:p>
            <w:pPr>
              <w:pStyle w:val="33"/>
              <w:spacing w:line="480" w:lineRule="exact"/>
              <w:ind w:firstLine="0" w:firstLineChars="0"/>
              <w:rPr>
                <w:rFonts w:ascii="宋体" w:hAnsi="宋体" w:eastAsia="仿宋_GB2312" w:cs="宋体"/>
                <w:sz w:val="24"/>
                <w:szCs w:val="24"/>
              </w:rPr>
            </w:pPr>
            <w:r>
              <w:rPr>
                <w:rFonts w:hint="eastAsia" w:ascii="宋体" w:hAnsi="宋体" w:eastAsia="仿宋_GB2312" w:cs="宋体"/>
                <w:sz w:val="24"/>
                <w:szCs w:val="24"/>
              </w:rPr>
              <w:t>1．老师</w:t>
            </w:r>
            <w:r>
              <w:rPr>
                <w:rFonts w:ascii="宋体" w:hAnsi="宋体" w:eastAsia="仿宋_GB2312" w:cs="宋体"/>
                <w:sz w:val="24"/>
                <w:szCs w:val="24"/>
              </w:rPr>
              <w:t>在课内结合市场上目前流行的饰品，进行</w:t>
            </w:r>
            <w:r>
              <w:rPr>
                <w:rFonts w:hint="eastAsia" w:ascii="宋体" w:hAnsi="宋体" w:eastAsia="仿宋_GB2312" w:cs="宋体"/>
                <w:sz w:val="24"/>
                <w:szCs w:val="24"/>
              </w:rPr>
              <w:t>有</w:t>
            </w:r>
            <w:r>
              <w:rPr>
                <w:rFonts w:ascii="宋体" w:hAnsi="宋体" w:eastAsia="仿宋_GB2312" w:cs="宋体"/>
                <w:sz w:val="24"/>
                <w:szCs w:val="24"/>
              </w:rPr>
              <w:t>针对性的</w:t>
            </w:r>
            <w:r>
              <w:rPr>
                <w:rFonts w:hint="eastAsia" w:ascii="宋体" w:hAnsi="宋体" w:eastAsia="仿宋_GB2312" w:cs="宋体"/>
                <w:sz w:val="24"/>
                <w:szCs w:val="24"/>
              </w:rPr>
              <w:t>类别</w:t>
            </w:r>
            <w:r>
              <w:rPr>
                <w:rFonts w:ascii="宋体" w:hAnsi="宋体" w:eastAsia="仿宋_GB2312" w:cs="宋体"/>
                <w:sz w:val="24"/>
                <w:szCs w:val="24"/>
              </w:rPr>
              <w:t>讲解，</w:t>
            </w:r>
          </w:p>
          <w:p>
            <w:pPr>
              <w:pStyle w:val="33"/>
              <w:spacing w:line="480" w:lineRule="exact"/>
              <w:ind w:firstLine="0" w:firstLineChars="0"/>
              <w:rPr>
                <w:rFonts w:hint="eastAsia"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仿宋_GB2312" w:cs="宋体"/>
                <w:sz w:val="24"/>
                <w:szCs w:val="24"/>
              </w:rPr>
              <w:t>2．</w:t>
            </w:r>
            <w:r>
              <w:rPr>
                <w:rFonts w:ascii="宋体" w:hAnsi="宋体" w:eastAsia="仿宋_GB2312" w:cs="宋体"/>
                <w:sz w:val="24"/>
                <w:szCs w:val="24"/>
              </w:rPr>
              <w:t>结合对应的一些实物、图片</w:t>
            </w:r>
            <w:r>
              <w:rPr>
                <w:rFonts w:hint="eastAsia" w:ascii="宋体" w:hAnsi="宋体" w:eastAsia="仿宋_GB2312" w:cs="宋体"/>
                <w:sz w:val="24"/>
                <w:szCs w:val="24"/>
              </w:rPr>
              <w:t>和</w:t>
            </w:r>
            <w:r>
              <w:rPr>
                <w:rFonts w:ascii="宋体" w:hAnsi="宋体" w:eastAsia="仿宋_GB2312" w:cs="宋体"/>
                <w:sz w:val="24"/>
                <w:szCs w:val="24"/>
              </w:rPr>
              <w:t>影视资料</w:t>
            </w:r>
            <w:r>
              <w:rPr>
                <w:rFonts w:hint="eastAsia" w:ascii="宋体" w:hAnsi="宋体" w:eastAsia="仿宋_GB2312" w:cs="宋体"/>
                <w:sz w:val="24"/>
                <w:szCs w:val="24"/>
              </w:rPr>
              <w:t>让学生</w:t>
            </w:r>
            <w:r>
              <w:rPr>
                <w:rFonts w:ascii="宋体" w:hAnsi="宋体" w:eastAsia="仿宋_GB2312" w:cs="宋体"/>
                <w:sz w:val="24"/>
                <w:szCs w:val="24"/>
              </w:rPr>
              <w:t>进行</w:t>
            </w:r>
            <w:r>
              <w:rPr>
                <w:rFonts w:hint="eastAsia" w:ascii="宋体" w:hAnsi="宋体" w:eastAsia="仿宋_GB2312" w:cs="宋体"/>
                <w:sz w:val="24"/>
                <w:szCs w:val="24"/>
              </w:rPr>
              <w:t>分析讲解并创作</w:t>
            </w:r>
            <w:r>
              <w:rPr>
                <w:rFonts w:ascii="宋体" w:hAnsi="宋体" w:eastAsia="仿宋_GB2312" w:cs="宋体"/>
                <w:sz w:val="24"/>
                <w:szCs w:val="24"/>
              </w:rPr>
              <w:t>，</w:t>
            </w:r>
            <w:r>
              <w:rPr>
                <w:rFonts w:hint="eastAsia" w:ascii="宋体" w:hAnsi="宋体" w:eastAsia="仿宋_GB2312" w:cs="宋体"/>
                <w:sz w:val="24"/>
                <w:szCs w:val="24"/>
              </w:rPr>
              <w:t>教师进行即时点评</w:t>
            </w:r>
            <w:r>
              <w:rPr>
                <w:rFonts w:ascii="宋体" w:hAnsi="宋体" w:eastAsia="仿宋_GB2312" w:cs="宋体"/>
                <w:sz w:val="24"/>
                <w:szCs w:val="24"/>
              </w:rPr>
              <w:t>。</w:t>
            </w:r>
          </w:p>
        </w:tc>
        <w:tc>
          <w:tcPr>
            <w:tcW w:w="860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hAnsi="仿宋_GB2312" w:cs="仿宋_GB2312"/>
                <w:b/>
                <w:bCs/>
                <w:sz w:val="24"/>
              </w:rPr>
              <w:t>教学方法建议</w:t>
            </w:r>
          </w:p>
        </w:tc>
        <w:tc>
          <w:tcPr>
            <w:tcW w:w="3280" w:type="dxa"/>
            <w:gridSpan w:val="3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任务型教学、</w:t>
            </w:r>
          </w:p>
          <w:p>
            <w:pPr>
              <w:spacing w:line="24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网络化多媒体辅助教学、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 w:ascii="仿宋_GB2312" w:cs="Times New Roman"/>
                <w:sz w:val="24"/>
                <w:szCs w:val="18"/>
              </w:rPr>
            </w:pPr>
            <w:r>
              <w:rPr>
                <w:rFonts w:hint="eastAsia"/>
                <w:sz w:val="24"/>
              </w:rPr>
              <w:t>翻转教学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41" w:hRule="atLeast"/>
          <w:jc w:val="center"/>
        </w:trPr>
        <w:tc>
          <w:tcPr>
            <w:tcW w:w="774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hAnsi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cs="仿宋_GB2312"/>
                <w:b/>
                <w:bCs/>
                <w:sz w:val="24"/>
              </w:rPr>
              <w:t>教学资源</w:t>
            </w:r>
          </w:p>
        </w:tc>
        <w:tc>
          <w:tcPr>
            <w:tcW w:w="7680" w:type="dxa"/>
            <w:gridSpan w:val="6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ascii="宋体" w:hAnsi="宋体"/>
                <w:bCs/>
                <w:sz w:val="24"/>
              </w:rPr>
              <w:t>课件</w:t>
            </w:r>
            <w:r>
              <w:rPr>
                <w:rFonts w:hint="eastAsia"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学习网站</w:t>
            </w:r>
            <w:r>
              <w:rPr>
                <w:rFonts w:hint="eastAsia"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多媒体资源库</w:t>
            </w:r>
            <w:r>
              <w:rPr>
                <w:rFonts w:hint="eastAsia" w:ascii="宋体" w:hAnsi="宋体"/>
                <w:bCs/>
                <w:sz w:val="24"/>
              </w:rPr>
              <w:t>、实</w:t>
            </w:r>
            <w:r>
              <w:rPr>
                <w:rFonts w:ascii="宋体" w:hAnsi="宋体"/>
                <w:bCs/>
                <w:sz w:val="24"/>
              </w:rPr>
              <w:t>物模型等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44" w:hRule="atLeast"/>
          <w:jc w:val="center"/>
        </w:trPr>
        <w:tc>
          <w:tcPr>
            <w:tcW w:w="774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学生基础要求</w:t>
            </w:r>
          </w:p>
        </w:tc>
        <w:tc>
          <w:tcPr>
            <w:tcW w:w="3540" w:type="dxa"/>
            <w:gridSpan w:val="2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sz w:val="24"/>
                <w:szCs w:val="18"/>
              </w:rPr>
              <w:t>通过市场调研对市场上的头饰有一定的了解。</w:t>
            </w:r>
          </w:p>
        </w:tc>
        <w:tc>
          <w:tcPr>
            <w:tcW w:w="860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师资条件要求</w:t>
            </w:r>
          </w:p>
        </w:tc>
        <w:tc>
          <w:tcPr>
            <w:tcW w:w="3280" w:type="dxa"/>
            <w:gridSpan w:val="3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sz w:val="24"/>
                <w:szCs w:val="18"/>
              </w:rPr>
              <w:t>要求教师具有一定的课堂效果的把控能力和点评能力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  <w:jc w:val="center"/>
        </w:trPr>
        <w:tc>
          <w:tcPr>
            <w:tcW w:w="774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考核评价</w:t>
            </w:r>
          </w:p>
        </w:tc>
        <w:tc>
          <w:tcPr>
            <w:tcW w:w="7680" w:type="dxa"/>
            <w:gridSpan w:val="6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sz w:val="24"/>
                <w:szCs w:val="18"/>
              </w:rPr>
              <w:t>通过头饰创作的过程，作品的创新性及作品的效果展示进行评价。</w:t>
            </w:r>
          </w:p>
        </w:tc>
      </w:tr>
    </w:tbl>
    <w:p>
      <w:pPr>
        <w:pStyle w:val="26"/>
        <w:ind w:left="560" w:leftChars="200" w:firstLine="0" w:firstLineChars="0"/>
      </w:pPr>
    </w:p>
    <w:p>
      <w:pPr>
        <w:pStyle w:val="26"/>
        <w:ind w:left="560" w:leftChars="200" w:firstLine="0" w:firstLineChars="0"/>
      </w:pPr>
    </w:p>
    <w:p>
      <w:pPr>
        <w:pStyle w:val="26"/>
        <w:ind w:firstLine="0" w:firstLineChars="0"/>
        <w:rPr>
          <w:rFonts w:hint="eastAsia"/>
        </w:rPr>
      </w:pPr>
    </w:p>
    <w:p>
      <w:pPr>
        <w:spacing w:line="240" w:lineRule="auto"/>
        <w:ind w:firstLine="0" w:firstLineChars="0"/>
        <w:jc w:val="center"/>
        <w:rPr>
          <w:rFonts w:eastAsia="华文仿宋" w:cs="Times New Roman"/>
        </w:rPr>
      </w:pPr>
      <w:r>
        <w:rPr>
          <w:rFonts w:hint="eastAsia" w:ascii="仿宋_GB2312" w:hAnsi="仿宋_GB2312" w:cs="仿宋_GB2312"/>
          <w:b/>
          <w:bCs/>
        </w:rPr>
        <w:t>项目名称（六）</w:t>
      </w:r>
    </w:p>
    <w:tbl>
      <w:tblPr>
        <w:tblStyle w:val="14"/>
        <w:tblW w:w="84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1349"/>
        <w:gridCol w:w="2191"/>
        <w:gridCol w:w="860"/>
        <w:gridCol w:w="1240"/>
        <w:gridCol w:w="1065"/>
        <w:gridCol w:w="9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774" w:type="dxa"/>
            <w:vAlign w:val="center"/>
          </w:tcPr>
          <w:p>
            <w:pPr>
              <w:spacing w:line="480" w:lineRule="exact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22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22"/>
              </w:rPr>
              <w:t>名称</w:t>
            </w:r>
          </w:p>
        </w:tc>
        <w:tc>
          <w:tcPr>
            <w:tcW w:w="5640" w:type="dxa"/>
            <w:gridSpan w:val="4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颈</w:t>
            </w:r>
            <w:r>
              <w:rPr>
                <w:rFonts w:hint="eastAsia" w:ascii="宋体" w:hAnsi="宋体"/>
                <w:sz w:val="24"/>
              </w:rPr>
              <w:t>饰设计</w:t>
            </w:r>
          </w:p>
        </w:tc>
        <w:tc>
          <w:tcPr>
            <w:tcW w:w="1065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学时</w:t>
            </w:r>
          </w:p>
        </w:tc>
        <w:tc>
          <w:tcPr>
            <w:tcW w:w="975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ascii="仿宋_GB2312" w:cs="Times New Roman"/>
                <w:sz w:val="24"/>
                <w:szCs w:val="18"/>
              </w:rPr>
              <w:t>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16" w:hRule="atLeast"/>
        </w:trPr>
        <w:tc>
          <w:tcPr>
            <w:tcW w:w="774" w:type="dxa"/>
            <w:vAlign w:val="center"/>
          </w:tcPr>
          <w:p>
            <w:pPr>
              <w:spacing w:line="36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22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工作情境描述</w:t>
            </w:r>
          </w:p>
        </w:tc>
        <w:tc>
          <w:tcPr>
            <w:tcW w:w="7680" w:type="dxa"/>
            <w:gridSpan w:val="6"/>
            <w:vAlign w:val="center"/>
          </w:tcPr>
          <w:p>
            <w:pPr>
              <w:spacing w:line="360" w:lineRule="auto"/>
              <w:ind w:firstLine="0" w:firstLineChars="0"/>
              <w:jc w:val="center"/>
            </w:pPr>
            <w:r>
              <w:rPr>
                <w:rFonts w:hint="eastAsia" w:ascii="宋体" w:hAnsi="宋体"/>
                <w:sz w:val="24"/>
              </w:rPr>
              <w:t>颈饰设计过程中需要具备的设计技能和方法的掌握和练习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87" w:hRule="atLeast"/>
        </w:trPr>
        <w:tc>
          <w:tcPr>
            <w:tcW w:w="774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学习任务</w:t>
            </w:r>
          </w:p>
        </w:tc>
        <w:tc>
          <w:tcPr>
            <w:tcW w:w="7680" w:type="dxa"/>
            <w:gridSpan w:val="6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宋体" w:hAnsi="宋体"/>
                <w:kern w:val="0"/>
                <w:sz w:val="24"/>
              </w:rPr>
              <w:t>颈</w:t>
            </w:r>
            <w:r>
              <w:rPr>
                <w:rFonts w:hint="eastAsia" w:ascii="宋体" w:hAnsi="宋体"/>
                <w:sz w:val="24"/>
              </w:rPr>
              <w:t>饰的分类，特点，结构和款式设计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8" w:hRule="atLeast"/>
        </w:trPr>
        <w:tc>
          <w:tcPr>
            <w:tcW w:w="774" w:type="dxa"/>
            <w:vMerge w:val="restart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学习具体目标</w:t>
            </w:r>
          </w:p>
        </w:tc>
        <w:tc>
          <w:tcPr>
            <w:tcW w:w="1349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知识目标</w:t>
            </w:r>
          </w:p>
        </w:tc>
        <w:tc>
          <w:tcPr>
            <w:tcW w:w="6331" w:type="dxa"/>
            <w:gridSpan w:val="5"/>
            <w:vAlign w:val="center"/>
          </w:tcPr>
          <w:p>
            <w:pPr>
              <w:widowControl/>
              <w:ind w:firstLine="0" w:firstLineChars="0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要求学生掌握</w:t>
            </w:r>
            <w:r>
              <w:rPr>
                <w:rFonts w:hint="eastAsia" w:ascii="宋体" w:hAnsi="宋体"/>
                <w:kern w:val="0"/>
                <w:sz w:val="24"/>
              </w:rPr>
              <w:t>颈</w:t>
            </w:r>
            <w:r>
              <w:rPr>
                <w:rFonts w:hint="eastAsia" w:ascii="宋体" w:hAnsi="宋体"/>
                <w:sz w:val="24"/>
              </w:rPr>
              <w:t>饰设计的方法和原则，并能熟练的运用。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4" w:hRule="atLeast"/>
        </w:trPr>
        <w:tc>
          <w:tcPr>
            <w:tcW w:w="774" w:type="dxa"/>
            <w:vMerge w:val="continue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</w:p>
        </w:tc>
        <w:tc>
          <w:tcPr>
            <w:tcW w:w="1349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技能目标</w:t>
            </w:r>
          </w:p>
        </w:tc>
        <w:tc>
          <w:tcPr>
            <w:tcW w:w="6331" w:type="dxa"/>
            <w:gridSpan w:val="5"/>
            <w:vAlign w:val="center"/>
          </w:tcPr>
          <w:p>
            <w:pPr>
              <w:ind w:firstLine="0" w:firstLineChars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能结合工作实际需要，能</w:t>
            </w:r>
            <w:r>
              <w:rPr>
                <w:rFonts w:ascii="宋体" w:hAnsi="宋体"/>
                <w:sz w:val="24"/>
              </w:rPr>
              <w:t>灵活运用</w:t>
            </w:r>
            <w:r>
              <w:rPr>
                <w:rFonts w:hint="eastAsia" w:ascii="宋体" w:hAnsi="宋体"/>
                <w:kern w:val="0"/>
                <w:sz w:val="24"/>
              </w:rPr>
              <w:t>颈</w:t>
            </w:r>
            <w:r>
              <w:rPr>
                <w:rFonts w:hint="eastAsia" w:ascii="宋体" w:hAnsi="宋体"/>
                <w:sz w:val="24"/>
              </w:rPr>
              <w:t>饰设计的各种方法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3" w:hRule="atLeast"/>
        </w:trPr>
        <w:tc>
          <w:tcPr>
            <w:tcW w:w="774" w:type="dxa"/>
            <w:vMerge w:val="continue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</w:p>
        </w:tc>
        <w:tc>
          <w:tcPr>
            <w:tcW w:w="1349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b/>
                <w:bCs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素质目标</w:t>
            </w:r>
          </w:p>
        </w:tc>
        <w:tc>
          <w:tcPr>
            <w:tcW w:w="6331" w:type="dxa"/>
            <w:gridSpan w:val="5"/>
            <w:vAlign w:val="center"/>
          </w:tcPr>
          <w:p>
            <w:pPr>
              <w:spacing w:line="240" w:lineRule="auto"/>
              <w:ind w:firstLine="0" w:firstLineChars="0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sz w:val="24"/>
                <w:szCs w:val="18"/>
              </w:rPr>
              <w:t>具备颈饰设计创新方向把握的能力。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46" w:hRule="atLeast"/>
        </w:trPr>
        <w:tc>
          <w:tcPr>
            <w:tcW w:w="774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hAnsi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cs="仿宋_GB2312"/>
                <w:b/>
                <w:bCs/>
                <w:sz w:val="24"/>
              </w:rPr>
              <w:t>学习组织形式</w:t>
            </w:r>
          </w:p>
        </w:tc>
        <w:tc>
          <w:tcPr>
            <w:tcW w:w="3540" w:type="dxa"/>
            <w:gridSpan w:val="2"/>
            <w:vAlign w:val="center"/>
          </w:tcPr>
          <w:p>
            <w:pPr>
              <w:pStyle w:val="33"/>
              <w:spacing w:line="480" w:lineRule="exact"/>
              <w:ind w:firstLine="0" w:firstLineChars="0"/>
              <w:rPr>
                <w:rFonts w:ascii="宋体" w:hAnsi="宋体" w:eastAsia="仿宋_GB2312" w:cs="宋体"/>
                <w:sz w:val="24"/>
                <w:szCs w:val="24"/>
              </w:rPr>
            </w:pPr>
            <w:r>
              <w:rPr>
                <w:rFonts w:ascii="宋体" w:hAnsi="宋体" w:eastAsia="仿宋_GB2312" w:cs="宋体"/>
                <w:sz w:val="24"/>
                <w:szCs w:val="24"/>
              </w:rPr>
              <w:t>1.</w:t>
            </w:r>
            <w:r>
              <w:rPr>
                <w:rFonts w:hint="eastAsia" w:ascii="宋体" w:hAnsi="宋体" w:eastAsia="仿宋_GB2312" w:cs="宋体"/>
                <w:sz w:val="24"/>
                <w:szCs w:val="24"/>
              </w:rPr>
              <w:t>老师</w:t>
            </w:r>
            <w:r>
              <w:rPr>
                <w:rFonts w:ascii="宋体" w:hAnsi="宋体" w:eastAsia="仿宋_GB2312" w:cs="宋体"/>
                <w:sz w:val="24"/>
                <w:szCs w:val="24"/>
              </w:rPr>
              <w:t>在课内结合市场上目前流行的饰品，进行</w:t>
            </w:r>
            <w:r>
              <w:rPr>
                <w:rFonts w:hint="eastAsia" w:ascii="宋体" w:hAnsi="宋体" w:eastAsia="仿宋_GB2312" w:cs="宋体"/>
                <w:sz w:val="24"/>
                <w:szCs w:val="24"/>
              </w:rPr>
              <w:t>有</w:t>
            </w:r>
            <w:r>
              <w:rPr>
                <w:rFonts w:ascii="宋体" w:hAnsi="宋体" w:eastAsia="仿宋_GB2312" w:cs="宋体"/>
                <w:sz w:val="24"/>
                <w:szCs w:val="24"/>
              </w:rPr>
              <w:t>针对性的</w:t>
            </w:r>
            <w:r>
              <w:rPr>
                <w:rFonts w:hint="eastAsia" w:ascii="宋体" w:hAnsi="宋体" w:eastAsia="仿宋_GB2312" w:cs="宋体"/>
                <w:sz w:val="24"/>
                <w:szCs w:val="24"/>
              </w:rPr>
              <w:t>类别</w:t>
            </w:r>
            <w:r>
              <w:rPr>
                <w:rFonts w:ascii="宋体" w:hAnsi="宋体" w:eastAsia="仿宋_GB2312" w:cs="宋体"/>
                <w:sz w:val="24"/>
                <w:szCs w:val="24"/>
              </w:rPr>
              <w:t>讲解，</w:t>
            </w:r>
          </w:p>
          <w:p>
            <w:pPr>
              <w:pStyle w:val="33"/>
              <w:spacing w:line="480" w:lineRule="exact"/>
              <w:ind w:firstLine="0" w:firstLineChars="0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 w:eastAsia="仿宋_GB2312" w:cs="宋体"/>
                <w:sz w:val="24"/>
                <w:szCs w:val="24"/>
              </w:rPr>
              <w:t>2．</w:t>
            </w:r>
            <w:r>
              <w:rPr>
                <w:rFonts w:ascii="宋体" w:hAnsi="宋体" w:eastAsia="仿宋_GB2312" w:cs="宋体"/>
                <w:sz w:val="24"/>
                <w:szCs w:val="24"/>
              </w:rPr>
              <w:t>结合对应的一些实物、图片</w:t>
            </w:r>
            <w:r>
              <w:rPr>
                <w:rFonts w:hint="eastAsia" w:ascii="宋体" w:hAnsi="宋体" w:eastAsia="仿宋_GB2312" w:cs="宋体"/>
                <w:sz w:val="24"/>
                <w:szCs w:val="24"/>
              </w:rPr>
              <w:t>和</w:t>
            </w:r>
            <w:r>
              <w:rPr>
                <w:rFonts w:ascii="宋体" w:hAnsi="宋体" w:eastAsia="仿宋_GB2312" w:cs="宋体"/>
                <w:sz w:val="24"/>
                <w:szCs w:val="24"/>
              </w:rPr>
              <w:t>影视资料</w:t>
            </w:r>
            <w:r>
              <w:rPr>
                <w:rFonts w:hint="eastAsia" w:ascii="宋体" w:hAnsi="宋体" w:eastAsia="仿宋_GB2312" w:cs="宋体"/>
                <w:sz w:val="24"/>
                <w:szCs w:val="24"/>
              </w:rPr>
              <w:t>让学生</w:t>
            </w:r>
            <w:r>
              <w:rPr>
                <w:rFonts w:ascii="宋体" w:hAnsi="宋体" w:eastAsia="仿宋_GB2312" w:cs="宋体"/>
                <w:sz w:val="24"/>
                <w:szCs w:val="24"/>
              </w:rPr>
              <w:t>进行</w:t>
            </w:r>
            <w:r>
              <w:rPr>
                <w:rFonts w:hint="eastAsia" w:ascii="宋体" w:hAnsi="宋体" w:eastAsia="仿宋_GB2312" w:cs="宋体"/>
                <w:sz w:val="24"/>
                <w:szCs w:val="24"/>
              </w:rPr>
              <w:t>分析讲解并创作</w:t>
            </w:r>
            <w:r>
              <w:rPr>
                <w:rFonts w:ascii="宋体" w:hAnsi="宋体" w:eastAsia="仿宋_GB2312" w:cs="宋体"/>
                <w:sz w:val="24"/>
                <w:szCs w:val="24"/>
              </w:rPr>
              <w:t>，</w:t>
            </w:r>
            <w:r>
              <w:rPr>
                <w:rFonts w:hint="eastAsia" w:ascii="宋体" w:hAnsi="宋体" w:eastAsia="仿宋_GB2312" w:cs="宋体"/>
                <w:sz w:val="24"/>
                <w:szCs w:val="24"/>
              </w:rPr>
              <w:t>教师进行即时点评</w:t>
            </w:r>
            <w:r>
              <w:rPr>
                <w:rFonts w:ascii="宋体" w:hAnsi="宋体" w:eastAsia="仿宋_GB2312" w:cs="宋体"/>
                <w:sz w:val="24"/>
                <w:szCs w:val="24"/>
              </w:rPr>
              <w:t>。</w:t>
            </w:r>
          </w:p>
        </w:tc>
        <w:tc>
          <w:tcPr>
            <w:tcW w:w="860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hAnsi="仿宋_GB2312" w:cs="仿宋_GB2312"/>
                <w:b/>
                <w:bCs/>
                <w:sz w:val="24"/>
              </w:rPr>
              <w:t>教学方法建议</w:t>
            </w:r>
          </w:p>
        </w:tc>
        <w:tc>
          <w:tcPr>
            <w:tcW w:w="3280" w:type="dxa"/>
            <w:gridSpan w:val="3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任务型教学、</w:t>
            </w:r>
          </w:p>
          <w:p>
            <w:pPr>
              <w:spacing w:line="240" w:lineRule="auto"/>
              <w:ind w:firstLine="0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网络化多媒体辅助教学、</w:t>
            </w:r>
          </w:p>
          <w:p>
            <w:pPr>
              <w:spacing w:line="240" w:lineRule="auto"/>
              <w:ind w:firstLine="0" w:firstLineChars="0"/>
              <w:jc w:val="center"/>
              <w:rPr>
                <w:rFonts w:hint="eastAsia" w:ascii="仿宋_GB2312" w:cs="Times New Roman"/>
                <w:sz w:val="24"/>
                <w:szCs w:val="18"/>
              </w:rPr>
            </w:pPr>
            <w:r>
              <w:rPr>
                <w:rFonts w:hint="eastAsia"/>
                <w:sz w:val="24"/>
              </w:rPr>
              <w:t>翻转教学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41" w:hRule="atLeast"/>
        </w:trPr>
        <w:tc>
          <w:tcPr>
            <w:tcW w:w="774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hAnsi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cs="仿宋_GB2312"/>
                <w:b/>
                <w:bCs/>
                <w:sz w:val="24"/>
              </w:rPr>
              <w:t>教学资源</w:t>
            </w:r>
          </w:p>
        </w:tc>
        <w:tc>
          <w:tcPr>
            <w:tcW w:w="7680" w:type="dxa"/>
            <w:gridSpan w:val="6"/>
            <w:vAlign w:val="center"/>
          </w:tcPr>
          <w:p>
            <w:pPr>
              <w:adjustRightInd w:val="0"/>
              <w:snapToGrid w:val="0"/>
              <w:spacing w:line="360" w:lineRule="auto"/>
              <w:ind w:firstLine="480"/>
              <w:jc w:val="left"/>
              <w:rPr>
                <w:rFonts w:hint="eastAsia" w:ascii="宋体" w:hAnsi="宋体"/>
                <w:kern w:val="0"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课件</w:t>
            </w:r>
            <w:r>
              <w:rPr>
                <w:rFonts w:hint="eastAsia"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学习网站</w:t>
            </w:r>
            <w:r>
              <w:rPr>
                <w:rFonts w:hint="eastAsia" w:ascii="宋体" w:hAnsi="宋体"/>
                <w:bCs/>
                <w:sz w:val="24"/>
              </w:rPr>
              <w:t>、</w:t>
            </w:r>
            <w:r>
              <w:rPr>
                <w:rFonts w:ascii="宋体" w:hAnsi="宋体"/>
                <w:bCs/>
                <w:sz w:val="24"/>
              </w:rPr>
              <w:t>多媒体资源库</w:t>
            </w:r>
            <w:r>
              <w:rPr>
                <w:rFonts w:hint="eastAsia" w:ascii="宋体" w:hAnsi="宋体"/>
                <w:bCs/>
                <w:sz w:val="24"/>
              </w:rPr>
              <w:t>、实</w:t>
            </w:r>
            <w:r>
              <w:rPr>
                <w:rFonts w:ascii="宋体" w:hAnsi="宋体"/>
                <w:bCs/>
                <w:sz w:val="24"/>
              </w:rPr>
              <w:t>物模型等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44" w:hRule="atLeast"/>
        </w:trPr>
        <w:tc>
          <w:tcPr>
            <w:tcW w:w="774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学生基础要求</w:t>
            </w:r>
          </w:p>
        </w:tc>
        <w:tc>
          <w:tcPr>
            <w:tcW w:w="3540" w:type="dxa"/>
            <w:gridSpan w:val="2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sz w:val="24"/>
                <w:szCs w:val="18"/>
              </w:rPr>
              <w:t>通过市场调研对市场上的颈饰有一定的了解。</w:t>
            </w:r>
          </w:p>
        </w:tc>
        <w:tc>
          <w:tcPr>
            <w:tcW w:w="860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师资条件要求</w:t>
            </w:r>
          </w:p>
        </w:tc>
        <w:tc>
          <w:tcPr>
            <w:tcW w:w="3280" w:type="dxa"/>
            <w:gridSpan w:val="3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hint="eastAsia"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sz w:val="24"/>
                <w:szCs w:val="18"/>
              </w:rPr>
              <w:t>要求教师具有一定的课堂效果的把控能力和点评能力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</w:trPr>
        <w:tc>
          <w:tcPr>
            <w:tcW w:w="774" w:type="dxa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b/>
                <w:bCs/>
                <w:sz w:val="24"/>
                <w:szCs w:val="18"/>
              </w:rPr>
              <w:t>考核评价</w:t>
            </w:r>
          </w:p>
        </w:tc>
        <w:tc>
          <w:tcPr>
            <w:tcW w:w="7680" w:type="dxa"/>
            <w:gridSpan w:val="6"/>
            <w:vAlign w:val="center"/>
          </w:tcPr>
          <w:p>
            <w:pPr>
              <w:spacing w:line="240" w:lineRule="auto"/>
              <w:ind w:firstLine="0" w:firstLineChars="0"/>
              <w:jc w:val="center"/>
              <w:rPr>
                <w:rFonts w:ascii="仿宋_GB2312" w:cs="Times New Roman"/>
                <w:sz w:val="24"/>
                <w:szCs w:val="18"/>
              </w:rPr>
            </w:pPr>
            <w:r>
              <w:rPr>
                <w:rFonts w:hint="eastAsia" w:ascii="仿宋_GB2312" w:cs="Times New Roman"/>
                <w:sz w:val="24"/>
                <w:szCs w:val="18"/>
              </w:rPr>
              <w:t>通过颈饰创作的过程，作品的创新性及作品的效果展示进行评价。</w:t>
            </w:r>
          </w:p>
        </w:tc>
      </w:tr>
    </w:tbl>
    <w:p>
      <w:pPr>
        <w:pStyle w:val="26"/>
        <w:ind w:firstLine="0" w:firstLineChars="0"/>
        <w:rPr>
          <w:rFonts w:hint="eastAsia"/>
        </w:rPr>
      </w:pPr>
    </w:p>
    <w:sectPr>
      <w:pgSz w:w="11906" w:h="16838"/>
      <w:pgMar w:top="1531" w:right="1474" w:bottom="1474" w:left="1587" w:header="850" w:footer="992" w:gutter="0"/>
      <w:cols w:space="0" w:num="1"/>
      <w:docGrid w:type="lines" w:linePitch="384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5839570-2116-42FA-92D2-0DF091E1F9A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D3329C68-C350-4A62-8676-9D58B3BC8665}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  <w:embedRegular r:id="rId3" w:fontKey="{D091787D-A93F-441A-9962-C2922C0BB948}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  <w:embedRegular r:id="rId4" w:fontKey="{D0109C66-42BF-4D83-98DA-16D6D6E6DA25}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5" w:fontKey="{13B6041B-EF53-4F73-8FF9-B1254B9F61AC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360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0"/>
                            <w:ind w:firstLine="360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4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uXW5UtAAAAAFAQAADwAAAAAAAAABACAAAAAiAAAAZHJzL2Rvd25yZXYu&#10;eG1sUEsBAhQAFAAAAAgAh07iQG7Y9/3KAQAAkgMAAA4AAAAAAAAAAQAgAAAAHw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ind w:firstLine="360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560"/>
      </w:pPr>
      <w:r>
        <w:separator/>
      </w:r>
    </w:p>
  </w:footnote>
  <w:footnote w:type="continuationSeparator" w:id="1">
    <w:p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360"/>
    </w:pPr>
    <w:r>
      <w:rPr>
        <w:rFonts w:hint="eastAsia"/>
      </w:rPr>
      <w:t>《饰品设计》课程标准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965029"/>
    <w:multiLevelType w:val="singleLevel"/>
    <w:tmpl w:val="37965029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1"/>
  <w:bordersDoNotSurroundFooter w:val="1"/>
  <w:documentProtection w:enforcement="0"/>
  <w:defaultTabStop w:val="420"/>
  <w:drawingGridHorizontalSpacing w:val="280"/>
  <w:drawingGridVerticalSpacing w:val="192"/>
  <w:displayVerticalDrawingGridEvery w:val="2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NkN2E3NDc4MGQ5NTc5ZjFkZDI0MzgxODAxYWFlYjQifQ=="/>
  </w:docVars>
  <w:rsids>
    <w:rsidRoot w:val="00FB3CAC"/>
    <w:rsid w:val="000231A1"/>
    <w:rsid w:val="0002785D"/>
    <w:rsid w:val="0004232B"/>
    <w:rsid w:val="00050CDE"/>
    <w:rsid w:val="00053BA7"/>
    <w:rsid w:val="00055F6C"/>
    <w:rsid w:val="0008095E"/>
    <w:rsid w:val="000C199E"/>
    <w:rsid w:val="000D35AB"/>
    <w:rsid w:val="000E0079"/>
    <w:rsid w:val="000E2EFC"/>
    <w:rsid w:val="00107755"/>
    <w:rsid w:val="00110011"/>
    <w:rsid w:val="00162C6E"/>
    <w:rsid w:val="002025FF"/>
    <w:rsid w:val="00236D9E"/>
    <w:rsid w:val="0026636F"/>
    <w:rsid w:val="00284232"/>
    <w:rsid w:val="0028437B"/>
    <w:rsid w:val="002849D1"/>
    <w:rsid w:val="002A7028"/>
    <w:rsid w:val="002D7171"/>
    <w:rsid w:val="003052ED"/>
    <w:rsid w:val="00310A2D"/>
    <w:rsid w:val="00340EB7"/>
    <w:rsid w:val="003534C5"/>
    <w:rsid w:val="00353547"/>
    <w:rsid w:val="003731C2"/>
    <w:rsid w:val="0039376F"/>
    <w:rsid w:val="003C4419"/>
    <w:rsid w:val="00427800"/>
    <w:rsid w:val="004359B8"/>
    <w:rsid w:val="00437772"/>
    <w:rsid w:val="0047231E"/>
    <w:rsid w:val="004A441E"/>
    <w:rsid w:val="004E3B26"/>
    <w:rsid w:val="005169AE"/>
    <w:rsid w:val="005343B2"/>
    <w:rsid w:val="00537B64"/>
    <w:rsid w:val="00594F8F"/>
    <w:rsid w:val="00597670"/>
    <w:rsid w:val="005A11A5"/>
    <w:rsid w:val="005B7EFF"/>
    <w:rsid w:val="00605D76"/>
    <w:rsid w:val="006147A2"/>
    <w:rsid w:val="00615127"/>
    <w:rsid w:val="00663D47"/>
    <w:rsid w:val="006A7156"/>
    <w:rsid w:val="006C4C78"/>
    <w:rsid w:val="00713CCB"/>
    <w:rsid w:val="0072243E"/>
    <w:rsid w:val="00760344"/>
    <w:rsid w:val="0076258E"/>
    <w:rsid w:val="007C318B"/>
    <w:rsid w:val="0081716B"/>
    <w:rsid w:val="00822AE6"/>
    <w:rsid w:val="008A5472"/>
    <w:rsid w:val="008B2674"/>
    <w:rsid w:val="008E1568"/>
    <w:rsid w:val="008E74DE"/>
    <w:rsid w:val="008F671B"/>
    <w:rsid w:val="0092622D"/>
    <w:rsid w:val="00951DDB"/>
    <w:rsid w:val="009567E5"/>
    <w:rsid w:val="00965076"/>
    <w:rsid w:val="00974C14"/>
    <w:rsid w:val="009848B7"/>
    <w:rsid w:val="0099186F"/>
    <w:rsid w:val="009A4866"/>
    <w:rsid w:val="009B3642"/>
    <w:rsid w:val="009F13B3"/>
    <w:rsid w:val="00A306A5"/>
    <w:rsid w:val="00A3323D"/>
    <w:rsid w:val="00AB18A8"/>
    <w:rsid w:val="00AB6CC8"/>
    <w:rsid w:val="00AB7B71"/>
    <w:rsid w:val="00AC0B45"/>
    <w:rsid w:val="00AC2AC8"/>
    <w:rsid w:val="00AE567D"/>
    <w:rsid w:val="00B05B4D"/>
    <w:rsid w:val="00B2132D"/>
    <w:rsid w:val="00B5582D"/>
    <w:rsid w:val="00B819FF"/>
    <w:rsid w:val="00BB7941"/>
    <w:rsid w:val="00BC1631"/>
    <w:rsid w:val="00BC43FE"/>
    <w:rsid w:val="00BE1E1F"/>
    <w:rsid w:val="00C1410F"/>
    <w:rsid w:val="00C143AA"/>
    <w:rsid w:val="00C33C6A"/>
    <w:rsid w:val="00C360BA"/>
    <w:rsid w:val="00C7002D"/>
    <w:rsid w:val="00C846D5"/>
    <w:rsid w:val="00CE1970"/>
    <w:rsid w:val="00D208B2"/>
    <w:rsid w:val="00D301AC"/>
    <w:rsid w:val="00D45838"/>
    <w:rsid w:val="00D47767"/>
    <w:rsid w:val="00D539C3"/>
    <w:rsid w:val="00D848DA"/>
    <w:rsid w:val="00D97CAF"/>
    <w:rsid w:val="00DA7BA5"/>
    <w:rsid w:val="00DB470A"/>
    <w:rsid w:val="00DC31EC"/>
    <w:rsid w:val="00DE0D66"/>
    <w:rsid w:val="00DE1CB5"/>
    <w:rsid w:val="00E77E6A"/>
    <w:rsid w:val="00E960E0"/>
    <w:rsid w:val="00EA1379"/>
    <w:rsid w:val="00EB6CA8"/>
    <w:rsid w:val="00EC3A41"/>
    <w:rsid w:val="00EE26F8"/>
    <w:rsid w:val="00EE51F8"/>
    <w:rsid w:val="00EF4030"/>
    <w:rsid w:val="00F03A43"/>
    <w:rsid w:val="00F153E3"/>
    <w:rsid w:val="00FB3CAC"/>
    <w:rsid w:val="00FC72AF"/>
    <w:rsid w:val="00FF4AE2"/>
    <w:rsid w:val="05160584"/>
    <w:rsid w:val="0A5E1D71"/>
    <w:rsid w:val="0C9F665D"/>
    <w:rsid w:val="16E82FA6"/>
    <w:rsid w:val="291E0D6C"/>
    <w:rsid w:val="3D6A38DF"/>
    <w:rsid w:val="3D8F1791"/>
    <w:rsid w:val="3EAB0207"/>
    <w:rsid w:val="40014D4C"/>
    <w:rsid w:val="500F2332"/>
    <w:rsid w:val="54B420A5"/>
    <w:rsid w:val="5E767EDE"/>
    <w:rsid w:val="61F45CEA"/>
    <w:rsid w:val="63F02B6F"/>
    <w:rsid w:val="6999293B"/>
    <w:rsid w:val="69F148BD"/>
    <w:rsid w:val="6B9274E8"/>
    <w:rsid w:val="71975D0C"/>
    <w:rsid w:val="7BE40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520" w:lineRule="exact"/>
      <w:ind w:firstLine="720" w:firstLineChars="200"/>
      <w:jc w:val="both"/>
    </w:pPr>
    <w:rPr>
      <w:rFonts w:ascii="Times New Roman" w:hAnsi="Times New Roman" w:eastAsia="仿宋_GB2312" w:cs="宋体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4"/>
    <w:autoRedefine/>
    <w:qFormat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 w:cs="Times New Roman"/>
      <w:b/>
      <w:sz w:val="32"/>
      <w:szCs w:val="2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autoRedefine/>
    <w:qFormat/>
    <w:uiPriority w:val="99"/>
    <w:pPr>
      <w:spacing w:line="400" w:lineRule="exact"/>
      <w:ind w:firstLine="420"/>
    </w:pPr>
    <w:rPr>
      <w:rFonts w:eastAsia="宋体" w:cs="Times New Roman"/>
    </w:rPr>
  </w:style>
  <w:style w:type="paragraph" w:styleId="5">
    <w:name w:val="caption"/>
    <w:next w:val="1"/>
    <w:autoRedefine/>
    <w:qFormat/>
    <w:uiPriority w:val="0"/>
    <w:pPr>
      <w:jc w:val="center"/>
    </w:pPr>
    <w:rPr>
      <w:rFonts w:ascii="Arial" w:hAnsi="Arial" w:eastAsia="黑体" w:cs="Times New Roman"/>
      <w:sz w:val="21"/>
      <w:lang w:val="en-US" w:eastAsia="zh-CN" w:bidi="ar-SA"/>
    </w:rPr>
  </w:style>
  <w:style w:type="paragraph" w:styleId="6">
    <w:name w:val="annotation text"/>
    <w:basedOn w:val="1"/>
    <w:autoRedefine/>
    <w:qFormat/>
    <w:uiPriority w:val="0"/>
    <w:pPr>
      <w:jc w:val="left"/>
    </w:p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ody Text Indent 2"/>
    <w:basedOn w:val="1"/>
    <w:link w:val="31"/>
    <w:autoRedefine/>
    <w:qFormat/>
    <w:uiPriority w:val="0"/>
    <w:pPr>
      <w:spacing w:line="360" w:lineRule="auto"/>
      <w:ind w:firstLine="580" w:firstLineChars="207"/>
      <w:jc w:val="left"/>
    </w:pPr>
    <w:rPr>
      <w:rFonts w:eastAsia="宋体" w:cs="Times New Roman"/>
    </w:rPr>
  </w:style>
  <w:style w:type="paragraph" w:styleId="9">
    <w:name w:val="endnote text"/>
    <w:basedOn w:val="1"/>
    <w:autoRedefine/>
    <w:qFormat/>
    <w:uiPriority w:val="0"/>
    <w:pPr>
      <w:snapToGrid w:val="0"/>
      <w:jc w:val="left"/>
    </w:pPr>
  </w:style>
  <w:style w:type="paragraph" w:styleId="10">
    <w:name w:val="footer"/>
    <w:basedOn w:val="1"/>
    <w:link w:val="18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/>
      <w:sz w:val="18"/>
      <w:szCs w:val="18"/>
    </w:rPr>
  </w:style>
  <w:style w:type="paragraph" w:styleId="12">
    <w:name w:val="toc 1"/>
    <w:basedOn w:val="1"/>
    <w:next w:val="1"/>
    <w:autoRedefine/>
    <w:qFormat/>
    <w:uiPriority w:val="0"/>
  </w:style>
  <w:style w:type="paragraph" w:styleId="13">
    <w:name w:val="toc 2"/>
    <w:basedOn w:val="1"/>
    <w:next w:val="1"/>
    <w:autoRedefine/>
    <w:qFormat/>
    <w:uiPriority w:val="0"/>
    <w:pPr>
      <w:ind w:left="420" w:leftChars="200"/>
    </w:pPr>
  </w:style>
  <w:style w:type="table" w:styleId="15">
    <w:name w:val="Table Grid"/>
    <w:basedOn w:val="1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7">
    <w:name w:val="大标题"/>
    <w:basedOn w:val="1"/>
    <w:next w:val="1"/>
    <w:link w:val="23"/>
    <w:autoRedefine/>
    <w:qFormat/>
    <w:uiPriority w:val="0"/>
    <w:pPr>
      <w:spacing w:before="50" w:beforeLines="50" w:after="50" w:afterLines="50" w:line="560" w:lineRule="exact"/>
      <w:ind w:firstLine="0" w:firstLineChars="0"/>
      <w:jc w:val="center"/>
      <w:outlineLvl w:val="0"/>
    </w:pPr>
    <w:rPr>
      <w:rFonts w:eastAsia="方正小标宋_GBK"/>
      <w:sz w:val="44"/>
    </w:rPr>
  </w:style>
  <w:style w:type="character" w:customStyle="1" w:styleId="18">
    <w:name w:val="页脚 字符"/>
    <w:basedOn w:val="16"/>
    <w:link w:val="10"/>
    <w:autoRedefine/>
    <w:qFormat/>
    <w:uiPriority w:val="0"/>
    <w:rPr>
      <w:kern w:val="2"/>
      <w:sz w:val="18"/>
      <w:szCs w:val="18"/>
    </w:rPr>
  </w:style>
  <w:style w:type="paragraph" w:customStyle="1" w:styleId="19">
    <w:name w:val="附件格式"/>
    <w:autoRedefine/>
    <w:qFormat/>
    <w:uiPriority w:val="0"/>
    <w:rPr>
      <w:rFonts w:hint="eastAsia" w:ascii="Times New Roman" w:hAnsi="Times New Roman" w:eastAsia="黑体" w:cs="黑体"/>
      <w:lang w:val="en-US" w:eastAsia="zh-CN" w:bidi="ar-SA"/>
    </w:rPr>
  </w:style>
  <w:style w:type="paragraph" w:customStyle="1" w:styleId="20">
    <w:name w:val="选项文本"/>
    <w:link w:val="21"/>
    <w:autoRedefine/>
    <w:qFormat/>
    <w:uiPriority w:val="0"/>
    <w:pPr>
      <w:widowControl w:val="0"/>
      <w:adjustRightInd w:val="0"/>
      <w:snapToGrid w:val="0"/>
      <w:spacing w:line="520" w:lineRule="exact"/>
      <w:ind w:firstLine="440" w:firstLineChars="100"/>
      <w:jc w:val="both"/>
    </w:pPr>
    <w:rPr>
      <w:rFonts w:hint="eastAsia" w:ascii="仿宋_GB2312" w:hAnsi="仿宋_GB2312" w:eastAsia="仿宋_GB2312" w:cs="仿宋_GB2312"/>
      <w:kern w:val="2"/>
      <w:sz w:val="24"/>
      <w:szCs w:val="24"/>
      <w:lang w:val="en-US" w:eastAsia="zh-CN" w:bidi="ar-SA"/>
    </w:rPr>
  </w:style>
  <w:style w:type="character" w:customStyle="1" w:styleId="21">
    <w:name w:val="选项文本 Char"/>
    <w:link w:val="20"/>
    <w:autoRedefine/>
    <w:qFormat/>
    <w:uiPriority w:val="0"/>
    <w:rPr>
      <w:rFonts w:hint="eastAsia" w:ascii="仿宋_GB2312" w:hAnsi="仿宋_GB2312" w:eastAsia="仿宋_GB2312" w:cs="仿宋_GB2312"/>
      <w:kern w:val="2"/>
      <w:sz w:val="24"/>
      <w:szCs w:val="24"/>
      <w:lang w:val="en-US" w:eastAsia="zh-CN" w:bidi="ar-SA"/>
    </w:rPr>
  </w:style>
  <w:style w:type="paragraph" w:customStyle="1" w:styleId="22">
    <w:name w:val="中等深浅网格 1 - 着色 21"/>
    <w:autoRedefine/>
    <w:qFormat/>
    <w:uiPriority w:val="0"/>
    <w:pPr>
      <w:widowControl w:val="0"/>
      <w:spacing w:line="360" w:lineRule="auto"/>
      <w:ind w:firstLine="420" w:firstLine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3">
    <w:name w:val="大标题 Char"/>
    <w:link w:val="17"/>
    <w:autoRedefine/>
    <w:qFormat/>
    <w:uiPriority w:val="0"/>
    <w:rPr>
      <w:rFonts w:ascii="Times New Roman" w:hAnsi="Times New Roman" w:eastAsia="方正小标宋_GBK"/>
      <w:sz w:val="44"/>
    </w:rPr>
  </w:style>
  <w:style w:type="paragraph" w:customStyle="1" w:styleId="24">
    <w:name w:val="文字说明"/>
    <w:autoRedefine/>
    <w:qFormat/>
    <w:uiPriority w:val="0"/>
    <w:pPr>
      <w:widowControl w:val="0"/>
      <w:spacing w:line="400" w:lineRule="exact"/>
      <w:ind w:firstLine="560" w:firstLineChars="200"/>
      <w:jc w:val="both"/>
    </w:pPr>
    <w:rPr>
      <w:rFonts w:hint="eastAsia" w:ascii="宋体" w:hAnsi="宋体" w:eastAsia="仿宋_GB2312" w:cs="宋体"/>
      <w:b/>
      <w:bCs/>
      <w:color w:val="FF0000"/>
      <w:kern w:val="2"/>
      <w:sz w:val="24"/>
      <w:szCs w:val="24"/>
      <w:lang w:val="en-US" w:eastAsia="zh-CN" w:bidi="ar-SA"/>
    </w:rPr>
  </w:style>
  <w:style w:type="table" w:customStyle="1" w:styleId="25">
    <w:name w:val="Table Normal"/>
    <w:autoRedefine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一级"/>
    <w:autoRedefine/>
    <w:qFormat/>
    <w:uiPriority w:val="0"/>
    <w:pPr>
      <w:spacing w:line="560" w:lineRule="exact"/>
      <w:ind w:firstLine="723" w:firstLineChars="200"/>
      <w:outlineLvl w:val="0"/>
    </w:pPr>
    <w:rPr>
      <w:rFonts w:ascii="黑体" w:hAnsi="黑体" w:eastAsia="黑体" w:cs="Times New Roman"/>
      <w:sz w:val="30"/>
      <w:szCs w:val="28"/>
      <w:lang w:val="en-US" w:eastAsia="zh-CN" w:bidi="ar-SA"/>
    </w:rPr>
  </w:style>
  <w:style w:type="paragraph" w:customStyle="1" w:styleId="27">
    <w:name w:val="二级"/>
    <w:autoRedefine/>
    <w:qFormat/>
    <w:uiPriority w:val="0"/>
    <w:pPr>
      <w:widowControl w:val="0"/>
      <w:spacing w:line="560" w:lineRule="exact"/>
      <w:ind w:firstLine="723" w:firstLineChars="200"/>
      <w:jc w:val="both"/>
      <w:outlineLvl w:val="1"/>
    </w:pPr>
    <w:rPr>
      <w:rFonts w:ascii="Times New Roman" w:hAnsi="Times New Roman" w:eastAsia="仿宋_GB2312" w:cs="Times New Roman"/>
      <w:b/>
      <w:kern w:val="2"/>
      <w:sz w:val="28"/>
      <w:szCs w:val="24"/>
      <w:lang w:val="en-US" w:eastAsia="zh-CN" w:bidi="ar-SA"/>
    </w:rPr>
  </w:style>
  <w:style w:type="paragraph" w:customStyle="1" w:styleId="28">
    <w:name w:val="三级"/>
    <w:autoRedefine/>
    <w:qFormat/>
    <w:uiPriority w:val="0"/>
    <w:pPr>
      <w:widowControl w:val="0"/>
      <w:spacing w:line="480" w:lineRule="exact"/>
      <w:ind w:firstLine="723" w:firstLineChars="200"/>
      <w:jc w:val="both"/>
      <w:outlineLvl w:val="2"/>
    </w:pPr>
    <w:rPr>
      <w:rFonts w:ascii="Times New Roman" w:hAnsi="Times New Roman" w:eastAsia="仿宋_GB2312" w:cs="Times New Roman"/>
      <w:b/>
      <w:kern w:val="2"/>
      <w:sz w:val="24"/>
      <w:szCs w:val="24"/>
      <w:lang w:val="en-US" w:eastAsia="zh-CN" w:bidi="ar-SA"/>
    </w:rPr>
  </w:style>
  <w:style w:type="paragraph" w:customStyle="1" w:styleId="29">
    <w:name w:val="课标正文"/>
    <w:basedOn w:val="1"/>
    <w:autoRedefine/>
    <w:qFormat/>
    <w:uiPriority w:val="0"/>
    <w:pPr>
      <w:spacing w:line="480" w:lineRule="exact"/>
      <w:ind w:firstLine="480"/>
    </w:pPr>
    <w:rPr>
      <w:rFonts w:hint="eastAsia" w:cs="Times New Roman"/>
      <w:sz w:val="24"/>
    </w:rPr>
  </w:style>
  <w:style w:type="character" w:customStyle="1" w:styleId="30">
    <w:name w:val="article_text1"/>
    <w:autoRedefine/>
    <w:qFormat/>
    <w:uiPriority w:val="0"/>
    <w:rPr>
      <w:sz w:val="23"/>
      <w:szCs w:val="23"/>
    </w:rPr>
  </w:style>
  <w:style w:type="character" w:customStyle="1" w:styleId="31">
    <w:name w:val="正文文本缩进 2 字符"/>
    <w:link w:val="8"/>
    <w:autoRedefine/>
    <w:qFormat/>
    <w:uiPriority w:val="0"/>
    <w:rPr>
      <w:kern w:val="2"/>
      <w:sz w:val="28"/>
      <w:szCs w:val="24"/>
    </w:rPr>
  </w:style>
  <w:style w:type="character" w:customStyle="1" w:styleId="32">
    <w:name w:val="正文文本缩进 2 字符1"/>
    <w:basedOn w:val="16"/>
    <w:autoRedefine/>
    <w:qFormat/>
    <w:uiPriority w:val="0"/>
    <w:rPr>
      <w:rFonts w:eastAsia="仿宋_GB2312" w:cs="宋体"/>
      <w:kern w:val="2"/>
      <w:sz w:val="28"/>
      <w:szCs w:val="24"/>
    </w:rPr>
  </w:style>
  <w:style w:type="paragraph" w:styleId="33">
    <w:name w:val="List Paragraph"/>
    <w:basedOn w:val="1"/>
    <w:autoRedefine/>
    <w:qFormat/>
    <w:uiPriority w:val="34"/>
    <w:pPr>
      <w:spacing w:line="240" w:lineRule="auto"/>
      <w:ind w:firstLine="420"/>
    </w:pPr>
    <w:rPr>
      <w:rFonts w:ascii="Calibri" w:hAnsi="Calibri" w:eastAsia="宋体" w:cs="Times New Roman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4861</Words>
  <Characters>4944</Characters>
  <Lines>35</Lines>
  <Paragraphs>10</Paragraphs>
  <TotalTime>3</TotalTime>
  <ScaleCrop>false</ScaleCrop>
  <LinksUpToDate>false</LinksUpToDate>
  <CharactersWithSpaces>4988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2023-04-24T22:31:00Z</dcterms:created>
  <dc:creator>陈卿</dc:creator>
  <cp:lastModifiedBy>含逸</cp:lastModifiedBy>
  <cp:lastPrinted>2022-09-14T11:34:00Z</cp:lastPrinted>
  <dcterms:modified xsi:type="dcterms:W3CDTF">2024-02-18T08:36:15Z</dcterms:modified>
  <cp:revision>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KSOSaveFontToCloudKey">
    <vt:lpwstr>749036235_btnclosed</vt:lpwstr>
  </property>
  <property fmtid="{D5CDD505-2E9C-101B-9397-08002B2CF9AE}" pid="4" name="ICV">
    <vt:lpwstr>D7C5BADFDFF24B8E9F4F32B7B12D838F</vt:lpwstr>
  </property>
</Properties>
</file>