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关于</w:t>
      </w:r>
      <w:bookmarkStart w:id="0" w:name="_GoBack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typedef</w:t>
      </w:r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的用法总结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hint="default" w:ascii="Arial" w:hAnsi="Arial" w:cs="Arial"/>
          <w:color w:val="333333"/>
        </w:rPr>
      </w:pPr>
      <w:r>
        <w:rPr>
          <w:rFonts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    在C还是C++代码中，typedef都使用的很多，在C代码中尤其是多。typedef与#define有些相似，其实是不同的，特别是在一些复杂的用法上，看了网上一些C/C++的学习者的博客，其中有一篇关于typedef的总结还是很不错，由于总结的很好，我就不加修改的引用过来了，加上自己的一个分析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0" w:right="0"/>
        <w:rPr>
          <w:rFonts w:hint="default" w:ascii="Arial" w:hAnsi="Arial" w:cs="Arial"/>
        </w:rPr>
      </w:pPr>
      <w:r>
        <w:rPr>
          <w:rStyle w:val="7"/>
          <w:rFonts w:hint="default" w:ascii="Arial" w:hAnsi="Arial" w:eastAsia="Comic Sans MS" w:cs="Arial"/>
          <w:b/>
          <w:i w:val="0"/>
          <w:caps w:val="0"/>
          <w:color w:val="FF0000"/>
          <w:spacing w:val="0"/>
          <w:bdr w:val="none" w:color="auto" w:sz="0" w:space="0"/>
          <w:shd w:val="clear" w:fill="FFFFFF"/>
        </w:rPr>
        <w:t>基本定义：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typedef为C语言的关键字，作用是为一种数据类型定义一个新名字。这里的数据类型包括内部数据类型（int,char等）和自定义的数据类型（struct等）。 在编程中使用typedef目的一般有两个，一个是给变量一个易记且意义明确的新名字，另一个是简化一些比较复杂的类型声明。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0" w:right="0"/>
        <w:rPr>
          <w:rFonts w:hint="default" w:ascii="Arial" w:hAnsi="Arial" w:cs="Arial"/>
        </w:rPr>
      </w:pPr>
      <w:r>
        <w:rPr>
          <w:rStyle w:val="7"/>
          <w:rFonts w:hint="default" w:ascii="Arial" w:hAnsi="Arial" w:eastAsia="Comic Sans MS" w:cs="Arial"/>
          <w:b/>
          <w:i w:val="0"/>
          <w:caps w:val="0"/>
          <w:color w:val="FF0000"/>
          <w:spacing w:val="0"/>
          <w:bdr w:val="none" w:color="auto" w:sz="0" w:space="0"/>
          <w:shd w:val="clear" w:fill="FFFFFF"/>
        </w:rPr>
        <w:t>用途一：与#define的区别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typedef 行为有点像 #define 宏，用其实际类型替代同义字。不同点是 typedef 在编译时被解释，因此让编译器来应付超越预处理器能力的文本替换。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0" w:right="0"/>
        <w:rPr>
          <w:rFonts w:hint="default" w:ascii="Arial" w:hAnsi="Arial" w:cs="Arial"/>
        </w:rPr>
      </w:pPr>
      <w:r>
        <w:rPr>
          <w:rStyle w:val="7"/>
          <w:rFonts w:hint="default" w:ascii="Arial" w:hAnsi="Arial" w:eastAsia="Comic Sans MS" w:cs="Arial"/>
          <w:b/>
          <w:i w:val="0"/>
          <w:caps w:val="0"/>
          <w:color w:val="FF0000"/>
          <w:spacing w:val="0"/>
          <w:bdr w:val="none" w:color="auto" w:sz="0" w:space="0"/>
          <w:shd w:val="clear" w:fill="FFFFFF"/>
        </w:rPr>
        <w:t>用途二：减少错误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定义一种类型的别名，而不只是简单的宏替换。可以用作同时声明指针型的多个对象。比如：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char* pa, pb; // 这多数不符合我们的意图，它只声明了一个指向字符变量的指针，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和一个字符变量；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以下则可行：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typedef char* PCHAR;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PCHAR pa, pb;  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这种用法很有用，特别是char* pa, pb的定义，初学者往往认为是定义了两个字符型指针，其实不是，而用typedef char* PCHAR就不会出现这样的问题，减少了错误的发生。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color w:val="FF000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0" w:right="0"/>
        <w:rPr>
          <w:rFonts w:hint="default" w:ascii="Arial" w:hAnsi="Arial" w:cs="Arial"/>
        </w:rPr>
      </w:pPr>
      <w:r>
        <w:rPr>
          <w:rStyle w:val="7"/>
          <w:rFonts w:hint="default" w:ascii="Arial" w:hAnsi="Arial" w:eastAsia="Comic Sans MS" w:cs="Arial"/>
          <w:b/>
          <w:i w:val="0"/>
          <w:caps w:val="0"/>
          <w:color w:val="FF0000"/>
          <w:spacing w:val="0"/>
          <w:bdr w:val="none" w:color="auto" w:sz="0" w:space="0"/>
          <w:shd w:val="clear" w:fill="FFFFFF"/>
        </w:rPr>
        <w:t>用途三：直观简洁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color w:val="FF0000"/>
        </w:rPr>
      </w:pPr>
      <w:r>
        <w:rPr>
          <w:rFonts w:hint="default" w:ascii="Arial" w:hAnsi="Arial" w:eastAsia="Comic Sans MS" w:cs="Arial"/>
          <w:i w:val="0"/>
          <w:caps w:val="0"/>
          <w:color w:val="333300"/>
          <w:spacing w:val="0"/>
          <w:bdr w:val="none" w:color="auto" w:sz="0" w:space="0"/>
          <w:shd w:val="clear" w:fill="FFFFFF"/>
        </w:rPr>
        <w:t>用在旧的C代码中，帮助struct。以前的代码中，声明struct新对象时，必须要带上</w:t>
      </w:r>
      <w:r>
        <w:rPr>
          <w:rFonts w:hint="default" w:ascii="Arial" w:hAnsi="Arial" w:eastAsia="Comic Sans MS" w:cs="Arial"/>
          <w:i w:val="0"/>
          <w:caps w:val="0"/>
          <w:color w:val="003300"/>
          <w:spacing w:val="0"/>
          <w:bdr w:val="none" w:color="auto" w:sz="0" w:space="0"/>
          <w:shd w:val="clear" w:fill="FFFFFF"/>
        </w:rPr>
        <w:t>struct，即形式为： struct 结构名对象名，如：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struct tagPOINT1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int 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int y;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struct tagPOINT1 p1;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而在C++中，则可以直接写：结构名对象名，即：tagPOINT1 p1;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typedef struct tagPOINT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int 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int 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}POINT;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POINT p1; // 这样就比原来的方式少写了一个struct，比较省事，尤其在大量使用的时候,或许，在C++中，typedef的这种用途二不是很大，但是理解了它，对掌握以前的旧代码还是有帮助的，毕竟我们在项目中有可能会遇到较早些年代遗留下来的代码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Comic Sans MS" w:cs="Arial"/>
          <w:i w:val="0"/>
          <w:caps w:val="0"/>
          <w:color w:val="FF0000"/>
          <w:spacing w:val="0"/>
          <w:bdr w:val="none" w:color="auto" w:sz="0" w:space="0"/>
          <w:shd w:val="clear" w:fill="FFFFFF"/>
        </w:rPr>
        <w:t>用途四：平台无关性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用typedef来定义与平台无关的类型。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typedef 有另外一个重要的用途，那就是定义机器无关的类型，例如，你可以定义一个叫 REAL 的浮点类型，在目标机器上它可以获得最高的精度：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　　typedef long double REAL;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在不支持 long double 的机器上，该 typedef 看起来会是下面这样：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　　typedef double REAL;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并且，在连 double 都不支持的机器上，该 typedef 看起来会是这样：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　　typedef float REAL; 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也就是说，当跨平台时，只要改下 typedef 本身就行，不用对其他源码做任何修改。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标准库就广泛使用了这个技巧，比如size_t。另外，因为typedef是定义了一种类型的新别名，不是简单的字符串替换，所以它比宏来得稳健。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0" w:right="0"/>
        <w:rPr>
          <w:rFonts w:hint="default" w:ascii="Arial" w:hAnsi="Arial" w:cs="Arial"/>
        </w:rPr>
      </w:pPr>
      <w:r>
        <w:rPr>
          <w:rStyle w:val="7"/>
          <w:rFonts w:hint="default" w:ascii="Arial" w:hAnsi="Arial" w:eastAsia="Comic Sans MS" w:cs="Arial"/>
          <w:b/>
          <w:i w:val="0"/>
          <w:caps w:val="0"/>
          <w:color w:val="FF0000"/>
          <w:spacing w:val="0"/>
          <w:bdr w:val="none" w:color="auto" w:sz="0" w:space="0"/>
          <w:shd w:val="clear" w:fill="FFFFFF"/>
        </w:rPr>
        <w:t>用途五：掩饰复合类型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typedef 还可以掩饰复合类型，如指针和数组。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例如，你不用像下面这样重复定义有 81 个字符元素的数组：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　　char line[81];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　　char text[81];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定义一个 typedef，每当要用到相同类型和大小的数组时，可以这样：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　　typedef char Line[81];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此时Line类型即代表了具有81个元素的字符数组，使用方法如下：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　　Line text, secondline;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　　getline(text);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同样，可以象下面这样隐藏指针语法：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　　typedef char * pstr;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　　int mystrcmp(pstr, pstr);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这里将带我们到达第一个 typedef 陷阱。标准函数 strcmp()有两个‘ const char *'类型的参数。因此，它可能会误导人们象下面这样声明 mystrcmp()：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　　int mystrcmp(const pstr, const pstr);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用GNU的gcc和g++编译器，是会出现警告的，按照顺序，‘const pstr'被解释为‘char* const‘（一个指向 char 的指针常量），两者表达的并非同一意思。为了得到正确的类型，应当如下声明：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　　typedef const char* pstr;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0" w:right="0"/>
        <w:rPr>
          <w:rFonts w:hint="default" w:ascii="Arial" w:hAnsi="Arial" w:cs="Arial"/>
        </w:rPr>
      </w:pPr>
      <w:r>
        <w:rPr>
          <w:rStyle w:val="7"/>
          <w:rFonts w:hint="default" w:ascii="Arial" w:hAnsi="Arial" w:eastAsia="Comic Sans MS" w:cs="Arial"/>
          <w:b/>
          <w:i w:val="0"/>
          <w:caps w:val="0"/>
          <w:color w:val="FF0000"/>
          <w:spacing w:val="0"/>
          <w:bdr w:val="none" w:color="auto" w:sz="0" w:space="0"/>
          <w:shd w:val="clear" w:fill="FFFFFF"/>
        </w:rPr>
        <w:t>用途六：代码简化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代码简化。为复杂的声明定义一个新的简单的别名。方法是：在原来的声明里逐步用别名替换一部分复杂声明，如此循环，把带变量名的部分留到最后替换，得到的就是原声明的最简化版。举例： 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 原声明：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void (*b[10]) (void (*)());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变量名为b，先替换右边部分括号里的，pFunParam为别名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typedef void (*pFunParam)();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再替换左边的变量b，pFunx为别名二：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typedef void (*pFunx)(pFunParam);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原声明的最简化版：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pFunx b[10];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原声明：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doube(*)() (*e)[9];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变量名为e，先替换左边部分，pFuny为别名一：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typedef double(*pFuny)();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再替换右边的变量e，pFunParamy为别名二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typedef pFuny (*pFunParamy)[9];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原声明的最简化版：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pFunParamy e;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理解复杂声明可用的“右左法则”：从变量名看起，先往右，再往左，碰到一个圆括号就调转阅读的方向；括号内分析完就跳出括号，还是按先右后左的顺序，如此循环，直到整个声明分析完。举例：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int (*func)(int *p);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首先找到变量名func，外面有一对圆括号，而且左边是一个*号，这说明func是一个指针；然后跳出这个圆括号，先看右边，又遇到圆括号，这说明(*func)是一个函数，所以func是一个指向这类函数的指针，即函数指针，这类函数具有int*类型的形参，返回值类型是int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int (*func[5])(int *);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func右边是一个[]运算符，说明func是具有5个元素的数组；func的左边有一个*，说明func的元素是指针（注意这里的*不是修饰func，而是修饰func[5]的，原因是[]运算符优先级比*高，func先跟[]结合）。跳出这个括号，看右边，又遇到圆括号，说明func数组的元素是函数类型的指针，它指向的函数具有int*类型的形参，返回值类型为int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7" w:lineRule="atLeast"/>
        <w:ind w:left="0" w:right="0"/>
        <w:rPr>
          <w:rFonts w:hint="default" w:ascii="Arial" w:hAnsi="Arial" w:cs="Arial"/>
        </w:rPr>
      </w:pPr>
      <w:r>
        <w:rPr>
          <w:rStyle w:val="7"/>
          <w:rFonts w:hint="default" w:ascii="Arial" w:hAnsi="Arial" w:eastAsia="Comic Sans MS" w:cs="Arial"/>
          <w:b/>
          <w:i w:val="0"/>
          <w:caps w:val="0"/>
          <w:color w:val="FF0000"/>
          <w:spacing w:val="0"/>
          <w:bdr w:val="none" w:color="auto" w:sz="0" w:space="0"/>
          <w:shd w:val="clear" w:fill="FFFFFF"/>
        </w:rPr>
        <w:t>用途七：typedef 和存储类关键字（storage class specifier）</w:t>
      </w:r>
      <w:r>
        <w:rPr>
          <w:rStyle w:val="7"/>
          <w:rFonts w:hint="default" w:ascii="Comic Sans MS" w:hAnsi="Comic Sans MS" w:eastAsia="Comic Sans MS" w:cs="Comic Sans MS"/>
          <w:b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bdr w:val="none" w:color="auto" w:sz="0" w:space="0"/>
          <w:shd w:val="clear" w:fill="FFFFFF"/>
        </w:rPr>
        <w:t>这种说法是不是有点令人惊讶，typedef 就像 auto，extern，mutable，static，和 register 一样，是一个存储类关键字。这并不是说 typedef 会真正影响对象的存储特性；它只是说在语句构成上，typedef 声明看起来象 static，extern 等类型的变量声明。下面将带到第二个陷阱：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Arial" w:hAnsi="Arial" w:cs="Arial"/>
          <w:color w:val="333333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　　typedef register int FAST_COUNTER; // 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　　编译通不过。问题出在你不能在声明中有多个存储类关键字。因为符号 typedef 已经占据了存储类关键字的位置，在 typedef 声明中不能用 register（或任何其它存储类关键字）。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B3010"/>
    <w:rsid w:val="0E3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2017-11-04T10:33:00Z</dcterms:created>
  <dc:creator>Zhang</dc:creator>
  <cp:lastModifiedBy>Zhang</cp:lastModifiedBy>
  <dcterms:modified xsi:type="dcterms:W3CDTF">2017-11-04T10:33:30Z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