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使用C++中的vector、array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/>
          <w:color w:val="FF0000"/>
          <w:lang w:val="en-US" w:eastAsia="zh-CN"/>
        </w:rPr>
        <w:t>注：在C++中string类型可以当做数组直接用；但是在C#中是不可以的（只能第一元素表示首地址</w:t>
      </w:r>
      <w:r>
        <w:rPr>
          <w:rFonts w:hint="eastAsia" w:ascii="新宋体" w:hAnsi="新宋体" w:eastAsia="新宋体"/>
          <w:color w:val="92D050"/>
          <w:sz w:val="19"/>
          <w:highlight w:val="white"/>
        </w:rPr>
        <w:t>foreach (char CHAR in mystring)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可以</w:t>
      </w:r>
      <w:r>
        <w:rPr>
          <w:rFonts w:hint="eastAsia"/>
          <w:color w:val="FF0000"/>
          <w:lang w:val="en-US" w:eastAsia="zh-CN"/>
        </w:rPr>
        <w:t>），否则只能转换使用：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char[] mychar = mystring.ToCharArray();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bookmarkStart w:id="1" w:name="_GoBack"/>
      <w:bookmarkEnd w:id="1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C++中内置数组，简单方便；数组大小固定，速度较快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通用格式是：数据类型   数组名[ 数组大小];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"http://jingyan.baidu.com/album/a3aad71aa0dbe4b1fa009651.html?picindex=2" \t "http://jingyan.baidu.com/article/_self"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instrText xml:space="preserve">INCLUDEPICTURE \d "http://h.hiphotos.baidu.com/exp/w=500/sign=5cc87b490cb30f24359aec03f895d192/8718367adab44aed09326eccb01c8701a18bfb9e.jpg" \* MERGEFORMATINET </w:instrTex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495800" cy="3829050"/>
            <wp:effectExtent l="0" t="0" r="0" b="0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vector 是STL中的容器类，包含多种通用算法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长度可变，使用灵活，但效率稍低；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vector是使用 new 和 delete 来管理内存的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"http://jingyan.baidu.com/album/a3aad71aa0dbe4b1fa009651.html?picindex=3" \t "http://jingyan.baidu.com/article/_self"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instrText xml:space="preserve">INCLUDEPICTURE \d "http://g.hiphotos.baidu.com/exp/w=500/sign=a8feb77ed3160924dc25a21be407359b/b8014a90f603738db774dc0ab01bb051f819ecd8.jpg" \* MERGEFORMATINET </w:instrTex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3952875"/>
            <wp:effectExtent l="0" t="0" r="0" b="9525"/>
            <wp:docPr id="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3、array 数组模板 ，在C++11中才支持；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通用格式：array&lt;类型名, 元素个数&gt;  数组名;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注意，因为长度固定，这里的元素个数不能是变量；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长度固定，提供了更好、更安全的接口，执行效率和内置数组相同，可以有效替代内置数组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"http://jingyan.baidu.com/album/a3aad71aa0dbe4b1fa009651.html?picindex=4" \t "http://jingyan.baidu.com/article/_self"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instrText xml:space="preserve">INCLUDEPICTURE \d "http://e.hiphotos.baidu.com/exp/w=500/sign=f046d0e2e5cd7b89e96c3a833f244291/b21bb051f8198618123b3fac49ed2e738bd4e69e.jpg" \* MERGEFORMATINET </w:instrTex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572000" cy="3524250"/>
            <wp:effectExtent l="0" t="0" r="0" b="0"/>
            <wp:docPr id="8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valarray 面向数值计算的数组，在C++11中才支持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支持很多数值数组操作，如求数组总和、最大数、最小数等。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需要头文件 valarray 支持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"http://jingyan.baidu.com/album/a3aad71aa0dbe4b1fa009651.html?picindex=5" \t "http://jingyan.baidu.com/article/_self"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instrText xml:space="preserve">INCLUDEPICTURE \d "http://b.hiphotos.baidu.com/exp/w=500/sign=26b0ea3c41a7d933bfa8e4739d4bd194/dbb44aed2e738bd49a1f6219a28b87d6277ff9d8.jpg" \* MERGEFORMATINET </w:instrTex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3648075"/>
            <wp:effectExtent l="0" t="0" r="0" b="9525"/>
            <wp:docPr id="10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new 创建动态数组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动态分配内存，不浪费内存资源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要注意的是，有new，就应该有delete，不然会导致内存泄漏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"http://jingyan.baidu.com/album/a3aad71aa0dbe4b1fa009651.html?picindex=6" \t "http://jingyan.baidu.com/article/_self"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instrText xml:space="preserve">INCLUDEPICTURE \d "http://h.hiphotos.baidu.com/exp/w=500/sign=5c8a7b490cb30f24359aec03f895d192/8718367adab44aed09706eccb01c8701a18bfbd8.jpg" \* MERGEFORMATINET </w:instrTex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4019550"/>
            <wp:effectExtent l="0" t="0" r="0" b="0"/>
            <wp:docPr id="2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 descr="IMG_2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可使用 string 来代替字符数组，比字符数组更简单方便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要包含头文件string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"http://jingyan.baidu.com/album/a3aad71aa0dbe4b1fa009651.html?picindex=7" \t "http://jingyan.baidu.com/article/_self"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instrText xml:space="preserve">INCLUDEPICTURE \d "http://h.hiphotos.baidu.com/exp/w=500/sign=9c25e6577bf0f736d8fe4c013a55b382/b999a9014c086e062ad4ef6301087bf40ad1cb9e.jpg" \* MERGEFORMATINET </w:instrTex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4000500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  <w:lang w:eastAsia="zh-CN"/>
        </w:rPr>
      </w:pPr>
      <w:bookmarkStart w:id="0" w:name="section-4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shd w:val="clear" w:fill="FFFFFF"/>
        </w:rPr>
        <w:instrText xml:space="preserve"> HYPERLINK "http://jingyan.baidu.com/article/javascript:;"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shd w:val="clear" w:fill="FFFFFF"/>
        </w:rPr>
        <w:fldChar w:fldCharType="separate"/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</w:rPr>
        <w:t>注意事项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使用 vector 和 array 时，要包含头文件 vector.h 和 array.h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A23B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2017-07-09T10:55:00Z</dcterms:created>
  <dc:creator>张壮</dc:creator>
  <cp:lastModifiedBy>张壮</cp:lastModifiedBy>
  <dcterms:modified xsi:type="dcterms:W3CDTF">2017-07-09T11:43:00Z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