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Style w:val="7"/>
          <w:lang w:val="en-US" w:eastAsia="zh-CN"/>
        </w:rPr>
        <w:t>C++中const的用法详细总结</w:t>
      </w:r>
      <w:r>
        <w:rPr>
          <w:rStyle w:val="7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以下是对C++中const的用法进行了详细的总结分析，需要的朋友可以过来参考下，希望对大家有所帮助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const修饰普通变量和指针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const修饰变量，一般有两种写法：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TYPE 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 const 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这两种写法在本质上是一样的。它的含义是：const修饰的类型为TYPE的变量value是不可变的。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对于一个非指针的类型TYPE，无论怎么写，都是一个含义，即value只不可变。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int nValue； //nValue是const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const nValue； // nValue是const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但是对于指针类型的TYPE，不同的写法会有不同情况，例如：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const char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char *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char const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const char*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对于前三种写法，我们可以换个方式，给其加上括号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const (char)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(char*)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(char) const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这样就一目了然。根据对于const修饰非指针变量的规则，很明显，A=C.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对于A,C, const修饰的类型为char的变量*pContent为常量，因此，pContent的内容为常量不可变.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对于B, 其实还有一种写法： const (char*)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含义为：const修饰的类型为char*的变量pContent为常量，因此，pContent指针本身为常量不可变.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对于D, 其实是A和B的混合体，表示指针本身和指针内容两者皆为常量不可变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指针本身是常量不可变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(char*)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(char*)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指针所指向的内容是常量不可变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(char)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(char) const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两者都不可变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char*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还有其中区别方法：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沿着*号划一条线，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如果const位于*的左侧，则const就是用来修饰指针所指向的变量，即指针指向为常量；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如果const位于*的右侧，const就是修饰指针本身，即指针本身是常量。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const修饰函数参数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const修饰函数参数是它最广泛的一种用途，它表示函数体中不能修改参数的值(包括参数本身的值或者参数其中包含的值)。它可以很好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int Var); //传递过来的参数在函数内不可以改变(无意义，因为Var本身就是形参)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char* Var); //参数指针所指内容为常量不可变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function(char* const Var); //参数指针本身为常量不可变(也无意义， 因为char* Var也是形参)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参数为引用，为了增加效率同时防止修改。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修饰引用参数时：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Class&amp; Var);//引用参数在函数内不可以改变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TYPE&amp; Var); //引用参数在函数内为常量不可变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const 修饰函数返回值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const修饰函数返回值其实用的并不是很多，它的含义和const修饰普通变量以及指针的含义基本相同。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const int fun1() 这个其实无意义，因为参数返回本身就是赋值。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const int * fun2()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调用时 const int *pValue = fun2();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我们可以把fun2()看作成一个变量，那么就是我们上面所说的1.(1)的写法，即指针内容不可变。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int* const fun3()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调用时 int * const pValue = fun2();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我们可以把fun2()看作成一个变量，那么就是我们上面所说的1.(2)的写法，即指针本身不可变。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const修饰类对象/对象指针/对象引用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const修饰类对象表示该对象为常量对象，其中的任何成员都不能被修改。对于对象指针和对象引用也是一样。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const修饰的对象，该对象的任何非const成员函数都不能被调用，因为任何非const成员函数会有修改成员变量的企图。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 代码如下: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AAA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func1();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func2() const;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AAA aObj;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aObj.func1(); 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aObj.func2(); 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AAA* aObj = new AAA();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aObj-&gt;func1(); 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aObj-&gt;func2(); 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const修饰成员变量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const修饰类的成员函数，表示成员常量，不能被修改，同时它只能在初始化列表中赋值。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 代码如下: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int nValue; //成员常量不能被修改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A(int x): nValue(x) {}; //只能在初始化列表中赋值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 const修饰成员函数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const修饰类的成员函数，则该成员函数不能修改类中任何非const成员函数。一般写在函数的最后来修饰。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 代码如下: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function()const; //常成员函数, 它不改变对象的成员变量. 也不能调用类中任何非const成员函数。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对于const类对象/指针/引用，只能调用类的const成员函数，因此，const修饰成员函数的最重要作用就是限制对于const对象的使用。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 const常量与define宏定义的区别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编译器处理方式不同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define宏是在预处理阶段展开。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const常量是编译运行阶段使用。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类型和安全检查不同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define宏没有类型，不做任何类型检查，仅仅是展开。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const常量有具体的类型，在编译阶段会执行类型检查。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存储方式不同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define宏仅仅是展开，有多少地方使用，就展开多少次，不会分配内存。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const常量会在内存中分配(可以是堆中也可以是栈中)。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81113"/>
    <w:rsid w:val="6A0811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2017-10-12T04:26:00Z</dcterms:created>
  <dc:creator>张壮</dc:creator>
  <cp:lastModifiedBy>张壮</cp:lastModifiedBy>
  <dcterms:modified xsi:type="dcterms:W3CDTF">2017-10-12T04:27:32Z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