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E6A" w:rsidRDefault="00312EAF">
      <w:r>
        <w:t>Lien vers Martine Hillion : rogner comme ci-dessous</w:t>
      </w:r>
      <w:bookmarkStart w:id="0" w:name="_GoBack"/>
      <w:bookmarkEnd w:id="0"/>
    </w:p>
    <w:p w:rsidR="00312EAF" w:rsidRDefault="00312EAF">
      <w:r>
        <w:rPr>
          <w:noProof/>
          <w:lang w:eastAsia="fr-FR"/>
        </w:rPr>
        <w:drawing>
          <wp:inline distT="0" distB="0" distL="0" distR="0" wp14:anchorId="20A01391" wp14:editId="381B560D">
            <wp:extent cx="1647825" cy="1800225"/>
            <wp:effectExtent l="0" t="0" r="9525" b="9525"/>
            <wp:docPr id="1" name="Image 1" descr="C:\Users\Martine\AppData\Local\Microsoft\Windows\INetCacheContent.Word\0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ne\AppData\Local\Microsoft\Windows\INetCacheContent.Word\08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79" t="26676" r="35516" b="31657"/>
                    <a:stretch/>
                  </pic:blipFill>
                  <pic:spPr bwMode="auto">
                    <a:xfrm>
                      <a:off x="0" y="0"/>
                      <a:ext cx="16478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EAF" w:rsidRDefault="00312EAF"/>
    <w:sectPr w:rsidR="00312E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EAF"/>
    <w:rsid w:val="00056E6A"/>
    <w:rsid w:val="0031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6EA0E"/>
  <w15:chartTrackingRefBased/>
  <w15:docId w15:val="{36148ED4-2E07-4626-AD24-1354EDD1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Hillion</dc:creator>
  <cp:keywords/>
  <dc:description/>
  <cp:lastModifiedBy>Roland Hillion</cp:lastModifiedBy>
  <cp:revision>2</cp:revision>
  <dcterms:created xsi:type="dcterms:W3CDTF">2016-10-26T22:14:00Z</dcterms:created>
  <dcterms:modified xsi:type="dcterms:W3CDTF">2016-10-26T22:16:00Z</dcterms:modified>
</cp:coreProperties>
</file>