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6B84" w14:textId="77777777" w:rsidR="0020042F" w:rsidRDefault="0020042F">
      <w:proofErr w:type="gramStart"/>
      <w:r w:rsidRPr="0020042F">
        <w:rPr>
          <w:rFonts w:hint="eastAsia"/>
        </w:rPr>
        <w:t>段芝慧</w:t>
      </w:r>
      <w:proofErr w:type="gramEnd"/>
      <w:r w:rsidRPr="0020042F">
        <w:tab/>
        <w:t>女</w:t>
      </w:r>
      <w:r w:rsidRPr="0020042F">
        <w:tab/>
        <w:t>411222200203159568</w:t>
      </w:r>
      <w:r w:rsidRPr="0020042F">
        <w:tab/>
        <w:t>本科</w:t>
      </w:r>
      <w:r w:rsidRPr="0020042F">
        <w:tab/>
        <w:t>电子信息与通信学院</w:t>
      </w:r>
      <w:r w:rsidRPr="0020042F">
        <w:tab/>
        <w:t>通信工程</w:t>
      </w:r>
      <w:r w:rsidRPr="0020042F">
        <w:tab/>
        <w:t>2002年3月</w:t>
      </w:r>
      <w:r w:rsidRPr="0020042F">
        <w:tab/>
        <w:t>汉族</w:t>
      </w:r>
      <w:r w:rsidRPr="0020042F">
        <w:tab/>
        <w:t>中共党员</w:t>
      </w:r>
      <w:r w:rsidRPr="0020042F">
        <w:tab/>
        <w:t>U202014007</w:t>
      </w:r>
      <w:r w:rsidRPr="0020042F">
        <w:tab/>
        <w:t>2020年9月</w:t>
      </w:r>
      <w:r w:rsidRPr="0020042F">
        <w:tab/>
        <w:t>2020级</w:t>
      </w:r>
      <w:r w:rsidRPr="0020042F">
        <w:tab/>
        <w:t>通信2001班</w:t>
      </w:r>
      <w:r w:rsidRPr="0020042F">
        <w:tab/>
        <w:t>四年</w:t>
      </w:r>
      <w:r w:rsidRPr="0020042F">
        <w:tab/>
        <w:t>15203983527</w:t>
      </w:r>
      <w:r w:rsidRPr="0020042F">
        <w:tab/>
        <w:t>8</w:t>
      </w:r>
      <w:r w:rsidRPr="0020042F">
        <w:tab/>
        <w:t>113</w:t>
      </w:r>
      <w:r w:rsidRPr="0020042F">
        <w:tab/>
        <w:t>否</w:t>
      </w:r>
      <w:r w:rsidRPr="0020042F">
        <w:tab/>
        <w:t xml:space="preserve">　</w:t>
      </w:r>
      <w:r w:rsidRPr="0020042F">
        <w:tab/>
        <w:t xml:space="preserve">　</w:t>
      </w:r>
      <w:r w:rsidRPr="0020042F">
        <w:tab/>
        <w:t>8</w:t>
      </w:r>
      <w:r w:rsidRPr="0020042F">
        <w:tab/>
        <w:t>8</w:t>
      </w:r>
      <w:r w:rsidRPr="0020042F">
        <w:tab/>
        <w:t>2023年1月</w:t>
      </w:r>
      <w:r w:rsidRPr="0020042F">
        <w:tab/>
        <w:t>全国大学生数学竞赛二等奖</w:t>
      </w:r>
      <w:r w:rsidRPr="0020042F">
        <w:tab/>
        <w:t>中国数学会</w:t>
      </w:r>
      <w:r w:rsidRPr="0020042F">
        <w:tab/>
        <w:t>2023年3月</w:t>
      </w:r>
      <w:r w:rsidRPr="0020042F">
        <w:tab/>
        <w:t>湖北省大学生数学竞赛二等奖</w:t>
      </w:r>
      <w:r w:rsidRPr="0020042F">
        <w:tab/>
        <w:t>湖北省数学协会</w:t>
      </w:r>
      <w:r w:rsidRPr="0020042F">
        <w:tab/>
        <w:t>2023年6月</w:t>
      </w:r>
      <w:r w:rsidRPr="0020042F">
        <w:tab/>
      </w:r>
      <w:proofErr w:type="gramStart"/>
      <w:r w:rsidRPr="0020042F">
        <w:t>花旗杯金融</w:t>
      </w:r>
      <w:proofErr w:type="gramEnd"/>
      <w:r w:rsidRPr="0020042F">
        <w:t>创新应用大赛国家三等奖</w:t>
      </w:r>
      <w:r w:rsidRPr="0020042F">
        <w:tab/>
        <w:t>花旗金融信息服务有限公司</w:t>
      </w:r>
      <w:r w:rsidRPr="0020042F">
        <w:tab/>
        <w:t>2023年4月</w:t>
      </w:r>
      <w:r w:rsidRPr="0020042F">
        <w:tab/>
        <w:t>华中科技大学足球联赛女子组冠军</w:t>
      </w:r>
      <w:r w:rsidRPr="0020042F">
        <w:tab/>
        <w:t>华中科技大学体育运动委员会</w:t>
      </w:r>
      <w:r w:rsidRPr="0020042F">
        <w:tab/>
      </w:r>
    </w:p>
    <w:p w14:paraId="1F7BC49B" w14:textId="77777777" w:rsidR="0020042F" w:rsidRDefault="0020042F">
      <w:r w:rsidRPr="0020042F">
        <w:rPr>
          <w:rFonts w:hint="eastAsia"/>
        </w:rPr>
        <w:t>本人在学习成绩方面，大三学年多门核心课程取得</w:t>
      </w:r>
      <w:r w:rsidRPr="0020042F">
        <w:t>95+的优异成绩，辅修英语专业双学位。积极学习理论知识，提升思想水平，是一名正式的中共党员。本人参与项目获国家级、省级奖项。成果包括实用新型发明专利、计算机软件著作权，获全国大学生数学竞赛二等奖等奖项。在任党支书期间组织多次主题党日、组织生活会。担任电信学院党员先锋服务队团支部书记，组织理论学习六十余次。参与多项公益服务与义工活动，共100余个志愿服务时和55个义工工时，并获得校优秀社会实践个人。</w:t>
      </w:r>
      <w:r w:rsidRPr="0020042F">
        <w:tab/>
      </w:r>
    </w:p>
    <w:p w14:paraId="235D6A21" w14:textId="77777777" w:rsidR="0020042F" w:rsidRDefault="0020042F">
      <w:r w:rsidRPr="0020042F">
        <w:t>2023年09月27日</w:t>
      </w:r>
      <w:r w:rsidRPr="0020042F">
        <w:tab/>
        <w:t>该同学自入校以来，积极参与理论学习与实践锻</w:t>
      </w:r>
      <w:r w:rsidRPr="0020042F">
        <w:rPr>
          <w:rFonts w:hint="eastAsia"/>
        </w:rPr>
        <w:t>炼，严格要求自己，成为一名中共党员。刻苦学习，态度端正，专业排名前列。也积极参与公益服务、学生工作，起到了良好的党员先锋模范作用。综合各方面，该生符合国家奖学金申请条件，故推荐该学生申请</w:t>
      </w:r>
      <w:r w:rsidRPr="0020042F">
        <w:t>2022-2023学年国家奖学金。</w:t>
      </w:r>
      <w:r w:rsidRPr="0020042F">
        <w:tab/>
      </w:r>
    </w:p>
    <w:p w14:paraId="256D5172" w14:textId="6A323663" w:rsidR="00956A88" w:rsidRDefault="0020042F">
      <w:r w:rsidRPr="0020042F">
        <w:t>2023年10月10日</w:t>
      </w:r>
      <w:r w:rsidRPr="0020042F">
        <w:tab/>
        <w:t>该生在校期间全面发展，在专业学习方面踏实勤勉、努力提高专业素养；</w:t>
      </w:r>
      <w:proofErr w:type="gramStart"/>
      <w:r w:rsidRPr="0020042F">
        <w:t>在科创竞赛</w:t>
      </w:r>
      <w:proofErr w:type="gramEnd"/>
      <w:r w:rsidRPr="0020042F">
        <w:t>方面勇于创新、成绩优异；在公益实践方面甘于奉献、乐于付出。作为学生干部和党员，该生能够树立良好的榜样作用，能够做到团结同学、共同进步。同意推荐其申请国家奖学金。</w:t>
      </w:r>
      <w:r w:rsidRPr="0020042F">
        <w:tab/>
        <w:t>2023年10月11日</w:t>
      </w:r>
      <w:r w:rsidRPr="0020042F">
        <w:tab/>
        <w:t>5</w:t>
      </w:r>
    </w:p>
    <w:sectPr w:rsidR="00956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81"/>
    <w:rsid w:val="0020042F"/>
    <w:rsid w:val="00370124"/>
    <w:rsid w:val="00956A88"/>
    <w:rsid w:val="00D9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B239"/>
  <w15:chartTrackingRefBased/>
  <w15:docId w15:val="{1BC721B5-286B-46A4-87FD-5647FA3F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2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芝慧 段</dc:creator>
  <cp:keywords/>
  <dc:description/>
  <cp:lastModifiedBy>芝慧 段</cp:lastModifiedBy>
  <cp:revision>2</cp:revision>
  <dcterms:created xsi:type="dcterms:W3CDTF">2023-11-21T00:37:00Z</dcterms:created>
  <dcterms:modified xsi:type="dcterms:W3CDTF">2023-11-21T00:38:00Z</dcterms:modified>
</cp:coreProperties>
</file>