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7DD" w:rsidRDefault="00F0462D" w:rsidP="00F0462D">
      <w:pPr>
        <w:pStyle w:val="1"/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1</w:t>
      </w:r>
    </w:p>
    <w:p w:rsidR="00F0462D" w:rsidRDefault="006D7ABD" w:rsidP="00F0462D">
      <w:pPr>
        <w:pStyle w:val="2"/>
        <w:rPr>
          <w:lang w:eastAsia="zh-TW"/>
        </w:rPr>
      </w:pPr>
      <w:r>
        <w:rPr>
          <w:rFonts w:hint="eastAsia"/>
          <w:lang w:eastAsia="zh-TW"/>
        </w:rPr>
        <w:t>講什麼</w:t>
      </w:r>
    </w:p>
    <w:p w:rsidR="006D7ABD" w:rsidRDefault="006D7ABD" w:rsidP="006D7ABD">
      <w:pPr>
        <w:rPr>
          <w:lang w:eastAsia="zh-TW"/>
        </w:rPr>
      </w:pPr>
      <w:r>
        <w:rPr>
          <w:rFonts w:hint="eastAsia"/>
          <w:lang w:eastAsia="zh-TW"/>
        </w:rPr>
        <w:t>數字人文兩條線索：古籍數字化、</w:t>
      </w:r>
    </w:p>
    <w:p w:rsidR="008A5B28" w:rsidRDefault="008A5B28" w:rsidP="006D7ABD">
      <w:pPr>
        <w:rPr>
          <w:lang w:eastAsia="zh-TW"/>
        </w:rPr>
      </w:pPr>
      <w:r>
        <w:rPr>
          <w:rFonts w:hint="eastAsia"/>
          <w:lang w:eastAsia="zh-TW"/>
        </w:rPr>
        <w:t>計算機語言相關</w:t>
      </w:r>
    </w:p>
    <w:p w:rsidR="008A5B28" w:rsidRDefault="008A5B28" w:rsidP="006D7ABD">
      <w:pPr>
        <w:rPr>
          <w:lang w:eastAsia="zh-TW"/>
        </w:rPr>
      </w:pPr>
      <w:r>
        <w:rPr>
          <w:rFonts w:hint="eastAsia"/>
          <w:lang w:eastAsia="zh-TW"/>
        </w:rPr>
        <w:t>字符編碼</w:t>
      </w:r>
    </w:p>
    <w:p w:rsidR="001A18A0" w:rsidRDefault="001A18A0" w:rsidP="001A18A0">
      <w:pPr>
        <w:pStyle w:val="2"/>
        <w:rPr>
          <w:lang w:eastAsia="zh-TW"/>
        </w:rPr>
      </w:pPr>
      <w:r>
        <w:rPr>
          <w:rFonts w:hint="eastAsia"/>
          <w:lang w:eastAsia="zh-CN"/>
        </w:rPr>
        <w:t>计算机语言1</w:t>
      </w:r>
    </w:p>
    <w:p w:rsidR="001A18A0" w:rsidRDefault="001A18A0" w:rsidP="001A18A0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正則表達式</w:t>
      </w:r>
      <w:r w:rsidR="00FF02A0">
        <w:rPr>
          <w:rFonts w:hint="eastAsia"/>
          <w:lang w:eastAsia="zh-TW"/>
        </w:rPr>
        <w:t>（非完全圖靈的）</w:t>
      </w:r>
    </w:p>
    <w:p w:rsidR="001A18A0" w:rsidRDefault="001A18A0" w:rsidP="001A18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NFA</w:t>
      </w:r>
    </w:p>
    <w:p w:rsidR="001A18A0" w:rsidRDefault="001A18A0" w:rsidP="001A18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DFA</w:t>
      </w:r>
    </w:p>
    <w:p w:rsidR="00F2326C" w:rsidRDefault="00F2326C" w:rsidP="00F2326C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eg</w:t>
      </w:r>
      <w:proofErr w:type="spellEnd"/>
    </w:p>
    <w:p w:rsidR="00F2326C" w:rsidRDefault="00F2326C" w:rsidP="00F2326C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lang w:eastAsia="zh-TW"/>
        </w:rPr>
        <w:t>[</w:t>
      </w:r>
      <w:r>
        <w:rPr>
          <w:rFonts w:hint="eastAsia"/>
          <w:lang w:eastAsia="zh-TW"/>
        </w:rPr>
        <w:t>說説脫</w:t>
      </w:r>
      <w:r>
        <w:rPr>
          <w:rFonts w:hint="eastAsia"/>
          <w:lang w:eastAsia="zh-CN"/>
        </w:rPr>
        <w:t>说</w:t>
      </w:r>
      <w:r>
        <w:rPr>
          <w:rFonts w:hint="eastAsia"/>
          <w:lang w:eastAsia="zh-TW"/>
        </w:rPr>
        <w:t>]文解字</w:t>
      </w:r>
      <w:r>
        <w:rPr>
          <w:lang w:eastAsia="zh-TW"/>
        </w:rPr>
        <w:t>[</w:t>
      </w:r>
      <w:r>
        <w:rPr>
          <w:rFonts w:hint="eastAsia"/>
          <w:lang w:eastAsia="zh-TW"/>
        </w:rPr>
        <w:t>注註</w:t>
      </w:r>
      <w:r>
        <w:rPr>
          <w:rFonts w:hint="eastAsia"/>
          <w:lang w:eastAsia="zh-CN"/>
        </w:rPr>
        <w:t>]</w:t>
      </w:r>
    </w:p>
    <w:p w:rsidR="00F2326C" w:rsidRDefault="00F2326C" w:rsidP="00F2326C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王念孫 王引之 終</w:t>
      </w:r>
      <w:r>
        <w:rPr>
          <w:lang w:eastAsia="zh-TW"/>
        </w:rPr>
        <w:t>.</w:t>
      </w:r>
      <w:r>
        <w:rPr>
          <w:rFonts w:hint="eastAsia"/>
          <w:lang w:eastAsia="zh-TW"/>
        </w:rPr>
        <w:t>且</w:t>
      </w:r>
      <w:r>
        <w:rPr>
          <w:lang w:eastAsia="zh-TW"/>
        </w:rPr>
        <w:t>.</w:t>
      </w:r>
    </w:p>
    <w:p w:rsidR="00F2326C" w:rsidRDefault="00FF02A0" w:rsidP="00FF02A0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python</w:t>
      </w:r>
    </w:p>
    <w:p w:rsidR="00FF02A0" w:rsidRDefault="00FF02A0" w:rsidP="00FF02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動態腳本語言</w:t>
      </w:r>
    </w:p>
    <w:p w:rsidR="00F701AD" w:rsidRDefault="00F701AD" w:rsidP="00F701AD">
      <w:pPr>
        <w:pStyle w:val="2"/>
        <w:rPr>
          <w:lang w:eastAsia="zh-TW"/>
        </w:rPr>
      </w:pPr>
      <w:r>
        <w:rPr>
          <w:rFonts w:hint="eastAsia"/>
          <w:lang w:eastAsia="zh-TW"/>
        </w:rPr>
        <w:t>計算機語言2</w:t>
      </w:r>
    </w:p>
    <w:p w:rsidR="00FF02A0" w:rsidRDefault="00FF02A0" w:rsidP="00FF02A0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標記語言</w:t>
      </w:r>
    </w:p>
    <w:p w:rsidR="00FF02A0" w:rsidRDefault="00FF02A0" w:rsidP="00FF02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markdown</w:t>
      </w:r>
    </w:p>
    <w:p w:rsidR="00FF02A0" w:rsidRDefault="00723BDC" w:rsidP="00FF02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HTML</w:t>
      </w:r>
    </w:p>
    <w:p w:rsidR="00723BDC" w:rsidRDefault="00723BDC" w:rsidP="00FF02A0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OOXML</w:t>
      </w:r>
    </w:p>
    <w:p w:rsidR="001F27A7" w:rsidRDefault="001F27A7" w:rsidP="001F27A7">
      <w:pPr>
        <w:pStyle w:val="2"/>
        <w:rPr>
          <w:lang w:eastAsia="zh-TW"/>
        </w:rPr>
      </w:pPr>
      <w:r>
        <w:rPr>
          <w:rFonts w:hint="eastAsia"/>
          <w:lang w:eastAsia="zh-TW"/>
        </w:rPr>
        <w:t>要求</w:t>
      </w:r>
    </w:p>
    <w:p w:rsidR="001F27A7" w:rsidRDefault="001F27A7" w:rsidP="001F27A7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課堂表現2</w:t>
      </w:r>
      <w:r>
        <w:rPr>
          <w:lang w:eastAsia="zh-TW"/>
        </w:rPr>
        <w:t>0</w:t>
      </w:r>
      <w:r>
        <w:rPr>
          <w:rFonts w:hint="eastAsia"/>
          <w:lang w:eastAsia="zh-TW"/>
        </w:rPr>
        <w:t>%</w:t>
      </w:r>
    </w:p>
    <w:p w:rsidR="001F27A7" w:rsidRDefault="001F27A7" w:rsidP="001F27A7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作業3</w:t>
      </w:r>
      <w:r>
        <w:rPr>
          <w:lang w:eastAsia="zh-TW"/>
        </w:rPr>
        <w:t>0%</w:t>
      </w:r>
    </w:p>
    <w:p w:rsidR="001F27A7" w:rsidRDefault="001F27A7" w:rsidP="001F27A7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報告3</w:t>
      </w:r>
      <w:r>
        <w:rPr>
          <w:lang w:eastAsia="zh-TW"/>
        </w:rPr>
        <w:t>0%</w:t>
      </w:r>
    </w:p>
    <w:p w:rsidR="001F27A7" w:rsidRDefault="001F27A7" w:rsidP="001F27A7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用所學的技術方法解決研究中的問題（不需要太大）</w:t>
      </w:r>
    </w:p>
    <w:p w:rsidR="00256E35" w:rsidRDefault="00256E35" w:rsidP="00256E35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成果2</w:t>
      </w:r>
      <w:r>
        <w:rPr>
          <w:lang w:eastAsia="zh-TW"/>
        </w:rPr>
        <w:t>0%</w:t>
      </w:r>
    </w:p>
    <w:p w:rsidR="00256E35" w:rsidRDefault="00256E35" w:rsidP="00256E35">
      <w:pPr>
        <w:pStyle w:val="a3"/>
        <w:numPr>
          <w:ilvl w:val="1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>000-2000</w:t>
      </w:r>
      <w:r>
        <w:rPr>
          <w:rFonts w:hint="eastAsia"/>
          <w:lang w:eastAsia="zh-TW"/>
        </w:rPr>
        <w:t>，不</w:t>
      </w:r>
      <w:r w:rsidR="00BF3F7D">
        <w:rPr>
          <w:rFonts w:hint="eastAsia"/>
          <w:lang w:eastAsia="zh-TW"/>
        </w:rPr>
        <w:t>可</w:t>
      </w:r>
      <w:r>
        <w:rPr>
          <w:rFonts w:hint="eastAsia"/>
          <w:lang w:eastAsia="zh-TW"/>
        </w:rPr>
        <w:t>超過3</w:t>
      </w:r>
      <w:r>
        <w:rPr>
          <w:lang w:eastAsia="zh-TW"/>
        </w:rPr>
        <w:t>000</w:t>
      </w:r>
      <w:r>
        <w:rPr>
          <w:rFonts w:hint="eastAsia"/>
          <w:lang w:eastAsia="zh-TW"/>
        </w:rPr>
        <w:t>字</w:t>
      </w:r>
    </w:p>
    <w:p w:rsidR="00992255" w:rsidRDefault="00885B0C" w:rsidP="00992255">
      <w:pPr>
        <w:pStyle w:val="2"/>
        <w:rPr>
          <w:lang w:eastAsia="zh-TW"/>
        </w:rPr>
      </w:pPr>
      <w:r>
        <w:rPr>
          <w:rFonts w:hint="eastAsia"/>
          <w:lang w:eastAsia="zh-TW"/>
        </w:rPr>
        <w:lastRenderedPageBreak/>
        <w:t>有什麼用</w:t>
      </w:r>
    </w:p>
    <w:p w:rsidR="00885B0C" w:rsidRDefault="00885B0C" w:rsidP="00885B0C">
      <w:pPr>
        <w:pStyle w:val="3"/>
        <w:rPr>
          <w:lang w:eastAsia="zh-TW"/>
        </w:rPr>
      </w:pPr>
      <w:r>
        <w:rPr>
          <w:rFonts w:hint="eastAsia"/>
          <w:lang w:eastAsia="zh-TW"/>
        </w:rPr>
        <w:t>案例一：詩經句式問題</w:t>
      </w:r>
    </w:p>
    <w:p w:rsidR="00885B0C" w:rsidRDefault="00885B0C" w:rsidP="00885B0C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搜索 詩經原始文獻</w:t>
      </w:r>
    </w:p>
    <w:p w:rsidR="00885B0C" w:rsidRDefault="00885B0C" w:rsidP="00885B0C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 xml:space="preserve">整理 </w:t>
      </w:r>
    </w:p>
    <w:p w:rsidR="00885B0C" w:rsidRDefault="00885B0C" w:rsidP="00885B0C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分析 如何分析句式（如何數字數）</w:t>
      </w:r>
    </w:p>
    <w:p w:rsidR="00885B0C" w:rsidRDefault="00F162F8" w:rsidP="00885B0C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呈現 怎樣最為直觀</w:t>
      </w:r>
    </w:p>
    <w:p w:rsidR="00941040" w:rsidRDefault="00941040" w:rsidP="00941040">
      <w:pPr>
        <w:pStyle w:val="4"/>
        <w:rPr>
          <w:lang w:eastAsia="zh-TW"/>
        </w:rPr>
      </w:pPr>
      <w:r>
        <w:rPr>
          <w:rFonts w:hint="eastAsia"/>
          <w:lang w:eastAsia="zh-TW"/>
        </w:rPr>
        <w:t>搜集</w:t>
      </w:r>
    </w:p>
    <w:p w:rsidR="00941040" w:rsidRDefault="00941040" w:rsidP="00941040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何處更可靠</w:t>
      </w:r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baidu</w:t>
      </w:r>
      <w:proofErr w:type="spellEnd"/>
      <w:r>
        <w:rPr>
          <w:lang w:eastAsia="zh-TW"/>
        </w:rPr>
        <w:t>/</w:t>
      </w:r>
      <w:proofErr w:type="spellStart"/>
      <w:r>
        <w:rPr>
          <w:rFonts w:hint="eastAsia"/>
          <w:lang w:eastAsia="zh-TW"/>
        </w:rPr>
        <w:t>bing</w:t>
      </w:r>
      <w:proofErr w:type="spellEnd"/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ctext</w:t>
      </w:r>
      <w:proofErr w:type="spellEnd"/>
      <w:r>
        <w:rPr>
          <w:rFonts w:hint="eastAsia"/>
          <w:lang w:eastAsia="zh-TW"/>
        </w:rPr>
        <w:t>（中國哲學書電子書計劃）</w:t>
      </w:r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CN"/>
        </w:rPr>
      </w:pPr>
      <w:r w:rsidRPr="00941040">
        <w:rPr>
          <w:lang w:eastAsia="zh-TW"/>
        </w:rPr>
        <w:t>殆知阁</w:t>
      </w:r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xueheng</w:t>
      </w:r>
      <w:proofErr w:type="spellEnd"/>
      <w:r w:rsidRPr="00941040">
        <w:rPr>
          <w:lang w:eastAsia="zh-CN"/>
        </w:rPr>
        <w:t>学衡数据</w:t>
      </w:r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github</w:t>
      </w:r>
      <w:proofErr w:type="spellEnd"/>
    </w:p>
    <w:p w:rsidR="00941040" w:rsidRP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⋯⋯</w:t>
      </w:r>
    </w:p>
    <w:p w:rsidR="00941040" w:rsidRPr="00941040" w:rsidRDefault="00941040" w:rsidP="00941040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如何下載</w:t>
      </w:r>
    </w:p>
    <w:p w:rsidR="00941040" w:rsidRP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部分</w:t>
      </w:r>
    </w:p>
    <w:p w:rsidR="00941040" w:rsidRPr="0035450F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單一文件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頁面</w:t>
      </w:r>
    </w:p>
    <w:p w:rsidR="0035450F" w:rsidRPr="00941040" w:rsidRDefault="0035450F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</w:p>
    <w:p w:rsidR="00941040" w:rsidRPr="00941040" w:rsidRDefault="00941040" w:rsidP="00941040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以何種方式保存</w:t>
      </w:r>
    </w:p>
    <w:p w:rsidR="00941040" w:rsidRDefault="00941040" w:rsidP="00941040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文件格式</w:t>
      </w:r>
    </w:p>
    <w:p w:rsidR="00941040" w:rsidRPr="00941040" w:rsidRDefault="00941040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docx</w:t>
      </w:r>
      <w:r>
        <w:rPr>
          <w:rFonts w:ascii="Cambria Math" w:hAnsi="Cambria Math" w:cs="Cambria Math" w:hint="eastAsia"/>
          <w:lang w:eastAsia="zh-TW"/>
        </w:rPr>
        <w:t>（用</w:t>
      </w:r>
      <w:r>
        <w:rPr>
          <w:rFonts w:ascii="Cambria Math" w:hAnsi="Cambria Math" w:cs="Cambria Math" w:hint="eastAsia"/>
          <w:lang w:eastAsia="zh-TW"/>
        </w:rPr>
        <w:t>python</w:t>
      </w:r>
      <w:r>
        <w:rPr>
          <w:rFonts w:ascii="Cambria Math" w:hAnsi="Cambria Math" w:cs="Cambria Math" w:hint="eastAsia"/>
          <w:lang w:eastAsia="zh-TW"/>
        </w:rPr>
        <w:t>處理很麻煩，且不支持正則表達式）</w:t>
      </w:r>
    </w:p>
    <w:p w:rsidR="00941040" w:rsidRPr="007669DE" w:rsidRDefault="00941040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html</w:t>
      </w:r>
      <w:r>
        <w:rPr>
          <w:rFonts w:ascii="Cambria Math" w:hAnsi="Cambria Math" w:cs="Cambria Math" w:hint="eastAsia"/>
          <w:lang w:eastAsia="zh-TW"/>
        </w:rPr>
        <w:t>（標記語言的一種）</w:t>
      </w:r>
    </w:p>
    <w:p w:rsidR="007669DE" w:rsidRPr="004B6661" w:rsidRDefault="007669DE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某一筆記軟件</w:t>
      </w:r>
    </w:p>
    <w:p w:rsidR="004B6661" w:rsidRPr="00C01067" w:rsidRDefault="004B6661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（筆記最好用輕量的工具</w:t>
      </w:r>
      <w:r w:rsidR="00F819CB">
        <w:rPr>
          <w:rFonts w:ascii="Cambria Math" w:hAnsi="Cambria Math" w:cs="Cambria Math" w:hint="eastAsia"/>
          <w:lang w:eastAsia="zh-TW"/>
        </w:rPr>
        <w:t>記</w:t>
      </w:r>
      <w:r>
        <w:rPr>
          <w:rFonts w:ascii="Cambria Math" w:hAnsi="Cambria Math" w:cs="Cambria Math" w:hint="eastAsia"/>
          <w:lang w:eastAsia="zh-TW"/>
        </w:rPr>
        <w:t>）</w:t>
      </w:r>
    </w:p>
    <w:p w:rsidR="00C01067" w:rsidRPr="009B7834" w:rsidRDefault="00C01067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proofErr w:type="spellStart"/>
      <w:r>
        <w:rPr>
          <w:rFonts w:ascii="Cambria Math" w:hAnsi="Cambria Math" w:cs="Cambria Math" w:hint="eastAsia"/>
          <w:lang w:eastAsia="zh-TW"/>
        </w:rPr>
        <w:t>syncthing</w:t>
      </w:r>
      <w:proofErr w:type="spellEnd"/>
      <w:r>
        <w:rPr>
          <w:rFonts w:ascii="Cambria Math" w:hAnsi="Cambria Math" w:cs="Cambria Math" w:hint="eastAsia"/>
          <w:lang w:eastAsia="zh-TW"/>
        </w:rPr>
        <w:t>（去中央化的</w:t>
      </w:r>
      <w:r>
        <w:rPr>
          <w:rFonts w:ascii="Cambria Math" w:hAnsi="Cambria Math" w:cs="Cambria Math" w:hint="eastAsia"/>
          <w:lang w:eastAsia="zh-TW"/>
        </w:rPr>
        <w:t>P</w:t>
      </w:r>
      <w:r>
        <w:rPr>
          <w:rFonts w:ascii="Cambria Math" w:hAnsi="Cambria Math" w:cs="Cambria Math"/>
          <w:lang w:eastAsia="zh-TW"/>
        </w:rPr>
        <w:t xml:space="preserve"> </w:t>
      </w:r>
      <w:r>
        <w:rPr>
          <w:rFonts w:ascii="Cambria Math" w:hAnsi="Cambria Math" w:cs="Cambria Math" w:hint="eastAsia"/>
          <w:lang w:eastAsia="zh-TW"/>
        </w:rPr>
        <w:t>to</w:t>
      </w:r>
      <w:r>
        <w:rPr>
          <w:rFonts w:ascii="Cambria Math" w:hAnsi="Cambria Math" w:cs="Cambria Math"/>
          <w:lang w:eastAsia="zh-TW"/>
        </w:rPr>
        <w:t xml:space="preserve"> </w:t>
      </w:r>
      <w:r>
        <w:rPr>
          <w:rFonts w:ascii="Cambria Math" w:hAnsi="Cambria Math" w:cs="Cambria Math" w:hint="eastAsia"/>
          <w:lang w:eastAsia="zh-TW"/>
        </w:rPr>
        <w:t>P</w:t>
      </w:r>
      <w:r>
        <w:rPr>
          <w:rFonts w:ascii="Cambria Math" w:hAnsi="Cambria Math" w:cs="Cambria Math" w:hint="eastAsia"/>
          <w:lang w:eastAsia="zh-TW"/>
        </w:rPr>
        <w:t>），設備之間只要打開聯網就可以即時同步，無法做到設備一直打開可以買個服務器</w:t>
      </w:r>
      <w:r w:rsidR="003B2AE3">
        <w:rPr>
          <w:rFonts w:ascii="Cambria Math" w:hAnsi="Cambria Math" w:cs="Cambria Math" w:hint="eastAsia"/>
          <w:lang w:eastAsia="zh-TW"/>
        </w:rPr>
        <w:t>相互連接</w:t>
      </w:r>
    </w:p>
    <w:p w:rsidR="009B7834" w:rsidRPr="009B7834" w:rsidRDefault="009B7834" w:rsidP="00941040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txt</w:t>
      </w:r>
    </w:p>
    <w:p w:rsidR="009B7834" w:rsidRPr="009B7834" w:rsidRDefault="009B7834" w:rsidP="009B7834">
      <w:pPr>
        <w:pStyle w:val="a3"/>
        <w:numPr>
          <w:ilvl w:val="1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其他</w:t>
      </w:r>
    </w:p>
    <w:p w:rsidR="009B7834" w:rsidRPr="009B7834" w:rsidRDefault="009B7834" w:rsidP="009B7834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文件編碼</w:t>
      </w:r>
    </w:p>
    <w:p w:rsidR="009B7834" w:rsidRPr="00480BC0" w:rsidRDefault="009B7834" w:rsidP="009B7834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換行符</w:t>
      </w:r>
    </w:p>
    <w:p w:rsidR="00480BC0" w:rsidRPr="0025376E" w:rsidRDefault="00480BC0" w:rsidP="009B7834">
      <w:pPr>
        <w:pStyle w:val="a3"/>
        <w:numPr>
          <w:ilvl w:val="2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命名方式</w:t>
      </w:r>
    </w:p>
    <w:p w:rsidR="0025376E" w:rsidRPr="00480BC0" w:rsidRDefault="0025376E" w:rsidP="0025376E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有心搜集自己研究領域的文本資源</w:t>
      </w:r>
    </w:p>
    <w:p w:rsidR="00480BC0" w:rsidRDefault="0025376E" w:rsidP="0025376E">
      <w:pPr>
        <w:pStyle w:val="4"/>
        <w:rPr>
          <w:lang w:eastAsia="zh-TW"/>
        </w:rPr>
      </w:pPr>
      <w:r>
        <w:rPr>
          <w:rFonts w:hint="eastAsia"/>
          <w:lang w:eastAsia="zh-TW"/>
        </w:rPr>
        <w:t>整理</w:t>
      </w:r>
    </w:p>
    <w:p w:rsidR="0025376E" w:rsidRDefault="0025376E" w:rsidP="0025376E">
      <w:pPr>
        <w:pStyle w:val="a3"/>
        <w:numPr>
          <w:ilvl w:val="0"/>
          <w:numId w:val="4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去除羨餘</w:t>
      </w:r>
    </w:p>
    <w:p w:rsid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metadata</w:t>
      </w:r>
    </w:p>
    <w:p w:rsid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lastRenderedPageBreak/>
        <w:t>代碼</w:t>
      </w:r>
    </w:p>
    <w:p w:rsid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標示符號</w:t>
      </w:r>
    </w:p>
    <w:p w:rsid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額外空白符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⋯⋯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保留需要</w:t>
      </w:r>
    </w:p>
    <w:p w:rsidR="0025376E" w:rsidRPr="0025376E" w:rsidRDefault="00F635CF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正</w:t>
      </w:r>
      <w:r w:rsidR="0025376E">
        <w:rPr>
          <w:rFonts w:ascii="Cambria Math" w:hAnsi="Cambria Math" w:cs="Cambria Math" w:hint="eastAsia"/>
          <w:lang w:eastAsia="zh-TW"/>
        </w:rPr>
        <w:t>訛誤</w:t>
      </w:r>
    </w:p>
    <w:p w:rsidR="0025376E" w:rsidRPr="0025376E" w:rsidRDefault="0025376E" w:rsidP="0025376E">
      <w:pPr>
        <w:pStyle w:val="a3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統一格式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部分區分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卷題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詩題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尾題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章句</w:t>
      </w:r>
    </w:p>
    <w:p w:rsidR="0025376E" w:rsidRPr="0025376E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詩序</w:t>
      </w:r>
    </w:p>
    <w:p w:rsidR="0025376E" w:rsidRPr="00F635CF" w:rsidRDefault="0025376E" w:rsidP="0025376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詩每一章</w:t>
      </w:r>
    </w:p>
    <w:p w:rsidR="00F635CF" w:rsidRDefault="00F635CF" w:rsidP="00F635CF">
      <w:pPr>
        <w:pStyle w:val="4"/>
        <w:rPr>
          <w:lang w:eastAsia="zh-TW"/>
        </w:rPr>
      </w:pPr>
      <w:r>
        <w:rPr>
          <w:rFonts w:hint="eastAsia"/>
          <w:lang w:eastAsia="zh-TW"/>
        </w:rPr>
        <w:t>分析</w:t>
      </w:r>
    </w:p>
    <w:p w:rsidR="00F635CF" w:rsidRPr="00501E8E" w:rsidRDefault="00F635CF" w:rsidP="00F635CF">
      <w:pPr>
        <w:pStyle w:val="a3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編寫程序分析</w:t>
      </w:r>
    </w:p>
    <w:p w:rsidR="00501E8E" w:rsidRPr="00501E8E" w:rsidRDefault="00501E8E" w:rsidP="00501E8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文本清理</w:t>
      </w:r>
    </w:p>
    <w:p w:rsidR="00501E8E" w:rsidRPr="00501E8E" w:rsidRDefault="00501E8E" w:rsidP="00501E8E">
      <w:pPr>
        <w:pStyle w:val="a3"/>
        <w:numPr>
          <w:ilvl w:val="1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 w:hint="eastAsia"/>
          <w:lang w:eastAsia="zh-TW"/>
        </w:rPr>
        <w:t>每一部分之區分</w:t>
      </w:r>
    </w:p>
    <w:p w:rsidR="00501E8E" w:rsidRPr="00501E8E" w:rsidRDefault="00501E8E" w:rsidP="00501E8E">
      <w:pPr>
        <w:pStyle w:val="a3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="Cambria Math" w:hAnsi="Cambria Math" w:cs="Cambria Math"/>
          <w:lang w:eastAsia="zh-TW"/>
        </w:rPr>
        <w:t xml:space="preserve"> </w:t>
      </w:r>
    </w:p>
    <w:p w:rsidR="00501E8E" w:rsidRDefault="00501E8E" w:rsidP="00501E8E">
      <w:pPr>
        <w:pStyle w:val="4"/>
        <w:rPr>
          <w:lang w:eastAsia="zh-TW"/>
        </w:rPr>
      </w:pPr>
      <w:r>
        <w:rPr>
          <w:rFonts w:hint="eastAsia"/>
          <w:lang w:eastAsia="zh-TW"/>
        </w:rPr>
        <w:t>呈現</w:t>
      </w:r>
    </w:p>
    <w:p w:rsidR="008F69F6" w:rsidRPr="008F69F6" w:rsidRDefault="008F69F6" w:rsidP="008F69F6">
      <w:pPr>
        <w:pStyle w:val="a3"/>
        <w:numPr>
          <w:ilvl w:val="0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直觀方便有助於說明問題</w:t>
      </w:r>
    </w:p>
    <w:p w:rsidR="00720B37" w:rsidRDefault="00720B37" w:rsidP="00720B37">
      <w:pPr>
        <w:pStyle w:val="3"/>
        <w:rPr>
          <w:lang w:eastAsia="zh-TW"/>
        </w:rPr>
      </w:pPr>
      <w:r>
        <w:rPr>
          <w:rFonts w:hint="eastAsia"/>
          <w:lang w:eastAsia="zh-TW"/>
        </w:rPr>
        <w:t>案例二：段校廣韻研究中的文本</w:t>
      </w:r>
      <w:r w:rsidR="00435958">
        <w:rPr>
          <w:rFonts w:hint="eastAsia"/>
          <w:lang w:eastAsia="zh-TW"/>
        </w:rPr>
        <w:t>移录</w:t>
      </w:r>
      <w:r>
        <w:rPr>
          <w:rFonts w:hint="eastAsia"/>
          <w:lang w:eastAsia="zh-TW"/>
        </w:rPr>
        <w:t>問題</w:t>
      </w:r>
    </w:p>
    <w:p w:rsidR="007D22F4" w:rsidRDefault="007D22F4" w:rsidP="00435958">
      <w:pPr>
        <w:pStyle w:val="a3"/>
        <w:numPr>
          <w:ilvl w:val="0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段玉裁分部</w:t>
      </w:r>
    </w:p>
    <w:p w:rsidR="00501E8E" w:rsidRDefault="00435958" w:rsidP="007D22F4">
      <w:pPr>
        <w:pStyle w:val="a3"/>
        <w:numPr>
          <w:ilvl w:val="1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文本移录：早期（堅守同諧聲者必同</w:t>
      </w:r>
      <w:r w:rsidR="00B56DB5">
        <w:rPr>
          <w:rFonts w:hint="eastAsia"/>
          <w:lang w:eastAsia="zh-CN"/>
        </w:rPr>
        <w:t>部</w:t>
      </w:r>
      <w:r>
        <w:rPr>
          <w:rFonts w:hint="eastAsia"/>
          <w:lang w:eastAsia="zh-TW"/>
        </w:rPr>
        <w:t>，中後期也加入審音的考慮）</w:t>
      </w:r>
    </w:p>
    <w:p w:rsidR="00435958" w:rsidRDefault="00435958" w:rsidP="007D22F4">
      <w:pPr>
        <w:pStyle w:val="a3"/>
        <w:numPr>
          <w:ilvl w:val="1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六書音韻表：中期</w:t>
      </w:r>
    </w:p>
    <w:p w:rsidR="00435958" w:rsidRDefault="003B7AFF" w:rsidP="007D22F4">
      <w:pPr>
        <w:pStyle w:val="a3"/>
        <w:numPr>
          <w:ilvl w:val="1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說文段注“*部”</w:t>
      </w:r>
      <w:r w:rsidR="00A5415E">
        <w:rPr>
          <w:rFonts w:hint="eastAsia"/>
          <w:lang w:eastAsia="zh-TW"/>
        </w:rPr>
        <w:t>：晚期</w:t>
      </w:r>
    </w:p>
    <w:p w:rsidR="007D22F4" w:rsidRDefault="007D22F4" w:rsidP="007D22F4">
      <w:pPr>
        <w:pStyle w:val="a3"/>
        <w:numPr>
          <w:ilvl w:val="0"/>
          <w:numId w:val="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檢查移录是否錯誤</w:t>
      </w:r>
      <w:r w:rsidR="00266BC5">
        <w:rPr>
          <w:rFonts w:hint="eastAsia"/>
          <w:lang w:eastAsia="zh-TW"/>
        </w:rPr>
        <w:t>——辦法？</w:t>
      </w:r>
      <w:r w:rsidR="00B3795E">
        <w:rPr>
          <w:rFonts w:hint="eastAsia"/>
          <w:lang w:eastAsia="zh-TW"/>
        </w:rPr>
        <w:t xml:space="preserve"> 眼看</w:t>
      </w:r>
      <w:r w:rsidR="00B3795E">
        <w:rPr>
          <w:rFonts w:hint="eastAsia"/>
          <w:color w:val="FF0000"/>
          <w:lang w:eastAsia="zh-TW"/>
        </w:rPr>
        <w:t>+耳聽</w:t>
      </w:r>
    </w:p>
    <w:p w:rsidR="00266BC5" w:rsidRDefault="00266BC5" w:rsidP="00266BC5">
      <w:pPr>
        <w:ind w:left="420"/>
        <w:rPr>
          <w:lang w:eastAsia="zh-TW"/>
        </w:rPr>
      </w:pPr>
      <w:r>
        <w:rPr>
          <w:rFonts w:hint="eastAsia"/>
          <w:lang w:eastAsia="zh-TW"/>
        </w:rPr>
        <w:t>if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mark：</w:t>
      </w:r>
    </w:p>
    <w:p w:rsidR="00266BC5" w:rsidRDefault="00266BC5" w:rsidP="00266BC5">
      <w:pPr>
        <w:ind w:left="420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print</w:t>
      </w:r>
      <w:r>
        <w:rPr>
          <w:lang w:eastAsia="zh-TW"/>
        </w:rPr>
        <w:t>(“\a”)</w:t>
      </w:r>
      <w:r w:rsidR="00D7403B">
        <w:rPr>
          <w:lang w:eastAsia="zh-TW"/>
        </w:rPr>
        <w:t xml:space="preserve">  #</w:t>
      </w:r>
      <w:r w:rsidR="00D7403B">
        <w:rPr>
          <w:rFonts w:hint="eastAsia"/>
          <w:lang w:eastAsia="zh-TW"/>
        </w:rPr>
        <w:t>發出一個bell</w:t>
      </w:r>
    </w:p>
    <w:p w:rsidR="00D7403B" w:rsidRDefault="00D7403B" w:rsidP="00D7403B">
      <w:pPr>
        <w:pStyle w:val="3"/>
        <w:rPr>
          <w:lang w:eastAsia="zh-TW"/>
        </w:rPr>
      </w:pPr>
      <w:r>
        <w:rPr>
          <w:rFonts w:hint="eastAsia"/>
          <w:lang w:eastAsia="zh-TW"/>
        </w:rPr>
        <w:t>小結</w:t>
      </w:r>
    </w:p>
    <w:p w:rsidR="00E974CF" w:rsidRDefault="00E974CF" w:rsidP="00E974CF">
      <w:pPr>
        <w:pStyle w:val="a3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搜集 整理 分析 呈現</w:t>
      </w:r>
    </w:p>
    <w:p w:rsidR="00C17C48" w:rsidRDefault="00C17C48" w:rsidP="00C17C48">
      <w:pPr>
        <w:pStyle w:val="2"/>
        <w:rPr>
          <w:lang w:eastAsia="zh-TW"/>
        </w:rPr>
      </w:pPr>
      <w:r>
        <w:rPr>
          <w:rFonts w:hint="eastAsia"/>
          <w:lang w:eastAsia="zh-TW"/>
        </w:rPr>
        <w:lastRenderedPageBreak/>
        <w:t>工作應用</w:t>
      </w:r>
    </w:p>
    <w:p w:rsidR="00230A5D" w:rsidRDefault="00230A5D" w:rsidP="00230A5D">
      <w:pPr>
        <w:pStyle w:val="3"/>
        <w:rPr>
          <w:lang w:eastAsia="zh-TW"/>
        </w:rPr>
      </w:pPr>
      <w:r>
        <w:rPr>
          <w:rFonts w:hint="eastAsia"/>
          <w:lang w:eastAsia="zh-TW"/>
        </w:rPr>
        <w:t>案例分析：格式轉換與錄入</w:t>
      </w:r>
    </w:p>
    <w:p w:rsidR="00670E51" w:rsidRDefault="00670E51" w:rsidP="00670E51">
      <w:pPr>
        <w:pStyle w:val="a3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常規方法</w:t>
      </w:r>
    </w:p>
    <w:p w:rsidR="00670E51" w:rsidRDefault="00670E51" w:rsidP="00670E51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對著錄入</w:t>
      </w:r>
    </w:p>
    <w:p w:rsidR="00670E51" w:rsidRDefault="00670E51" w:rsidP="00670E51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複製</w:t>
      </w:r>
    </w:p>
    <w:p w:rsidR="00670E51" w:rsidRDefault="00670E51" w:rsidP="00670E51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date：人工分割</w:t>
      </w:r>
    </w:p>
    <w:p w:rsidR="00670E51" w:rsidRDefault="00670E51" w:rsidP="00670E51">
      <w:pPr>
        <w:pStyle w:val="a3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部分自動化</w:t>
      </w:r>
    </w:p>
    <w:p w:rsidR="00670E51" w:rsidRDefault="00670E51" w:rsidP="00670E51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快捷鍵</w:t>
      </w:r>
    </w:p>
    <w:p w:rsidR="00670E51" w:rsidRDefault="00670E51" w:rsidP="00670E51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鍵鼠紀錄</w:t>
      </w:r>
    </w:p>
    <w:p w:rsidR="00C460C0" w:rsidRDefault="00C460C0" w:rsidP="00C460C0">
      <w:pPr>
        <w:pStyle w:val="a3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Date：人工分割</w:t>
      </w:r>
    </w:p>
    <w:p w:rsidR="00C460C0" w:rsidRDefault="0074062D" w:rsidP="0074062D">
      <w:pPr>
        <w:pStyle w:val="a3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網絡有相關API（接口暴露）</w:t>
      </w:r>
    </w:p>
    <w:p w:rsidR="0074062D" w:rsidRDefault="0074062D" w:rsidP="0074062D">
      <w:pPr>
        <w:pStyle w:val="a3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全自動化</w:t>
      </w:r>
    </w:p>
    <w:p w:rsidR="0074062D" w:rsidRDefault="0074062D" w:rsidP="0074062D">
      <w:pPr>
        <w:pStyle w:val="2"/>
        <w:rPr>
          <w:lang w:eastAsia="zh-TW"/>
        </w:rPr>
      </w:pPr>
      <w:r>
        <w:rPr>
          <w:rFonts w:hint="eastAsia"/>
          <w:lang w:eastAsia="zh-TW"/>
        </w:rPr>
        <w:t>前期準備</w:t>
      </w:r>
    </w:p>
    <w:p w:rsidR="0074062D" w:rsidRDefault="0074062D" w:rsidP="0074062D">
      <w:pPr>
        <w:pStyle w:val="3"/>
        <w:rPr>
          <w:lang w:eastAsia="zh-TW"/>
        </w:rPr>
      </w:pPr>
      <w:r>
        <w:rPr>
          <w:rFonts w:hint="eastAsia"/>
          <w:lang w:eastAsia="zh-TW"/>
        </w:rPr>
        <w:t>文本編輯器1</w:t>
      </w:r>
    </w:p>
    <w:p w:rsidR="0074062D" w:rsidRDefault="0074062D" w:rsidP="0074062D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atom</w:t>
      </w:r>
    </w:p>
    <w:p w:rsidR="0074062D" w:rsidRDefault="0074062D" w:rsidP="0074062D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sublime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text（插件可以用python寫）</w:t>
      </w:r>
    </w:p>
    <w:p w:rsidR="0074062D" w:rsidRDefault="0074062D" w:rsidP="0074062D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vscode</w:t>
      </w:r>
      <w:proofErr w:type="spellEnd"/>
    </w:p>
    <w:p w:rsidR="009D2533" w:rsidRDefault="009D2533" w:rsidP="009D2533">
      <w:pPr>
        <w:pStyle w:val="3"/>
        <w:rPr>
          <w:lang w:eastAsia="zh-TW"/>
        </w:rPr>
      </w:pPr>
      <w:r>
        <w:rPr>
          <w:rFonts w:hint="eastAsia"/>
          <w:lang w:eastAsia="zh-TW"/>
        </w:rPr>
        <w:t>文本編輯器</w:t>
      </w:r>
      <w:r>
        <w:rPr>
          <w:lang w:eastAsia="zh-TW"/>
        </w:rPr>
        <w:t>2</w:t>
      </w:r>
    </w:p>
    <w:p w:rsidR="009D2533" w:rsidRDefault="009D2533" w:rsidP="009D2533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vim</w:t>
      </w:r>
    </w:p>
    <w:p w:rsidR="009D2533" w:rsidRDefault="009D2533" w:rsidP="009D2533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（win系統）</w:t>
      </w:r>
      <w:proofErr w:type="spellStart"/>
      <w:r>
        <w:rPr>
          <w:rFonts w:hint="eastAsia"/>
          <w:lang w:eastAsia="zh-TW"/>
        </w:rPr>
        <w:t>gvim</w:t>
      </w:r>
      <w:proofErr w:type="spellEnd"/>
    </w:p>
    <w:p w:rsidR="009D2533" w:rsidRDefault="009D2533" w:rsidP="009D2533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neovim</w:t>
      </w:r>
      <w:proofErr w:type="spellEnd"/>
    </w:p>
    <w:p w:rsidR="009D2533" w:rsidRDefault="009D2533" w:rsidP="009D2533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vscode</w:t>
      </w:r>
      <w:proofErr w:type="spellEnd"/>
      <w:r>
        <w:rPr>
          <w:rFonts w:hint="eastAsia"/>
          <w:lang w:eastAsia="zh-TW"/>
        </w:rPr>
        <w:t>的vim插件會導致</w:t>
      </w:r>
      <w:r w:rsidR="008734C3">
        <w:rPr>
          <w:rFonts w:hint="eastAsia"/>
          <w:lang w:eastAsia="zh-TW"/>
        </w:rPr>
        <w:t>生僻</w:t>
      </w:r>
      <w:r>
        <w:rPr>
          <w:rFonts w:hint="eastAsia"/>
          <w:lang w:eastAsia="zh-TW"/>
        </w:rPr>
        <w:t>字符</w:t>
      </w:r>
      <w:r w:rsidR="00906139">
        <w:rPr>
          <w:rFonts w:hint="eastAsia"/>
          <w:lang w:eastAsia="zh-TW"/>
        </w:rPr>
        <w:t>出不來</w:t>
      </w:r>
    </w:p>
    <w:p w:rsidR="008F1F91" w:rsidRDefault="008F1F91" w:rsidP="009D2533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學習資源</w:t>
      </w:r>
    </w:p>
    <w:p w:rsidR="008F1F91" w:rsidRDefault="008F1F91" w:rsidP="008F1F91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cheatsheet</w:t>
      </w:r>
      <w:proofErr w:type="spellEnd"/>
    </w:p>
    <w:p w:rsidR="008F1F91" w:rsidRDefault="008F1F91" w:rsidP="008F1F91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help</w:t>
      </w:r>
    </w:p>
    <w:p w:rsidR="008F1F91" w:rsidRDefault="008F1F91" w:rsidP="008F1F91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game</w:t>
      </w:r>
    </w:p>
    <w:p w:rsidR="009D2533" w:rsidRDefault="009D2533" w:rsidP="009D2533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GNU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Emacs</w:t>
      </w:r>
    </w:p>
    <w:p w:rsidR="000B21EC" w:rsidRDefault="000B21EC" w:rsidP="000B21EC">
      <w:pPr>
        <w:pStyle w:val="3"/>
        <w:rPr>
          <w:lang w:eastAsia="zh-TW"/>
        </w:rPr>
      </w:pPr>
      <w:r>
        <w:rPr>
          <w:rFonts w:hint="eastAsia"/>
          <w:lang w:eastAsia="zh-TW"/>
        </w:rPr>
        <w:t>正則表達式相關</w:t>
      </w:r>
    </w:p>
    <w:p w:rsidR="0074062D" w:rsidRDefault="00473889" w:rsidP="000B21EC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regex</w:t>
      </w:r>
      <w:r>
        <w:rPr>
          <w:lang w:eastAsia="zh-TW"/>
        </w:rPr>
        <w:t>101</w:t>
      </w:r>
    </w:p>
    <w:p w:rsidR="00473889" w:rsidRDefault="00473889" w:rsidP="000B21EC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命令行工具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ripgrep</w:t>
      </w:r>
      <w:proofErr w:type="spellEnd"/>
    </w:p>
    <w:p w:rsidR="00473889" w:rsidRDefault="00473889" w:rsidP="00473889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lastRenderedPageBreak/>
        <w:t>文本編輯器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sublime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text（插件可以用python寫）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editpad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lite</w:t>
      </w:r>
    </w:p>
    <w:p w:rsidR="00473889" w:rsidRDefault="00473889" w:rsidP="00473889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python包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re</w:t>
      </w:r>
      <w:r w:rsidR="009E4A06">
        <w:rPr>
          <w:rFonts w:hint="eastAsia"/>
          <w:lang w:eastAsia="zh-TW"/>
        </w:rPr>
        <w:t>（有限）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regex</w:t>
      </w:r>
      <w:r w:rsidR="009E4A06">
        <w:rPr>
          <w:rFonts w:hint="eastAsia"/>
          <w:lang w:eastAsia="zh-TW"/>
        </w:rPr>
        <w:t>（全面）</w:t>
      </w:r>
    </w:p>
    <w:p w:rsidR="00473889" w:rsidRDefault="00473889" w:rsidP="00473889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圖形化</w:t>
      </w:r>
      <w:proofErr w:type="spellStart"/>
      <w:r>
        <w:rPr>
          <w:rFonts w:hint="eastAsia"/>
          <w:lang w:eastAsia="zh-TW"/>
        </w:rPr>
        <w:t>dngrep</w:t>
      </w:r>
      <w:proofErr w:type="spellEnd"/>
      <w:r>
        <w:rPr>
          <w:rFonts w:hint="eastAsia"/>
          <w:lang w:eastAsia="zh-TW"/>
        </w:rPr>
        <w:t>（可以針對文件夾使用）</w:t>
      </w:r>
    </w:p>
    <w:p w:rsidR="00067DAB" w:rsidRDefault="00067DAB" w:rsidP="00067DAB">
      <w:pPr>
        <w:pStyle w:val="3"/>
        <w:rPr>
          <w:lang w:eastAsia="zh-TW"/>
        </w:rPr>
      </w:pPr>
      <w:r>
        <w:rPr>
          <w:rFonts w:hint="eastAsia"/>
          <w:lang w:eastAsia="zh-TW"/>
        </w:rPr>
        <w:t>虛擬機</w:t>
      </w:r>
    </w:p>
    <w:p w:rsidR="00067DAB" w:rsidRDefault="00067DAB" w:rsidP="00067DAB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windows</w:t>
      </w:r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hyper</w:t>
      </w:r>
      <w:r>
        <w:rPr>
          <w:lang w:eastAsia="zh-TW"/>
        </w:rPr>
        <w:t>-</w:t>
      </w:r>
      <w:r>
        <w:rPr>
          <w:rFonts w:hint="eastAsia"/>
          <w:lang w:eastAsia="zh-TW"/>
        </w:rPr>
        <w:t>V</w:t>
      </w:r>
      <w:proofErr w:type="spellEnd"/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WSl</w:t>
      </w:r>
      <w:proofErr w:type="spellEnd"/>
    </w:p>
    <w:p w:rsidR="00067DAB" w:rsidRDefault="00067DAB" w:rsidP="00067DAB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macos</w:t>
      </w:r>
      <w:proofErr w:type="spellEnd"/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parallels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desktop</w:t>
      </w:r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VMware</w:t>
      </w:r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1</w:t>
      </w:r>
      <w:r>
        <w:rPr>
          <w:rFonts w:hint="eastAsia"/>
          <w:lang w:eastAsia="zh-TW"/>
        </w:rPr>
        <w:t>M</w:t>
      </w:r>
      <w:r>
        <w:rPr>
          <w:lang w:eastAsia="zh-TW"/>
        </w:rPr>
        <w:t>2</w:t>
      </w:r>
      <w:r>
        <w:rPr>
          <w:rFonts w:hint="eastAsia"/>
          <w:lang w:eastAsia="zh-TW"/>
        </w:rPr>
        <w:t>安裝win</w:t>
      </w:r>
      <w:r>
        <w:rPr>
          <w:lang w:eastAsia="zh-TW"/>
        </w:rPr>
        <w:t>11</w:t>
      </w:r>
      <w:r>
        <w:rPr>
          <w:rFonts w:hint="eastAsia"/>
          <w:lang w:eastAsia="zh-TW"/>
        </w:rPr>
        <w:t>的arm版本</w:t>
      </w:r>
    </w:p>
    <w:p w:rsidR="00067DAB" w:rsidRDefault="00067DAB" w:rsidP="00067DAB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Linux</w:t>
      </w:r>
    </w:p>
    <w:p w:rsidR="00067DAB" w:rsidRDefault="00067DAB" w:rsidP="00067DA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KVM</w:t>
      </w:r>
    </w:p>
    <w:p w:rsidR="0016493B" w:rsidRDefault="0016493B" w:rsidP="0016493B">
      <w:pPr>
        <w:pStyle w:val="a3"/>
        <w:numPr>
          <w:ilvl w:val="0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安裝配置虛擬機</w:t>
      </w:r>
    </w:p>
    <w:p w:rsidR="0016493B" w:rsidRDefault="0016493B" w:rsidP="0016493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安裝自己喜歡的Linux發行版</w:t>
      </w:r>
    </w:p>
    <w:p w:rsidR="0016493B" w:rsidRDefault="0016493B" w:rsidP="0016493B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ubuntu</w:t>
      </w:r>
    </w:p>
    <w:p w:rsidR="0016493B" w:rsidRDefault="0016493B" w:rsidP="0016493B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manjaro</w:t>
      </w:r>
      <w:proofErr w:type="spellEnd"/>
    </w:p>
    <w:p w:rsidR="0016493B" w:rsidRDefault="0016493B" w:rsidP="0016493B">
      <w:pPr>
        <w:pStyle w:val="a3"/>
        <w:numPr>
          <w:ilvl w:val="1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安裝python</w:t>
      </w:r>
    </w:p>
    <w:p w:rsidR="0016493B" w:rsidRDefault="0016493B" w:rsidP="0016493B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pyenv</w:t>
      </w:r>
      <w:proofErr w:type="spellEnd"/>
      <w:r>
        <w:rPr>
          <w:rFonts w:hint="eastAsia"/>
          <w:lang w:eastAsia="zh-TW"/>
        </w:rPr>
        <w:t>（區分不同包的環境避免互相影響）</w:t>
      </w:r>
    </w:p>
    <w:p w:rsidR="0016493B" w:rsidRPr="0074062D" w:rsidRDefault="0016493B" w:rsidP="0016493B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proofErr w:type="spellStart"/>
      <w:r>
        <w:rPr>
          <w:rFonts w:hint="eastAsia"/>
          <w:lang w:eastAsia="zh-TW"/>
        </w:rPr>
        <w:t>pyenv</w:t>
      </w:r>
      <w:proofErr w:type="spellEnd"/>
      <w:r>
        <w:rPr>
          <w:lang w:eastAsia="zh-TW"/>
        </w:rPr>
        <w:t>-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visualenv</w:t>
      </w:r>
      <w:proofErr w:type="spellEnd"/>
    </w:p>
    <w:sectPr w:rsidR="0016493B" w:rsidRPr="0074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BE3"/>
    <w:multiLevelType w:val="hybridMultilevel"/>
    <w:tmpl w:val="0D467C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6F6E75"/>
    <w:multiLevelType w:val="hybridMultilevel"/>
    <w:tmpl w:val="D7BAA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A902C2"/>
    <w:multiLevelType w:val="hybridMultilevel"/>
    <w:tmpl w:val="015A3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554342"/>
    <w:multiLevelType w:val="hybridMultilevel"/>
    <w:tmpl w:val="5A18C9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2501B6"/>
    <w:multiLevelType w:val="hybridMultilevel"/>
    <w:tmpl w:val="8216E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A160A40"/>
    <w:multiLevelType w:val="hybridMultilevel"/>
    <w:tmpl w:val="B39ACE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D253A5D"/>
    <w:multiLevelType w:val="hybridMultilevel"/>
    <w:tmpl w:val="70D077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6481669">
    <w:abstractNumId w:val="3"/>
  </w:num>
  <w:num w:numId="2" w16cid:durableId="852572623">
    <w:abstractNumId w:val="6"/>
  </w:num>
  <w:num w:numId="3" w16cid:durableId="915170387">
    <w:abstractNumId w:val="0"/>
  </w:num>
  <w:num w:numId="4" w16cid:durableId="56131126">
    <w:abstractNumId w:val="2"/>
  </w:num>
  <w:num w:numId="5" w16cid:durableId="903564508">
    <w:abstractNumId w:val="5"/>
  </w:num>
  <w:num w:numId="6" w16cid:durableId="1842116526">
    <w:abstractNumId w:val="1"/>
  </w:num>
  <w:num w:numId="7" w16cid:durableId="33568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2D"/>
    <w:rsid w:val="00001716"/>
    <w:rsid w:val="00031391"/>
    <w:rsid w:val="00032E53"/>
    <w:rsid w:val="00045249"/>
    <w:rsid w:val="00055CCA"/>
    <w:rsid w:val="00067DAB"/>
    <w:rsid w:val="00074C75"/>
    <w:rsid w:val="00084D9E"/>
    <w:rsid w:val="00096AC8"/>
    <w:rsid w:val="000A13E5"/>
    <w:rsid w:val="000B21EC"/>
    <w:rsid w:val="000F783E"/>
    <w:rsid w:val="00101010"/>
    <w:rsid w:val="00123A99"/>
    <w:rsid w:val="001472CA"/>
    <w:rsid w:val="0016493B"/>
    <w:rsid w:val="001709D3"/>
    <w:rsid w:val="0017604D"/>
    <w:rsid w:val="001A18A0"/>
    <w:rsid w:val="001B00E3"/>
    <w:rsid w:val="001D0DAC"/>
    <w:rsid w:val="001D3977"/>
    <w:rsid w:val="001E3AD1"/>
    <w:rsid w:val="001F27A7"/>
    <w:rsid w:val="00216C55"/>
    <w:rsid w:val="00230A5D"/>
    <w:rsid w:val="0023277C"/>
    <w:rsid w:val="00233A3C"/>
    <w:rsid w:val="0025376E"/>
    <w:rsid w:val="00256E35"/>
    <w:rsid w:val="00257086"/>
    <w:rsid w:val="00261E9B"/>
    <w:rsid w:val="00266BC5"/>
    <w:rsid w:val="00272E50"/>
    <w:rsid w:val="00282A2E"/>
    <w:rsid w:val="002A3132"/>
    <w:rsid w:val="002C4D72"/>
    <w:rsid w:val="00314779"/>
    <w:rsid w:val="003238E5"/>
    <w:rsid w:val="00331ED3"/>
    <w:rsid w:val="00336A3B"/>
    <w:rsid w:val="00340127"/>
    <w:rsid w:val="003518D1"/>
    <w:rsid w:val="0035450F"/>
    <w:rsid w:val="003578CA"/>
    <w:rsid w:val="00373C1B"/>
    <w:rsid w:val="00377ED6"/>
    <w:rsid w:val="003A2978"/>
    <w:rsid w:val="003B1FA0"/>
    <w:rsid w:val="003B2AE3"/>
    <w:rsid w:val="003B7AFF"/>
    <w:rsid w:val="00435958"/>
    <w:rsid w:val="00444FCA"/>
    <w:rsid w:val="00463551"/>
    <w:rsid w:val="00473889"/>
    <w:rsid w:val="004807AD"/>
    <w:rsid w:val="00480BC0"/>
    <w:rsid w:val="0048371C"/>
    <w:rsid w:val="0048408E"/>
    <w:rsid w:val="00485D74"/>
    <w:rsid w:val="004873F8"/>
    <w:rsid w:val="004B5737"/>
    <w:rsid w:val="004B6661"/>
    <w:rsid w:val="004E1B59"/>
    <w:rsid w:val="004F1F2C"/>
    <w:rsid w:val="004F5C46"/>
    <w:rsid w:val="004F65F7"/>
    <w:rsid w:val="00501E8E"/>
    <w:rsid w:val="00520AC3"/>
    <w:rsid w:val="00542B3F"/>
    <w:rsid w:val="005565B3"/>
    <w:rsid w:val="005651CF"/>
    <w:rsid w:val="005B0085"/>
    <w:rsid w:val="005C0809"/>
    <w:rsid w:val="005D0373"/>
    <w:rsid w:val="00621B67"/>
    <w:rsid w:val="0062505E"/>
    <w:rsid w:val="00625C44"/>
    <w:rsid w:val="00634E60"/>
    <w:rsid w:val="006415E1"/>
    <w:rsid w:val="00653D70"/>
    <w:rsid w:val="00666235"/>
    <w:rsid w:val="00670E51"/>
    <w:rsid w:val="00671240"/>
    <w:rsid w:val="00696F94"/>
    <w:rsid w:val="006C11FB"/>
    <w:rsid w:val="006D47C6"/>
    <w:rsid w:val="006D7ABD"/>
    <w:rsid w:val="007004EC"/>
    <w:rsid w:val="00703317"/>
    <w:rsid w:val="00712DDD"/>
    <w:rsid w:val="007155B3"/>
    <w:rsid w:val="00720B37"/>
    <w:rsid w:val="00723BDC"/>
    <w:rsid w:val="0074062D"/>
    <w:rsid w:val="00741BA6"/>
    <w:rsid w:val="007669DE"/>
    <w:rsid w:val="00795FAF"/>
    <w:rsid w:val="00796A96"/>
    <w:rsid w:val="007A1617"/>
    <w:rsid w:val="007B0092"/>
    <w:rsid w:val="007C493A"/>
    <w:rsid w:val="007D1668"/>
    <w:rsid w:val="007D22F4"/>
    <w:rsid w:val="007E4AAC"/>
    <w:rsid w:val="007F3E09"/>
    <w:rsid w:val="007F4552"/>
    <w:rsid w:val="007F4610"/>
    <w:rsid w:val="00800056"/>
    <w:rsid w:val="008100A5"/>
    <w:rsid w:val="008162E5"/>
    <w:rsid w:val="00823FF6"/>
    <w:rsid w:val="008355EA"/>
    <w:rsid w:val="008446BE"/>
    <w:rsid w:val="00854BDF"/>
    <w:rsid w:val="008633A5"/>
    <w:rsid w:val="008657D2"/>
    <w:rsid w:val="008678D7"/>
    <w:rsid w:val="008734C3"/>
    <w:rsid w:val="0087500D"/>
    <w:rsid w:val="00885B0C"/>
    <w:rsid w:val="008A0ABC"/>
    <w:rsid w:val="008A2DEE"/>
    <w:rsid w:val="008A5B28"/>
    <w:rsid w:val="008B5810"/>
    <w:rsid w:val="008E1347"/>
    <w:rsid w:val="008E158D"/>
    <w:rsid w:val="008E780E"/>
    <w:rsid w:val="008F1F91"/>
    <w:rsid w:val="008F69F6"/>
    <w:rsid w:val="00900A78"/>
    <w:rsid w:val="00906139"/>
    <w:rsid w:val="009166E0"/>
    <w:rsid w:val="00920801"/>
    <w:rsid w:val="00941040"/>
    <w:rsid w:val="00951996"/>
    <w:rsid w:val="0099031A"/>
    <w:rsid w:val="00992255"/>
    <w:rsid w:val="009B3181"/>
    <w:rsid w:val="009B7834"/>
    <w:rsid w:val="009C5602"/>
    <w:rsid w:val="009D2533"/>
    <w:rsid w:val="009D79BE"/>
    <w:rsid w:val="009E0A72"/>
    <w:rsid w:val="009E4A06"/>
    <w:rsid w:val="00A20490"/>
    <w:rsid w:val="00A2605E"/>
    <w:rsid w:val="00A26F1C"/>
    <w:rsid w:val="00A316A0"/>
    <w:rsid w:val="00A44151"/>
    <w:rsid w:val="00A44711"/>
    <w:rsid w:val="00A4565B"/>
    <w:rsid w:val="00A5415E"/>
    <w:rsid w:val="00A56AF9"/>
    <w:rsid w:val="00A629EE"/>
    <w:rsid w:val="00A73067"/>
    <w:rsid w:val="00A73BD4"/>
    <w:rsid w:val="00A80941"/>
    <w:rsid w:val="00A80E64"/>
    <w:rsid w:val="00A8457E"/>
    <w:rsid w:val="00A900EE"/>
    <w:rsid w:val="00A93093"/>
    <w:rsid w:val="00A973FE"/>
    <w:rsid w:val="00AB2D28"/>
    <w:rsid w:val="00AB7175"/>
    <w:rsid w:val="00AB7596"/>
    <w:rsid w:val="00AC089B"/>
    <w:rsid w:val="00AF6F4D"/>
    <w:rsid w:val="00B047DC"/>
    <w:rsid w:val="00B13A57"/>
    <w:rsid w:val="00B3795E"/>
    <w:rsid w:val="00B401BE"/>
    <w:rsid w:val="00B41E8E"/>
    <w:rsid w:val="00B56DB5"/>
    <w:rsid w:val="00B63CDC"/>
    <w:rsid w:val="00B67D76"/>
    <w:rsid w:val="00B76C38"/>
    <w:rsid w:val="00B810BD"/>
    <w:rsid w:val="00BB50DC"/>
    <w:rsid w:val="00BB6EC2"/>
    <w:rsid w:val="00BC622A"/>
    <w:rsid w:val="00BD0687"/>
    <w:rsid w:val="00BD08B6"/>
    <w:rsid w:val="00BD1EB3"/>
    <w:rsid w:val="00BD6B4A"/>
    <w:rsid w:val="00BE26E3"/>
    <w:rsid w:val="00BF3F7D"/>
    <w:rsid w:val="00BF5DBF"/>
    <w:rsid w:val="00C01067"/>
    <w:rsid w:val="00C06593"/>
    <w:rsid w:val="00C12864"/>
    <w:rsid w:val="00C15BA2"/>
    <w:rsid w:val="00C17C48"/>
    <w:rsid w:val="00C34B0A"/>
    <w:rsid w:val="00C460C0"/>
    <w:rsid w:val="00C740CC"/>
    <w:rsid w:val="00C96C7A"/>
    <w:rsid w:val="00C97A53"/>
    <w:rsid w:val="00CA6837"/>
    <w:rsid w:val="00CB13DB"/>
    <w:rsid w:val="00CB47DD"/>
    <w:rsid w:val="00CB7181"/>
    <w:rsid w:val="00D344C7"/>
    <w:rsid w:val="00D51ACB"/>
    <w:rsid w:val="00D5433F"/>
    <w:rsid w:val="00D704D9"/>
    <w:rsid w:val="00D73B94"/>
    <w:rsid w:val="00D73E98"/>
    <w:rsid w:val="00D7403B"/>
    <w:rsid w:val="00D82B95"/>
    <w:rsid w:val="00DD788E"/>
    <w:rsid w:val="00E328D6"/>
    <w:rsid w:val="00E41314"/>
    <w:rsid w:val="00E87398"/>
    <w:rsid w:val="00E91083"/>
    <w:rsid w:val="00E974CF"/>
    <w:rsid w:val="00ED20FD"/>
    <w:rsid w:val="00EF5CA6"/>
    <w:rsid w:val="00F0462D"/>
    <w:rsid w:val="00F162F8"/>
    <w:rsid w:val="00F2326C"/>
    <w:rsid w:val="00F635CF"/>
    <w:rsid w:val="00F701AD"/>
    <w:rsid w:val="00F819CB"/>
    <w:rsid w:val="00F83510"/>
    <w:rsid w:val="00FD0A3E"/>
    <w:rsid w:val="00FF02A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CA955"/>
  <w15:chartTrackingRefBased/>
  <w15:docId w15:val="{3B9CCBB2-5EA9-4847-824B-243A9D72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0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0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62D"/>
    <w:rPr>
      <w:b/>
      <w:bCs/>
      <w:kern w:val="44"/>
      <w:sz w:val="44"/>
      <w:szCs w:val="44"/>
      <w:lang w:eastAsia="ja-JP"/>
    </w:rPr>
  </w:style>
  <w:style w:type="character" w:customStyle="1" w:styleId="20">
    <w:name w:val="标题 2 字符"/>
    <w:basedOn w:val="a0"/>
    <w:link w:val="2"/>
    <w:uiPriority w:val="9"/>
    <w:rsid w:val="00F0462D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1A18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5B0C"/>
    <w:rPr>
      <w:b/>
      <w:bCs/>
      <w:sz w:val="32"/>
      <w:szCs w:val="32"/>
      <w:lang w:eastAsia="ja-JP"/>
    </w:rPr>
  </w:style>
  <w:style w:type="character" w:customStyle="1" w:styleId="40">
    <w:name w:val="标题 4 字符"/>
    <w:basedOn w:val="a0"/>
    <w:link w:val="4"/>
    <w:uiPriority w:val="9"/>
    <w:rsid w:val="00941040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龚</dc:creator>
  <cp:keywords/>
  <dc:description/>
  <cp:lastModifiedBy>平 龚</cp:lastModifiedBy>
  <cp:revision>58</cp:revision>
  <dcterms:created xsi:type="dcterms:W3CDTF">2023-09-12T00:00:00Z</dcterms:created>
  <dcterms:modified xsi:type="dcterms:W3CDTF">2023-09-25T01:32:00Z</dcterms:modified>
</cp:coreProperties>
</file>