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202A8" w14:textId="07AD98B2" w:rsidR="00CE24DB" w:rsidRDefault="00E1449A">
      <w:r>
        <w:t xml:space="preserve">Вы здоровы! Можете не беспокоиться! </w:t>
      </w:r>
      <w:bookmarkStart w:id="0" w:name="_GoBack"/>
      <w:bookmarkEnd w:id="0"/>
    </w:p>
    <w:sectPr w:rsidR="00CE2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12"/>
    <w:rsid w:val="001C0812"/>
    <w:rsid w:val="00CE24DB"/>
    <w:rsid w:val="00E1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C98D"/>
  <w15:chartTrackingRefBased/>
  <w15:docId w15:val="{CF7C23E9-D9CD-4C66-865C-53615372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2</cp:revision>
  <dcterms:created xsi:type="dcterms:W3CDTF">2021-12-01T18:24:00Z</dcterms:created>
  <dcterms:modified xsi:type="dcterms:W3CDTF">2021-12-01T18:25:00Z</dcterms:modified>
</cp:coreProperties>
</file>