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E8A47" w14:textId="6E090506" w:rsidR="00F065D0" w:rsidRDefault="009564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оронавирус — респираторный вирус (возбудитель ОРВИ). Он передается главным образом воздушно-капельным путем в результате вдыхания капель, выделяемых из дыхательных путей больного: например, при кашле или чихании, а также капель слюны или выделений из носа. Также он может распространяться, когда больной касается любой загрязненной поверхности, например, дверной ручки. В этом случае заражение происходит при касании рта, носа или глаз грязными руками.</w:t>
      </w:r>
    </w:p>
    <w:p w14:paraId="13C9EDC6" w14:textId="0A3EE88E" w:rsidR="00956486" w:rsidRDefault="00956486" w:rsidP="00956486">
      <w:r>
        <w:t>В чем отличие коронавируса от ОРВИ</w:t>
      </w:r>
      <w:bookmarkStart w:id="0" w:name="_GoBack"/>
      <w:bookmarkEnd w:id="0"/>
    </w:p>
    <w:p w14:paraId="44B372A3" w14:textId="77777777" w:rsidR="00956486" w:rsidRDefault="00956486" w:rsidP="00956486">
      <w:r>
        <w:t>Более длительный инкубационный период. Для ОРВИ хватает 2-3 дней, чтобы перейти в острую фазу, коронавирусу же требуется до 2 недель.</w:t>
      </w:r>
    </w:p>
    <w:p w14:paraId="3341A96A" w14:textId="77777777" w:rsidR="00956486" w:rsidRDefault="00956486" w:rsidP="00956486">
      <w:r>
        <w:t>В отличие от других острых респираторных заболеваний при коронавирусе наблюдается невысокая 37-37,5°</w:t>
      </w:r>
      <w:proofErr w:type="gramStart"/>
      <w:r>
        <w:t>С температура</w:t>
      </w:r>
      <w:proofErr w:type="gramEnd"/>
      <w:r>
        <w:t xml:space="preserve"> тела, которая может держаться относительно долго (до 7 дней).</w:t>
      </w:r>
    </w:p>
    <w:p w14:paraId="790D04F2" w14:textId="77777777" w:rsidR="00956486" w:rsidRDefault="00956486" w:rsidP="00956486">
      <w:r>
        <w:t>Кашель при заражении коронавирусом часто бывает длительным, сухим, мучительным и может сопровождаться болью в груди.</w:t>
      </w:r>
    </w:p>
    <w:p w14:paraId="0383B606" w14:textId="77777777" w:rsidR="00956486" w:rsidRDefault="00956486" w:rsidP="00956486">
      <w:proofErr w:type="spellStart"/>
      <w:r>
        <w:t>Коронавирусная</w:t>
      </w:r>
      <w:proofErr w:type="spellEnd"/>
      <w:r>
        <w:t xml:space="preserve"> инфекция может вызывать расстройство пищеварения (диарею, тошноту, рвоту), при ОРВИ у взрослых такие явления встречается редко.</w:t>
      </w:r>
    </w:p>
    <w:p w14:paraId="6EEAAC44" w14:textId="77777777" w:rsidR="00956486" w:rsidRDefault="00956486" w:rsidP="00956486">
      <w:r>
        <w:t>ОРВИ обычно вылечивается за 7-10 дней, а COVID-19 на 7-8-й день у определенного процента людей может переходить на следующую стадию, когда появляется одышка и дыхательная недостаточность.</w:t>
      </w:r>
    </w:p>
    <w:p w14:paraId="6B12A3E6" w14:textId="3BDF8D5C" w:rsidR="00956486" w:rsidRDefault="00956486" w:rsidP="00956486">
      <w:r>
        <w:t>Точно назвать тип возбудителя и установить заболевание (коронавирус, ОРВИ, грипп) поможет только лабораторный тест.</w:t>
      </w:r>
    </w:p>
    <w:sectPr w:rsidR="00956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89"/>
    <w:rsid w:val="006A4089"/>
    <w:rsid w:val="00956486"/>
    <w:rsid w:val="00F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7DAF"/>
  <w15:chartTrackingRefBased/>
  <w15:docId w15:val="{9C9BCA90-0655-49F9-8F37-8CD65DAF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2021-12-01T18:14:00Z</dcterms:created>
  <dcterms:modified xsi:type="dcterms:W3CDTF">2021-12-01T18:15:00Z</dcterms:modified>
</cp:coreProperties>
</file>