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22A62" w14:textId="77777777" w:rsidR="00CF2241" w:rsidRPr="00CF2241" w:rsidRDefault="00CF2241" w:rsidP="00CF2241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CF224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Холецистит – это воспаление желчного пузыря.</w:t>
      </w:r>
    </w:p>
    <w:p w14:paraId="0BF0B677" w14:textId="77777777" w:rsidR="00CF2241" w:rsidRPr="00CF2241" w:rsidRDefault="00CF2241" w:rsidP="00CF2241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CF224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Холециститы бывают острыми и </w:t>
      </w:r>
      <w:hyperlink r:id="rId5" w:history="1">
        <w:r w:rsidRPr="00CF2241">
          <w:rPr>
            <w:rFonts w:ascii="Arial" w:eastAsia="Times New Roman" w:hAnsi="Arial" w:cs="Arial"/>
            <w:color w:val="007FFF"/>
            <w:sz w:val="26"/>
            <w:szCs w:val="26"/>
            <w:u w:val="single"/>
            <w:lang w:eastAsia="ru-RU"/>
          </w:rPr>
          <w:t>хроническими</w:t>
        </w:r>
      </w:hyperlink>
      <w:r w:rsidRPr="00CF224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.</w:t>
      </w:r>
    </w:p>
    <w:p w14:paraId="2C94A3EF" w14:textId="77777777" w:rsidR="00CF2241" w:rsidRPr="00CF2241" w:rsidRDefault="00CF2241" w:rsidP="00CF22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CF224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Симптомы</w:t>
      </w:r>
    </w:p>
    <w:p w14:paraId="5D61E436" w14:textId="77777777" w:rsidR="00CF2241" w:rsidRPr="00CF2241" w:rsidRDefault="00CF2241" w:rsidP="00CF22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CF224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Для холециститов характерны боли или тяжесть в правом подреберье после физической нагрузки, обильного приема пищи, приема жирной или жареной пищи, после волнения, при переохлаждении. Боли могут быть тупыми, ноющими или интенсивными. Боли при холецистите могут отдавать в правую руку, правую лопатку.</w:t>
      </w:r>
    </w:p>
    <w:p w14:paraId="0F7CC409" w14:textId="77777777" w:rsidR="00CF2241" w:rsidRPr="00CF2241" w:rsidRDefault="00CF2241" w:rsidP="00CF2241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CF224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Пациентов также беспокоит тошнота, пустая отрыжка, чувство горечи во рту. Возможно повышение температуры тела.</w:t>
      </w:r>
    </w:p>
    <w:p w14:paraId="40794DA2" w14:textId="77777777" w:rsidR="00CF2241" w:rsidRPr="00CF2241" w:rsidRDefault="00CF2241" w:rsidP="00CF2241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CF224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К развитию острого и хронического холецистита предрасполагают застой желчи и повреждение стенок желчного пузыря.</w:t>
      </w:r>
    </w:p>
    <w:p w14:paraId="08A41AD1" w14:textId="77777777" w:rsidR="00CF2241" w:rsidRPr="00CF2241" w:rsidRDefault="00CF2241" w:rsidP="00CF2241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CF224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Застою желчи способствуют:</w:t>
      </w:r>
    </w:p>
    <w:p w14:paraId="1AA58B09" w14:textId="77777777" w:rsidR="00CF2241" w:rsidRPr="00CF2241" w:rsidRDefault="00CF2241" w:rsidP="00CF22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CF224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нарушение режима питания (большие перерывы между приемами пищи, еда всухомятку);</w:t>
      </w:r>
    </w:p>
    <w:p w14:paraId="5BD39A34" w14:textId="77777777" w:rsidR="00CF2241" w:rsidRPr="00CF2241" w:rsidRDefault="00CF2241" w:rsidP="00CF224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CF224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малоподвижный образ жизни;</w:t>
      </w:r>
    </w:p>
    <w:p w14:paraId="5FCFB719" w14:textId="77777777" w:rsidR="00CF2241" w:rsidRPr="00CF2241" w:rsidRDefault="00CF2241" w:rsidP="00CF224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hyperlink r:id="rId6" w:history="1">
        <w:r w:rsidRPr="00CF2241">
          <w:rPr>
            <w:rFonts w:ascii="Arial" w:eastAsia="Times New Roman" w:hAnsi="Arial" w:cs="Arial"/>
            <w:color w:val="007FFF"/>
            <w:sz w:val="26"/>
            <w:szCs w:val="26"/>
            <w:u w:val="single"/>
            <w:lang w:eastAsia="ru-RU"/>
          </w:rPr>
          <w:t>запоры</w:t>
        </w:r>
      </w:hyperlink>
      <w:r w:rsidRPr="00CF224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;</w:t>
      </w:r>
    </w:p>
    <w:p w14:paraId="3EB01DBD" w14:textId="77777777" w:rsidR="00CF2241" w:rsidRPr="00CF2241" w:rsidRDefault="00CF2241" w:rsidP="00CF224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CF224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беременность;</w:t>
      </w:r>
    </w:p>
    <w:p w14:paraId="0571A578" w14:textId="77777777" w:rsidR="00CF2241" w:rsidRPr="00CF2241" w:rsidRDefault="00CF2241" w:rsidP="00CF224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CF224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нарушения обмена веществ (сахарный </w:t>
      </w:r>
      <w:hyperlink r:id="rId7" w:history="1">
        <w:r w:rsidRPr="00CF2241">
          <w:rPr>
            <w:rFonts w:ascii="Arial" w:eastAsia="Times New Roman" w:hAnsi="Arial" w:cs="Arial"/>
            <w:color w:val="007FFF"/>
            <w:sz w:val="26"/>
            <w:szCs w:val="26"/>
            <w:u w:val="single"/>
            <w:lang w:eastAsia="ru-RU"/>
          </w:rPr>
          <w:t>диабет</w:t>
        </w:r>
      </w:hyperlink>
      <w:r w:rsidRPr="00CF224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, </w:t>
      </w:r>
      <w:hyperlink r:id="rId8" w:history="1">
        <w:r w:rsidRPr="00CF2241">
          <w:rPr>
            <w:rFonts w:ascii="Arial" w:eastAsia="Times New Roman" w:hAnsi="Arial" w:cs="Arial"/>
            <w:color w:val="007FFF"/>
            <w:sz w:val="26"/>
            <w:szCs w:val="26"/>
            <w:u w:val="single"/>
            <w:lang w:eastAsia="ru-RU"/>
          </w:rPr>
          <w:t>ожирение</w:t>
        </w:r>
      </w:hyperlink>
      <w:r w:rsidRPr="00CF224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, </w:t>
      </w:r>
      <w:hyperlink r:id="rId9" w:history="1">
        <w:r w:rsidRPr="00CF2241">
          <w:rPr>
            <w:rFonts w:ascii="Arial" w:eastAsia="Times New Roman" w:hAnsi="Arial" w:cs="Arial"/>
            <w:color w:val="007FFF"/>
            <w:sz w:val="26"/>
            <w:szCs w:val="26"/>
            <w:u w:val="single"/>
            <w:lang w:eastAsia="ru-RU"/>
          </w:rPr>
          <w:t>атеросклероз</w:t>
        </w:r>
      </w:hyperlink>
      <w:r w:rsidRPr="00CF224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);</w:t>
      </w:r>
    </w:p>
    <w:p w14:paraId="73E59CD8" w14:textId="77777777" w:rsidR="00CF2241" w:rsidRPr="00CF2241" w:rsidRDefault="00CF2241" w:rsidP="00CF224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CF224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препятствия для оттока желчи (</w:t>
      </w:r>
      <w:proofErr w:type="spellStart"/>
      <w:r w:rsidRPr="00CF224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описторхи</w:t>
      </w:r>
      <w:proofErr w:type="spellEnd"/>
      <w:r w:rsidRPr="00CF224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, например).</w:t>
      </w:r>
    </w:p>
    <w:p w14:paraId="4ABF09C6" w14:textId="77777777" w:rsidR="00CF2241" w:rsidRPr="00CF2241" w:rsidRDefault="00CF2241" w:rsidP="00CF2241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CF224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Повреждение стенок желчного пузыря может быть вызвано:</w:t>
      </w:r>
    </w:p>
    <w:p w14:paraId="1DE6BBC9" w14:textId="77777777" w:rsidR="00CF2241" w:rsidRPr="00CF2241" w:rsidRDefault="00CF2241" w:rsidP="00CF22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CF224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желчью с измененными физико-химическими свойствами;</w:t>
      </w:r>
    </w:p>
    <w:p w14:paraId="37BED31B" w14:textId="77777777" w:rsidR="00CF2241" w:rsidRPr="00CF2241" w:rsidRDefault="00CF2241" w:rsidP="00CF224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CF224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камнями;</w:t>
      </w:r>
    </w:p>
    <w:p w14:paraId="2EB5786B" w14:textId="77777777" w:rsidR="00CF2241" w:rsidRPr="00CF2241" w:rsidRDefault="00CF2241" w:rsidP="00CF224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CF224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ферментами поджелудочной железы, затекающими в желчный проток;</w:t>
      </w:r>
    </w:p>
    <w:p w14:paraId="02D970E6" w14:textId="77777777" w:rsidR="00CF2241" w:rsidRPr="00CF2241" w:rsidRDefault="00CF2241" w:rsidP="00CF224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CF224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травмами желчного пузыря.</w:t>
      </w:r>
    </w:p>
    <w:p w14:paraId="39C35FE4" w14:textId="77777777" w:rsidR="00A420B3" w:rsidRDefault="00A420B3">
      <w:bookmarkStart w:id="0" w:name="_GoBack"/>
      <w:bookmarkEnd w:id="0"/>
    </w:p>
    <w:sectPr w:rsidR="00A420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C7E48"/>
    <w:multiLevelType w:val="multilevel"/>
    <w:tmpl w:val="EC80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F52200"/>
    <w:multiLevelType w:val="multilevel"/>
    <w:tmpl w:val="40E6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40"/>
    <w:rsid w:val="00426F40"/>
    <w:rsid w:val="00A420B3"/>
    <w:rsid w:val="00CF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2533A5-28F8-4FE4-9CAE-69DD148C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F2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CF2241"/>
    <w:rPr>
      <w:color w:val="0000FF"/>
      <w:u w:val="single"/>
    </w:rPr>
  </w:style>
  <w:style w:type="paragraph" w:customStyle="1" w:styleId="listitem">
    <w:name w:val="list__item"/>
    <w:basedOn w:val="a"/>
    <w:rsid w:val="00CF2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70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41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single" w:sz="6" w:space="0" w:color="E6E6E6"/>
            <w:right w:val="none" w:sz="0" w:space="0" w:color="auto"/>
          </w:divBdr>
          <w:divsChild>
            <w:div w:id="1179543200">
              <w:marLeft w:val="0"/>
              <w:marRight w:val="0"/>
              <w:marTop w:val="0"/>
              <w:marBottom w:val="0"/>
              <w:divBdr>
                <w:top w:val="single" w:sz="6" w:space="0" w:color="ECEEF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ndex.ru/turbo?parent-reqid=1638767085307158-570655575467835374-vla1-5795-vla-l7-balancer-8080-BAL-9338&amp;text=https%3A//health.yandex.ru/diseases/nasled/ojireni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andex.ru/turbo?parent-reqid=1638767085307158-570655575467835374-vla1-5795-vla-l7-balancer-8080-BAL-9338&amp;text=https%3A//health.yandex.ru/diseases/endocrino/diabe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andex.ru/turbo?parent-reqid=1638767085307158-570655575467835374-vla1-5795-vla-l7-balancer-8080-BAL-9338&amp;text=https%3A//health.yandex.ru/diseases/jekat/obstipati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andex.ru/turbo?parent-reqid=1638767085307158-570655575467835374-vla1-5795-vla-l7-balancer-8080-BAL-9338&amp;text=https%3A//health.yandex.ru/diseases/hepar/holecystit/holecistit-hron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andex.ru/turbo?parent-reqid=1638767085307158-570655575467835374-vla1-5795-vla-l7-balancer-8080-BAL-9338&amp;text=https%3A//health.yandex.ru/diseases/vasorum/aterosclerosi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Галяева Олеся</dc:creator>
  <cp:keywords/>
  <dc:description/>
  <cp:lastModifiedBy>Галяева Олеся</cp:lastModifiedBy>
  <cp:revision>2</cp:revision>
  <dcterms:created xsi:type="dcterms:W3CDTF">2021-12-06T05:04:00Z</dcterms:created>
  <dcterms:modified xsi:type="dcterms:W3CDTF">2021-12-06T05:04:00Z</dcterms:modified>
</cp:coreProperties>
</file>