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C3FA" w14:textId="77777777" w:rsidR="0086298F" w:rsidRDefault="003C48D6">
      <w:bookmarkStart w:id="0" w:name="_Hlk26019885"/>
      <w:bookmarkEnd w:id="0"/>
      <w:r>
        <w:rPr>
          <w:noProof/>
        </w:rPr>
        <w:drawing>
          <wp:inline distT="0" distB="0" distL="0" distR="0" wp14:anchorId="4A4E016C" wp14:editId="2D996F11">
            <wp:extent cx="5400040" cy="792006"/>
            <wp:effectExtent l="0" t="0" r="0" b="0"/>
            <wp:docPr id="5" name="image13.jp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A106E" w14:textId="77777777" w:rsidR="0086298F" w:rsidRDefault="003C48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28"/>
          <w:szCs w:val="28"/>
        </w:rPr>
        <w:t>CURSO DE TECNOLOGIA EM ANÁLISE E DESENVOLVIMENTO DE SISTEMAS</w:t>
      </w:r>
    </w:p>
    <w:p w14:paraId="02453829" w14:textId="77777777" w:rsidR="0086298F" w:rsidRDefault="008629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color w:val="000000"/>
          <w:sz w:val="32"/>
          <w:szCs w:val="32"/>
        </w:rPr>
      </w:pPr>
    </w:p>
    <w:p w14:paraId="34883B76" w14:textId="77777777" w:rsidR="0086298F" w:rsidRDefault="008629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sz w:val="32"/>
          <w:szCs w:val="32"/>
        </w:rPr>
      </w:pPr>
    </w:p>
    <w:p w14:paraId="695DEB0B" w14:textId="77777777" w:rsidR="0086298F" w:rsidRDefault="008629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sz w:val="32"/>
          <w:szCs w:val="32"/>
        </w:rPr>
      </w:pPr>
    </w:p>
    <w:p w14:paraId="530EF949" w14:textId="77777777" w:rsidR="0086298F" w:rsidRDefault="008629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sz w:val="32"/>
          <w:szCs w:val="32"/>
        </w:rPr>
      </w:pPr>
    </w:p>
    <w:p w14:paraId="007E3BC4" w14:textId="3B7657ED" w:rsidR="0086298F" w:rsidRDefault="003C48D6">
      <w:pPr>
        <w:widowControl w:val="0"/>
        <w:spacing w:after="0" w:line="240" w:lineRule="auto"/>
        <w:jc w:val="center"/>
        <w:rPr>
          <w:rFonts w:ascii="Arial" w:eastAsia="Arial" w:hAnsi="Arial" w:cs="Arial"/>
          <w:smallCaps/>
          <w:sz w:val="32"/>
          <w:szCs w:val="32"/>
        </w:rPr>
      </w:pPr>
      <w:proofErr w:type="spellStart"/>
      <w:r>
        <w:rPr>
          <w:rFonts w:ascii="Arial" w:eastAsia="Arial" w:hAnsi="Arial" w:cs="Arial"/>
          <w:smallCaps/>
          <w:sz w:val="32"/>
          <w:szCs w:val="32"/>
        </w:rPr>
        <w:t>alice</w:t>
      </w:r>
      <w:proofErr w:type="spellEnd"/>
      <w:r>
        <w:rPr>
          <w:rFonts w:ascii="Arial" w:eastAsia="Arial" w:hAnsi="Arial" w:cs="Arial"/>
          <w:smallCaps/>
          <w:sz w:val="32"/>
          <w:szCs w:val="32"/>
        </w:rPr>
        <w:t xml:space="preserve"> m</w:t>
      </w:r>
      <w:r w:rsidR="000D0BD2">
        <w:rPr>
          <w:rFonts w:ascii="Arial" w:eastAsia="Arial" w:hAnsi="Arial" w:cs="Arial"/>
          <w:smallCaps/>
          <w:sz w:val="32"/>
          <w:szCs w:val="32"/>
        </w:rPr>
        <w:t>.</w:t>
      </w:r>
      <w:r>
        <w:rPr>
          <w:rFonts w:ascii="Arial" w:eastAsia="Arial" w:hAnsi="Arial" w:cs="Arial"/>
          <w:smallCaps/>
          <w:sz w:val="32"/>
          <w:szCs w:val="32"/>
        </w:rPr>
        <w:t xml:space="preserve"> santos</w:t>
      </w:r>
    </w:p>
    <w:p w14:paraId="522B5D5B" w14:textId="77777777" w:rsidR="0086298F" w:rsidRDefault="008629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mallCaps/>
          <w:color w:val="000000"/>
          <w:sz w:val="32"/>
          <w:szCs w:val="32"/>
        </w:rPr>
      </w:pPr>
    </w:p>
    <w:p w14:paraId="64A95A29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4FF4B946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7A749F39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670D4404" w14:textId="77777777" w:rsidR="0086298F" w:rsidRDefault="00862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F74677" w14:textId="77777777" w:rsidR="0086298F" w:rsidRDefault="00862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357041E" w14:textId="77777777" w:rsidR="0086298F" w:rsidRDefault="0086298F">
      <w:pPr>
        <w:rPr>
          <w:rFonts w:ascii="Arial" w:eastAsia="Arial" w:hAnsi="Arial" w:cs="Arial"/>
        </w:rPr>
      </w:pPr>
    </w:p>
    <w:p w14:paraId="1C45D848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3E87036B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5C9B01BA" w14:textId="4A181149" w:rsidR="0086298F" w:rsidRDefault="000F6D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0F6D8B">
        <w:rPr>
          <w:rFonts w:ascii="Arial" w:eastAsia="Arial" w:hAnsi="Arial" w:cs="Arial"/>
          <w:b/>
          <w:smallCaps/>
          <w:color w:val="000000"/>
          <w:sz w:val="32"/>
          <w:szCs w:val="32"/>
        </w:rPr>
        <w:t xml:space="preserve">Design </w:t>
      </w:r>
      <w:proofErr w:type="spellStart"/>
      <w:r w:rsidRPr="000F6D8B">
        <w:rPr>
          <w:rFonts w:ascii="Arial" w:eastAsia="Arial" w:hAnsi="Arial" w:cs="Arial"/>
          <w:b/>
          <w:smallCaps/>
          <w:color w:val="000000"/>
          <w:sz w:val="32"/>
          <w:szCs w:val="32"/>
        </w:rPr>
        <w:t>Patterns</w:t>
      </w:r>
      <w:proofErr w:type="spellEnd"/>
      <w:r w:rsidR="003C48D6">
        <w:rPr>
          <w:rFonts w:ascii="Arial" w:eastAsia="Arial" w:hAnsi="Arial" w:cs="Arial"/>
          <w:b/>
          <w:smallCaps/>
          <w:color w:val="000000"/>
          <w:sz w:val="32"/>
          <w:szCs w:val="32"/>
        </w:rPr>
        <w:t>:</w:t>
      </w:r>
    </w:p>
    <w:p w14:paraId="6A163D12" w14:textId="15D39AB4" w:rsidR="0086298F" w:rsidRPr="000F6D8B" w:rsidRDefault="000F6D8B">
      <w:pPr>
        <w:jc w:val="center"/>
        <w:rPr>
          <w:rFonts w:ascii="Arial" w:eastAsia="Arial" w:hAnsi="Arial" w:cs="Arial"/>
          <w:sz w:val="24"/>
          <w:szCs w:val="24"/>
        </w:rPr>
      </w:pPr>
      <w:r w:rsidRPr="000F6D8B">
        <w:rPr>
          <w:rFonts w:ascii="Arial" w:eastAsia="Arial" w:hAnsi="Arial" w:cs="Arial"/>
          <w:smallCaps/>
          <w:sz w:val="24"/>
          <w:szCs w:val="24"/>
        </w:rPr>
        <w:t xml:space="preserve">Design </w:t>
      </w:r>
      <w:proofErr w:type="spellStart"/>
      <w:r w:rsidRPr="000F6D8B">
        <w:rPr>
          <w:rFonts w:ascii="Arial" w:eastAsia="Arial" w:hAnsi="Arial" w:cs="Arial"/>
          <w:smallCap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smallCap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smallCaps/>
          <w:sz w:val="24"/>
          <w:szCs w:val="24"/>
        </w:rPr>
        <w:t>GoF</w:t>
      </w:r>
      <w:proofErr w:type="spellEnd"/>
    </w:p>
    <w:p w14:paraId="7231D1D9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7C4C6AC3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1AA8C1A3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57195B5C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02D2CDC3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6C2C768C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00CCC85C" w14:textId="2582B0E6" w:rsidR="0086298F" w:rsidRDefault="0086298F">
      <w:pPr>
        <w:jc w:val="center"/>
        <w:rPr>
          <w:rFonts w:ascii="Arial" w:eastAsia="Arial" w:hAnsi="Arial" w:cs="Arial"/>
        </w:rPr>
      </w:pPr>
    </w:p>
    <w:p w14:paraId="21C92BD1" w14:textId="3DA2B69C" w:rsidR="0067084A" w:rsidRDefault="0067084A">
      <w:pPr>
        <w:jc w:val="center"/>
        <w:rPr>
          <w:rFonts w:ascii="Arial" w:eastAsia="Arial" w:hAnsi="Arial" w:cs="Arial"/>
        </w:rPr>
      </w:pPr>
    </w:p>
    <w:p w14:paraId="11200AE3" w14:textId="77777777" w:rsidR="0067084A" w:rsidRDefault="0067084A">
      <w:pPr>
        <w:jc w:val="center"/>
        <w:rPr>
          <w:rFonts w:ascii="Arial" w:eastAsia="Arial" w:hAnsi="Arial" w:cs="Arial"/>
        </w:rPr>
      </w:pPr>
    </w:p>
    <w:p w14:paraId="4B2F2067" w14:textId="77777777" w:rsidR="0086298F" w:rsidRDefault="003C48D6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46A90D" wp14:editId="1BD05BA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9610" cy="466725"/>
                <wp:effectExtent l="0" t="0" r="0" b="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958" y="355140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CDC8A" w14:textId="77777777" w:rsidR="0086298F" w:rsidRDefault="003C48D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Londrina</w:t>
                            </w:r>
                          </w:p>
                          <w:p w14:paraId="1F058ECC" w14:textId="7E9E17E2" w:rsidR="0086298F" w:rsidRDefault="003C48D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201</w:t>
                            </w:r>
                            <w:r w:rsidR="000D0BD2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14:paraId="3343FAD5" w14:textId="77777777" w:rsidR="0086298F" w:rsidRDefault="0086298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51FA853C" w14:textId="77777777" w:rsidR="0086298F" w:rsidRDefault="0086298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12D6300F" w14:textId="77777777" w:rsidR="0086298F" w:rsidRDefault="0086298F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3DFE5A15" w14:textId="77777777" w:rsidR="0086298F" w:rsidRDefault="0086298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246A90D" id="Retângulo 1" o:spid="_x0000_s1026" style="position:absolute;left:0;text-align:left;margin-left:0;margin-top:0;width:454.3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" stroked="f">
                <v:textbox inset="0,0,0,0">
                  <w:txbxContent>
                    <w:p w14:paraId="67DCDC8A" w14:textId="77777777" w:rsidR="0086298F" w:rsidRDefault="003C48D6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Londrina</w:t>
                      </w:r>
                    </w:p>
                    <w:p w14:paraId="1F058ECC" w14:textId="7E9E17E2" w:rsidR="0086298F" w:rsidRDefault="003C48D6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201</w:t>
                      </w:r>
                      <w:r w:rsidR="000D0BD2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9</w:t>
                      </w:r>
                    </w:p>
                    <w:p w14:paraId="3343FAD5" w14:textId="77777777" w:rsidR="0086298F" w:rsidRDefault="0086298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51FA853C" w14:textId="77777777" w:rsidR="0086298F" w:rsidRDefault="0086298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12D6300F" w14:textId="77777777" w:rsidR="0086298F" w:rsidRDefault="0086298F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3DFE5A15" w14:textId="77777777" w:rsidR="0086298F" w:rsidRDefault="0086298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FAE4FC" w14:textId="77777777" w:rsidR="0086298F" w:rsidRDefault="0086298F">
      <w:pPr>
        <w:jc w:val="center"/>
        <w:rPr>
          <w:rFonts w:ascii="Arial" w:eastAsia="Arial" w:hAnsi="Arial" w:cs="Arial"/>
        </w:rPr>
      </w:pPr>
    </w:p>
    <w:p w14:paraId="55D80DF2" w14:textId="7ABAED55" w:rsidR="00CA1655" w:rsidRDefault="00CA1655" w:rsidP="000F6D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</w:p>
    <w:p w14:paraId="5989A400" w14:textId="10656FCA" w:rsidR="00D91622" w:rsidRDefault="00D9162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01C051" w14:textId="77777777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 xml:space="preserve">O que são Design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Patterns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?</w:t>
      </w:r>
    </w:p>
    <w:p w14:paraId="513B9FF8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ou padrões de projetos são soluções generalistas para problemas recorrentes durante o desenvolvimento de um software. Não se trata de um framework ou um código pronto, mas de uma definição de alto nível de como um problema comum pode ser solucionado.</w:t>
      </w:r>
    </w:p>
    <w:p w14:paraId="7774BDF0" w14:textId="7777777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4A7A004" w14:textId="77777777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>Origem</w:t>
      </w:r>
    </w:p>
    <w:p w14:paraId="061CFDAE" w14:textId="283E55B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Em 1978 os arquitetos Christopher Alexander, Sara Ishikawa e Murray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Silverstein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escreveram um livro chamado “A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Language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Towns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Buildings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Construction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” que foi publicado em português com o nome “Uma Linguagem de Padrões”. Neste livro os autores catalogaram 253 tipos de problemas (ou desafios de projeto) e analisaram o que está por trás de cada situação, descrevendo-as na sua essência e propondo uma solução padrão.</w:t>
      </w:r>
    </w:p>
    <w:p w14:paraId="32AAE7E6" w14:textId="7A6B1230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>Em 1987 durante a segunda edição da OOPSLA (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Object-Oriented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Programming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Systems,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Languages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and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Applications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) o engenheiro de software Kent Back, que posteriormente foi um dos criadores das metodologias Extreme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Programming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 Test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Driven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Development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(TDD), junto com Ward Cunningham apresentaram uma palestra intitulada “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Using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Languages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for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Object-Oriented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Programs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” (Utilizando a linguagem dos padrões para programação orientada a objetos, em tradução livre). Nesta palestra eles propuseram cinco padrões de projetos no campo da ciência da computação.</w:t>
      </w:r>
    </w:p>
    <w:p w14:paraId="0F82B71A" w14:textId="77777777" w:rsidR="00DD21AE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Mas esses conceitos ficaram realmente conhecidos em 1994, quando os engenheiros de software Erich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Gamma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Richard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Helm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Ralph Johnson e John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Vlissides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escreveram o livro “Design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Elements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Reusable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Object-Oriented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Software” com o objetivo de catalogar problemas comuns aos projetos de desenvolvimento de software e as formas de resolver esses problemas. Os autores catalogaram 23 padrões que utilizaram ao longo de suas carreiras. Este livro teve mais 500.000 exemplares vendidos e foi publicado em 13 idiomas. No Brasil foi publicado com o nome “Padrões de Projeto – Soluções Reutilizáveis de</w:t>
      </w:r>
    </w:p>
    <w:p w14:paraId="4FDBB70D" w14:textId="24B70876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lastRenderedPageBreak/>
        <w:t xml:space="preserve">Software Orientado a Objetos”. Os autores do livro ficaram conhecidos como Gang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Four (Gangue dos quatro) ou “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GoF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”. Depois disso muitos outros livros surgiram, alguns criticando alguns desses padrões, e outros divulgando novos padrões.</w:t>
      </w:r>
    </w:p>
    <w:p w14:paraId="3B0A514E" w14:textId="7777777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Desde então, 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tem sido um tema bastante estudado por programadores e arquitetos de software pelo mundo todo.</w:t>
      </w:r>
    </w:p>
    <w:p w14:paraId="15DDE02D" w14:textId="7777777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BEDD2B8" w14:textId="77777777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 xml:space="preserve">Quais os benefícios de usar Design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Patterns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?</w:t>
      </w:r>
    </w:p>
    <w:p w14:paraId="0E310962" w14:textId="1CCC4A32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são modelos que já foram utilizados e testados anteriormente, portanto podem representar um bom ganho de produtividade para os desenvolvedores.</w:t>
      </w:r>
    </w:p>
    <w:p w14:paraId="14E24D0B" w14:textId="644723E6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>Seu uso também contribui para a organização e manutenção de projetos, já que esses padrões se baseiam em baixo acoplamento entre as classes e padronização do código.</w:t>
      </w:r>
    </w:p>
    <w:p w14:paraId="7CADF6A4" w14:textId="602ECEE9" w:rsid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Além disso, com a padronização dos termos, as discussões técnicas são facilitadas. É mais fácil falar o nome de um 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em vez de ter que explicar todo o seu comportamento.</w:t>
      </w:r>
    </w:p>
    <w:p w14:paraId="7EC4B9CD" w14:textId="77777777" w:rsidR="00DD21AE" w:rsidRPr="000F6D8B" w:rsidRDefault="00DD21AE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DBF8F9" w14:textId="77777777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 xml:space="preserve">Design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Patterns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 xml:space="preserve"> mais conhecidos</w:t>
      </w:r>
    </w:p>
    <w:p w14:paraId="02A8A049" w14:textId="5C18E2A9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Os padrões do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GoF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são os mais conhecidos, porém existe uma série de outros padrões catalogados. Neste artigo procurei citar os padrões de projeto mais conhecidos e que são considerados como boas práticas pelo mercado.</w:t>
      </w:r>
    </w:p>
    <w:p w14:paraId="1A19B1DE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Por vezes alguns padrões deixam de ser utilizados devido a evolução das linguagens de programação e a utilização de novos padrões que melhor atendem alguns cenários. Um exemplo disso é o padrão Service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Locator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que acabou caindo em desuso devido aos padrões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Dependency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Injection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Inversion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Control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, que juntos conseguem desacoplar as dependências de uma forma mais organizada que o Service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Locator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.</w:t>
      </w:r>
    </w:p>
    <w:p w14:paraId="66C93E9B" w14:textId="7777777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173B08D" w14:textId="77777777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lastRenderedPageBreak/>
        <w:t xml:space="preserve">Design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Patterns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GoF</w:t>
      </w:r>
      <w:proofErr w:type="spellEnd"/>
    </w:p>
    <w:p w14:paraId="5E48EECE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 xml:space="preserve">Os autores do livro “Design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Elements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of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Reusable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Object-Oriented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Software” agruparam os Design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Patterns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em três tipos diferentes: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Creational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(Criação),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Structural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(Estrutura), </w:t>
      </w:r>
      <w:proofErr w:type="spellStart"/>
      <w:r w:rsidRPr="000F6D8B">
        <w:rPr>
          <w:rFonts w:ascii="Arial" w:eastAsia="Arial" w:hAnsi="Arial" w:cs="Arial"/>
          <w:bCs/>
          <w:sz w:val="24"/>
          <w:szCs w:val="24"/>
        </w:rPr>
        <w:t>Behavioral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 xml:space="preserve"> (Comportamental).</w:t>
      </w:r>
    </w:p>
    <w:p w14:paraId="2EFE5005" w14:textId="28270DC4" w:rsid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B09420D" w14:textId="77777777" w:rsidR="000F6D8B" w:rsidRPr="00DD21AE" w:rsidRDefault="000F6D8B" w:rsidP="00DD21A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Criacional</w:t>
      </w:r>
      <w:proofErr w:type="spellEnd"/>
    </w:p>
    <w:p w14:paraId="218A52C7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Singleton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assegura que somente um objeto de uma determinada classe seja criado em todo o projeto;</w:t>
      </w:r>
    </w:p>
    <w:p w14:paraId="52965982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 xml:space="preserve">Abstract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Factory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: permite que um cliente crie famílias de objetos sem especificar suas classes concretas;</w:t>
      </w:r>
    </w:p>
    <w:p w14:paraId="6CF4B96C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Builder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: encapsular a construção de um produto e permitir que ele seja construído em etapas;</w:t>
      </w:r>
    </w:p>
    <w:p w14:paraId="037A6557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Prototype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: permite você criar novas instancias simplesmente copiando instancias existentes;</w:t>
      </w:r>
    </w:p>
    <w:p w14:paraId="098E6CE3" w14:textId="77777777" w:rsidR="000F6D8B" w:rsidRPr="000F6D8B" w:rsidRDefault="000F6D8B" w:rsidP="00DD21AE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Factory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Mathod</w:t>
      </w:r>
      <w:proofErr w:type="spellEnd"/>
      <w:r w:rsidRPr="000F6D8B">
        <w:rPr>
          <w:rFonts w:ascii="Arial" w:eastAsia="Arial" w:hAnsi="Arial" w:cs="Arial"/>
          <w:bCs/>
          <w:sz w:val="24"/>
          <w:szCs w:val="24"/>
        </w:rPr>
        <w:t>: as subclasses decidem quais classes concretas serão criadas.</w:t>
      </w:r>
    </w:p>
    <w:p w14:paraId="4855FD0D" w14:textId="77777777" w:rsidR="000F6D8B" w:rsidRPr="000F6D8B" w:rsidRDefault="000F6D8B" w:rsidP="000F6D8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3AA8F4E" w14:textId="54DB7ECA" w:rsidR="000F6D8B" w:rsidRPr="00DD21AE" w:rsidRDefault="000F6D8B" w:rsidP="000F6D8B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>Estruturais</w:t>
      </w:r>
    </w:p>
    <w:p w14:paraId="40EC2AB8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Decorator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envelopa um objeto para fornecer novos comportamentos;</w:t>
      </w:r>
    </w:p>
    <w:p w14:paraId="3F2F9A9A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r w:rsidRPr="000F6D8B">
        <w:rPr>
          <w:rFonts w:ascii="Arial" w:eastAsia="Arial" w:hAnsi="Arial" w:cs="Arial"/>
          <w:bCs/>
          <w:sz w:val="24"/>
          <w:szCs w:val="24"/>
        </w:rPr>
        <w:t>Proxy: envelopa um objeto para controlar o acesso a ele;</w:t>
      </w:r>
    </w:p>
    <w:p w14:paraId="204AE3E8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FlyWeigth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uma instancia de uma classe pode ser usada para fornecer muitas “instancias virtuais”;</w:t>
      </w:r>
    </w:p>
    <w:p w14:paraId="74160C93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Facade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simplifica a interface de um conjunto de classes;</w:t>
      </w:r>
    </w:p>
    <w:p w14:paraId="0CED66AE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Composite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Os clientes tratam as coleções de objetos e os objetos individuais de maneira uniforme;</w:t>
      </w:r>
    </w:p>
    <w:p w14:paraId="0A88DDAF" w14:textId="77777777" w:rsidR="000F6D8B" w:rsidRPr="000F6D8B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>Bridge: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permite criar uma ponte para variar não apenas a sua implementação, como também as suas abstrações;</w:t>
      </w:r>
    </w:p>
    <w:p w14:paraId="0057788A" w14:textId="709B1DF0" w:rsidR="0086298F" w:rsidRDefault="000F6D8B" w:rsidP="00DD21AE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DD21AE">
        <w:rPr>
          <w:rFonts w:ascii="Arial" w:eastAsia="Arial" w:hAnsi="Arial" w:cs="Arial"/>
          <w:b/>
          <w:sz w:val="24"/>
          <w:szCs w:val="24"/>
        </w:rPr>
        <w:t>Adapter</w:t>
      </w:r>
      <w:proofErr w:type="spellEnd"/>
      <w:r w:rsidRPr="00DD21AE">
        <w:rPr>
          <w:rFonts w:ascii="Arial" w:eastAsia="Arial" w:hAnsi="Arial" w:cs="Arial"/>
          <w:b/>
          <w:sz w:val="24"/>
          <w:szCs w:val="24"/>
        </w:rPr>
        <w:t>:</w:t>
      </w:r>
      <w:r w:rsidRPr="000F6D8B">
        <w:rPr>
          <w:rFonts w:ascii="Arial" w:eastAsia="Arial" w:hAnsi="Arial" w:cs="Arial"/>
          <w:bCs/>
          <w:sz w:val="24"/>
          <w:szCs w:val="24"/>
        </w:rPr>
        <w:t xml:space="preserve"> envelopa um objeto e fornece a ele uma interface diferente;</w:t>
      </w:r>
    </w:p>
    <w:p w14:paraId="09D87B60" w14:textId="5101B6AA" w:rsidR="000F6D8B" w:rsidRDefault="000F6D8B" w:rsidP="000F6D8B">
      <w:pPr>
        <w:spacing w:before="240"/>
        <w:jc w:val="both"/>
        <w:rPr>
          <w:rFonts w:ascii="Arial" w:eastAsia="Arial" w:hAnsi="Arial" w:cs="Arial"/>
          <w:bCs/>
          <w:sz w:val="24"/>
          <w:szCs w:val="24"/>
        </w:rPr>
      </w:pPr>
    </w:p>
    <w:p w14:paraId="265E6F15" w14:textId="77777777" w:rsidR="000F6D8B" w:rsidRPr="00DD21AE" w:rsidRDefault="000F6D8B" w:rsidP="00DD21A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lastRenderedPageBreak/>
        <w:t>Comportamental</w:t>
      </w:r>
    </w:p>
    <w:p w14:paraId="0FD838D9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Template</w:t>
      </w:r>
      <w:proofErr w:type="spellEnd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Method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 xml:space="preserve">: As subclasses decidem como implementar os passos de um </w:t>
      </w: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algoritimo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;</w:t>
      </w:r>
    </w:p>
    <w:p w14:paraId="7509837E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Visitor</w:t>
      </w:r>
      <w:r w:rsidRPr="00DD21AE">
        <w:rPr>
          <w:rFonts w:ascii="Arial" w:hAnsi="Arial" w:cs="Arial"/>
          <w:color w:val="253A44"/>
          <w:sz w:val="24"/>
          <w:szCs w:val="24"/>
        </w:rPr>
        <w:t>: permite acrescentar novos recursos a um composto de objetos e o encapsulamento não é importante;</w:t>
      </w:r>
    </w:p>
    <w:p w14:paraId="09066E7D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Command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encapsula uma solicitação como um objeto;</w:t>
      </w:r>
    </w:p>
    <w:p w14:paraId="56C972AC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Strategy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encapsula comportamentos intercambiáveis e usa a delegação para decidir qual deles será usado;</w:t>
      </w:r>
    </w:p>
    <w:p w14:paraId="09411258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Chair</w:t>
      </w:r>
      <w:proofErr w:type="spellEnd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of</w:t>
      </w:r>
      <w:proofErr w:type="spellEnd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Responsability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permite dar a mais de um objeto a oportunidade de processar uma solicitação;</w:t>
      </w:r>
    </w:p>
    <w:p w14:paraId="206975FD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Iterator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 xml:space="preserve">: fornece uma maneira de acessar </w:t>
      </w: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seqüencialmente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 xml:space="preserve"> uma coleção de objetos sem expor a sua implementação;</w:t>
      </w:r>
    </w:p>
    <w:p w14:paraId="08E03159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Mediator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centraliza operações complexas de comunicação e controle entre objetos relacionados;</w:t>
      </w:r>
    </w:p>
    <w:p w14:paraId="1BD1CCEB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Memento</w:t>
      </w:r>
      <w:r w:rsidRPr="00DD21AE">
        <w:rPr>
          <w:rFonts w:ascii="Arial" w:hAnsi="Arial" w:cs="Arial"/>
          <w:color w:val="253A44"/>
          <w:sz w:val="24"/>
          <w:szCs w:val="24"/>
        </w:rPr>
        <w:t>: permite restaurar um objeto a um dos seus estados prévios, por exemplo, quando o usuário seleciona um “desfazer”;</w:t>
      </w:r>
    </w:p>
    <w:p w14:paraId="5AAF25F1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Interpreter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permite construir um intérprete para uma linguagem;</w:t>
      </w:r>
    </w:p>
    <w:p w14:paraId="0C4F6ED6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State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encapsula comportamentos baseados em estados e usa a delegação para alternar comportamentos;</w:t>
      </w:r>
    </w:p>
    <w:p w14:paraId="5E5BCAE0" w14:textId="77777777" w:rsidR="000F6D8B" w:rsidRPr="00DD21AE" w:rsidRDefault="000F6D8B" w:rsidP="00DD21AE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Style w:val="Forte"/>
          <w:rFonts w:ascii="Arial" w:hAnsi="Arial" w:cs="Arial"/>
          <w:color w:val="253A44"/>
          <w:sz w:val="24"/>
          <w:szCs w:val="24"/>
        </w:rPr>
        <w:t>Observer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: permite notificar outros objetos quando ocorre uma mudança de estado.</w:t>
      </w:r>
    </w:p>
    <w:p w14:paraId="0282E9FE" w14:textId="77777777" w:rsidR="000F6D8B" w:rsidRPr="00DD21AE" w:rsidRDefault="000F6D8B" w:rsidP="000F6D8B">
      <w:pPr>
        <w:pStyle w:val="NormalWeb"/>
        <w:rPr>
          <w:rFonts w:ascii="Arial" w:hAnsi="Arial" w:cs="Arial"/>
          <w:color w:val="253A44"/>
        </w:rPr>
      </w:pPr>
      <w:r w:rsidRPr="00DD21AE">
        <w:rPr>
          <w:rFonts w:ascii="Arial" w:hAnsi="Arial" w:cs="Arial"/>
          <w:color w:val="253A44"/>
        </w:rPr>
        <w:t xml:space="preserve">Os padrões </w:t>
      </w:r>
      <w:proofErr w:type="spellStart"/>
      <w:r w:rsidRPr="00DD21AE">
        <w:rPr>
          <w:rFonts w:ascii="Arial" w:hAnsi="Arial" w:cs="Arial"/>
          <w:color w:val="253A44"/>
        </w:rPr>
        <w:t>freqüentemente</w:t>
      </w:r>
      <w:proofErr w:type="spellEnd"/>
      <w:r w:rsidRPr="00DD21AE">
        <w:rPr>
          <w:rFonts w:ascii="Arial" w:hAnsi="Arial" w:cs="Arial"/>
          <w:color w:val="253A44"/>
        </w:rPr>
        <w:t xml:space="preserve"> são classificados com base num segundo atributo, se lidam ou não com classes ou objetos.</w:t>
      </w:r>
    </w:p>
    <w:p w14:paraId="735756FD" w14:textId="77777777" w:rsidR="000F6D8B" w:rsidRPr="00DD21AE" w:rsidRDefault="000F6D8B" w:rsidP="00DD21A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>Padrões de classe</w:t>
      </w:r>
    </w:p>
    <w:p w14:paraId="78B11E12" w14:textId="77777777" w:rsidR="000F6D8B" w:rsidRPr="00DD21AE" w:rsidRDefault="000F6D8B" w:rsidP="000F6D8B">
      <w:pPr>
        <w:pStyle w:val="NormalWeb"/>
        <w:rPr>
          <w:rFonts w:ascii="Arial" w:hAnsi="Arial" w:cs="Arial"/>
          <w:color w:val="253A44"/>
        </w:rPr>
      </w:pPr>
      <w:r w:rsidRPr="00DD21AE">
        <w:rPr>
          <w:rFonts w:ascii="Arial" w:hAnsi="Arial" w:cs="Arial"/>
          <w:color w:val="253A44"/>
        </w:rPr>
        <w:t>Descrevem como as relações entre classes são definidas através da hereditariedade. As relações, nos padrões de classe, são estabelecidas no momento da compilação.</w:t>
      </w:r>
    </w:p>
    <w:p w14:paraId="3DDB9A8A" w14:textId="77777777" w:rsidR="000F6D8B" w:rsidRPr="00DD21AE" w:rsidRDefault="000F6D8B" w:rsidP="000F6D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Factory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Method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;</w:t>
      </w:r>
    </w:p>
    <w:p w14:paraId="2CC47FAB" w14:textId="77777777" w:rsidR="000F6D8B" w:rsidRPr="00DD21AE" w:rsidRDefault="000F6D8B" w:rsidP="000F6D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Adapter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;</w:t>
      </w:r>
    </w:p>
    <w:p w14:paraId="09628D4E" w14:textId="77777777" w:rsidR="000F6D8B" w:rsidRPr="00DD21AE" w:rsidRDefault="000F6D8B" w:rsidP="000F6D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Template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 xml:space="preserve"> </w:t>
      </w: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Method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;</w:t>
      </w:r>
    </w:p>
    <w:p w14:paraId="0064AD73" w14:textId="455E311D" w:rsidR="0067084A" w:rsidRPr="00DD21AE" w:rsidRDefault="000F6D8B" w:rsidP="00DD21A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hAnsi="Arial" w:cs="Arial"/>
          <w:color w:val="253A44"/>
          <w:sz w:val="24"/>
          <w:szCs w:val="24"/>
        </w:rPr>
      </w:pPr>
      <w:proofErr w:type="spellStart"/>
      <w:r w:rsidRPr="00DD21AE">
        <w:rPr>
          <w:rFonts w:ascii="Arial" w:hAnsi="Arial" w:cs="Arial"/>
          <w:color w:val="253A44"/>
          <w:sz w:val="24"/>
          <w:szCs w:val="24"/>
        </w:rPr>
        <w:t>Interpreter</w:t>
      </w:r>
      <w:proofErr w:type="spellEnd"/>
      <w:r w:rsidRPr="00DD21AE">
        <w:rPr>
          <w:rFonts w:ascii="Arial" w:hAnsi="Arial" w:cs="Arial"/>
          <w:color w:val="253A44"/>
          <w:sz w:val="24"/>
          <w:szCs w:val="24"/>
        </w:rPr>
        <w:t>.</w:t>
      </w:r>
      <w:bookmarkStart w:id="2" w:name="_GoBack"/>
      <w:bookmarkEnd w:id="2"/>
    </w:p>
    <w:p w14:paraId="1CF2EEC1" w14:textId="2EBE2015" w:rsidR="0067084A" w:rsidRDefault="0067084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9654A5" w14:textId="77777777" w:rsidR="00DD21AE" w:rsidRPr="00DD21AE" w:rsidRDefault="00DD21AE" w:rsidP="00DD21A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D21AE">
        <w:rPr>
          <w:rFonts w:ascii="Arial" w:eastAsia="Arial" w:hAnsi="Arial" w:cs="Arial"/>
          <w:b/>
          <w:sz w:val="24"/>
          <w:szCs w:val="24"/>
        </w:rPr>
        <w:t>Conclusões</w:t>
      </w:r>
    </w:p>
    <w:p w14:paraId="0C7BD5AF" w14:textId="5BF676C0" w:rsidR="00DD21AE" w:rsidRPr="00DD21AE" w:rsidRDefault="00DD21AE" w:rsidP="00DD21AE">
      <w:pPr>
        <w:pStyle w:val="NormalWeb"/>
        <w:jc w:val="both"/>
        <w:rPr>
          <w:rFonts w:ascii="Arial" w:hAnsi="Arial" w:cs="Arial"/>
          <w:color w:val="253A44"/>
        </w:rPr>
      </w:pPr>
      <w:r w:rsidRPr="00DD21AE">
        <w:rPr>
          <w:rFonts w:ascii="Arial" w:hAnsi="Arial" w:cs="Arial"/>
          <w:color w:val="253A44"/>
        </w:rPr>
        <w:lastRenderedPageBreak/>
        <w:t>O uso de padrões de projeto propicia a construção de aplicações e ou estruturas de código de forma flexível e a documentação de soluções reaproveitáveis. Através dos padrões de projeto é possível identificar os pontos comuns entre duas soluções diferentes para um mesmo problema. Conhecer esses pontos comuns nos permite desenvolver soluções cada vez melhores e mais eficientes que podem ser reutilizadas, permitindo, assim, o avanço do conhecimento humano.</w:t>
      </w:r>
    </w:p>
    <w:p w14:paraId="5E2EB5C7" w14:textId="05C146A3" w:rsidR="0067084A" w:rsidRPr="00DD21AE" w:rsidRDefault="00DD21AE" w:rsidP="00DD21AE">
      <w:pPr>
        <w:pStyle w:val="NormalWeb"/>
        <w:jc w:val="both"/>
        <w:rPr>
          <w:rFonts w:ascii="Arial" w:hAnsi="Arial" w:cs="Arial"/>
          <w:color w:val="253A44"/>
        </w:rPr>
      </w:pPr>
      <w:r w:rsidRPr="00DD21AE">
        <w:rPr>
          <w:rFonts w:ascii="Arial" w:hAnsi="Arial" w:cs="Arial"/>
          <w:color w:val="253A44"/>
        </w:rPr>
        <w:t>Os padrões possibilitam através de uma linguagem clara e concisa, que os projetistas experientes transfiram os seus conhecimentos aos mais novos em um alto nível de abstração e assim facilitam o desenvolvimento e o reaproveitamento de código.</w:t>
      </w:r>
    </w:p>
    <w:p w14:paraId="0E220E94" w14:textId="77777777" w:rsidR="0067084A" w:rsidRPr="0067084A" w:rsidRDefault="0067084A" w:rsidP="000F6D8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122C16D3" w14:textId="1936842F" w:rsidR="0086298F" w:rsidRDefault="0086298F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79D025" w14:textId="6B3309CF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0C3965" w14:textId="1002A073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D21D90" w14:textId="4AC50995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0D8508" w14:textId="15B5269A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96993E" w14:textId="6981BB4F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FBB319" w14:textId="4312810D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EDA7B0" w14:textId="3346EE38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DA7AB" w14:textId="49863658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DFA509" w14:textId="6ACB26A7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96D373" w14:textId="4B3AA324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91770B" w14:textId="1E90A81B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8DD5BF" w14:textId="124DD43C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D3BF16" w14:textId="2C569F29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24BE84" w14:textId="26AD8088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28AC2F" w14:textId="58626B8D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C4F051" w14:textId="68442313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026CF7" w14:textId="0D1B0A23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60A25A" w14:textId="53413507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9C41B0" w14:textId="10909EE2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0272" w14:textId="0E6687B0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702E3A" w14:textId="00AA1EE5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6FF708" w14:textId="7764BE74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EB5798" w14:textId="558C5695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E26F6B" w14:textId="20D914D2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007190" w14:textId="031180C6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85EF24" w14:textId="1A340F4D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3BB192" w14:textId="3F181B82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E43288" w14:textId="3F7338E3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5A401F" w14:textId="1B5AAF12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FAF5CC" w14:textId="36B445B0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E23BB8" w14:textId="4E19CB6C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9DD64F" w14:textId="18337A01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0E3018" w14:textId="77777777" w:rsidR="00DD21AE" w:rsidRDefault="00DD21AE" w:rsidP="00CA165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744783" w14:textId="77777777" w:rsidR="0086298F" w:rsidRPr="00DD21AE" w:rsidRDefault="003C48D6" w:rsidP="00CA1655">
      <w:pPr>
        <w:rPr>
          <w:b/>
          <w:bCs/>
          <w:sz w:val="24"/>
          <w:szCs w:val="24"/>
        </w:rPr>
      </w:pPr>
      <w:r w:rsidRPr="00192DC1"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47E84288" w14:textId="77777777" w:rsidR="0086298F" w:rsidRDefault="008629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4C18D" w14:textId="6678575B" w:rsidR="0086298F" w:rsidRDefault="000F6D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 w:history="1">
        <w:r w:rsidRPr="00A66F6F">
          <w:rPr>
            <w:rStyle w:val="Hyperlink"/>
            <w:rFonts w:ascii="Arial" w:eastAsia="Arial" w:hAnsi="Arial" w:cs="Arial"/>
            <w:sz w:val="24"/>
            <w:szCs w:val="24"/>
          </w:rPr>
          <w:t>https://www.opus-software.com.br/design-patterns/</w:t>
        </w:r>
      </w:hyperlink>
    </w:p>
    <w:p w14:paraId="08950F52" w14:textId="18C773DC" w:rsidR="000F6D8B" w:rsidRDefault="000F6D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</w:pPr>
      <w:hyperlink r:id="rId10" w:history="1">
        <w:r>
          <w:rPr>
            <w:rStyle w:val="Hyperlink"/>
          </w:rPr>
          <w:t>https://www.devmedia.com.br/design-patterns-padroes-gof/16781</w:t>
        </w:r>
      </w:hyperlink>
    </w:p>
    <w:p w14:paraId="36B489B4" w14:textId="0D5FFB78" w:rsidR="000F6D8B" w:rsidRDefault="000F6D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color w:val="253A44"/>
          <w:sz w:val="23"/>
          <w:szCs w:val="23"/>
        </w:rPr>
        <w:t xml:space="preserve">FREEMAN, ERIC &amp; FREEMAN, ELISABETH – Use a Cabeça! Padrões de Projetos (Design </w:t>
      </w:r>
      <w:proofErr w:type="spellStart"/>
      <w:r>
        <w:rPr>
          <w:color w:val="253A44"/>
          <w:sz w:val="23"/>
          <w:szCs w:val="23"/>
        </w:rPr>
        <w:t>Patterns</w:t>
      </w:r>
      <w:proofErr w:type="spellEnd"/>
      <w:r>
        <w:rPr>
          <w:color w:val="253A44"/>
          <w:sz w:val="23"/>
          <w:szCs w:val="23"/>
        </w:rPr>
        <w:t>),</w:t>
      </w:r>
      <w:r>
        <w:rPr>
          <w:color w:val="253A44"/>
          <w:sz w:val="23"/>
          <w:szCs w:val="23"/>
        </w:rPr>
        <w:t xml:space="preserve"> </w:t>
      </w:r>
      <w:r>
        <w:rPr>
          <w:color w:val="253A44"/>
          <w:sz w:val="23"/>
          <w:szCs w:val="23"/>
        </w:rPr>
        <w:t>2ª Edição</w:t>
      </w:r>
    </w:p>
    <w:p w14:paraId="62021C2E" w14:textId="77777777" w:rsidR="0086298F" w:rsidRDefault="008629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000860" w14:textId="77777777" w:rsidR="0086298F" w:rsidRPr="0067084A" w:rsidRDefault="0086298F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264A7C3" w14:textId="77777777" w:rsidR="000F6D8B" w:rsidRPr="0067084A" w:rsidRDefault="000F6D8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sectPr w:rsidR="000F6D8B" w:rsidRPr="0067084A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F83D" w14:textId="77777777" w:rsidR="00087ED9" w:rsidRDefault="00087ED9">
      <w:pPr>
        <w:spacing w:after="0" w:line="240" w:lineRule="auto"/>
      </w:pPr>
      <w:r>
        <w:separator/>
      </w:r>
    </w:p>
  </w:endnote>
  <w:endnote w:type="continuationSeparator" w:id="0">
    <w:p w14:paraId="26A06300" w14:textId="77777777" w:rsidR="00087ED9" w:rsidRDefault="0008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A6B94" w14:textId="77777777" w:rsidR="00087ED9" w:rsidRDefault="00087ED9">
      <w:pPr>
        <w:spacing w:after="0" w:line="240" w:lineRule="auto"/>
      </w:pPr>
      <w:r>
        <w:separator/>
      </w:r>
    </w:p>
  </w:footnote>
  <w:footnote w:type="continuationSeparator" w:id="0">
    <w:p w14:paraId="6CC5D4F3" w14:textId="77777777" w:rsidR="00087ED9" w:rsidRDefault="0008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D8148" w14:textId="57055347" w:rsidR="00D91622" w:rsidRDefault="00D91622" w:rsidP="000F6D8B">
    <w:pPr>
      <w:pStyle w:val="Cabealho"/>
    </w:pPr>
  </w:p>
  <w:p w14:paraId="53ADC30E" w14:textId="77777777" w:rsidR="0086298F" w:rsidRDefault="008629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5A"/>
    <w:multiLevelType w:val="multilevel"/>
    <w:tmpl w:val="B2AC234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A0074"/>
    <w:multiLevelType w:val="multilevel"/>
    <w:tmpl w:val="FFA4C4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776522"/>
    <w:multiLevelType w:val="multilevel"/>
    <w:tmpl w:val="351A95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EC635A"/>
    <w:multiLevelType w:val="multilevel"/>
    <w:tmpl w:val="880E2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0A276B"/>
    <w:multiLevelType w:val="multilevel"/>
    <w:tmpl w:val="DC66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50D5"/>
    <w:multiLevelType w:val="multilevel"/>
    <w:tmpl w:val="5DCEF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3BAC"/>
    <w:multiLevelType w:val="multilevel"/>
    <w:tmpl w:val="CC649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F1AFA"/>
    <w:multiLevelType w:val="multilevel"/>
    <w:tmpl w:val="5C00F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284E26"/>
    <w:multiLevelType w:val="multilevel"/>
    <w:tmpl w:val="A3F209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0A17C01"/>
    <w:multiLevelType w:val="multilevel"/>
    <w:tmpl w:val="040452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A151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C00E35"/>
    <w:multiLevelType w:val="multilevel"/>
    <w:tmpl w:val="999A28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59038BF"/>
    <w:multiLevelType w:val="hybridMultilevel"/>
    <w:tmpl w:val="47F4CE0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25B97078"/>
    <w:multiLevelType w:val="multilevel"/>
    <w:tmpl w:val="D7EAE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677540B"/>
    <w:multiLevelType w:val="multilevel"/>
    <w:tmpl w:val="C30ADE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4837CE"/>
    <w:multiLevelType w:val="multilevel"/>
    <w:tmpl w:val="126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F78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72CB"/>
    <w:multiLevelType w:val="multilevel"/>
    <w:tmpl w:val="5A7EF9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1413F55"/>
    <w:multiLevelType w:val="multilevel"/>
    <w:tmpl w:val="C444F164"/>
    <w:lvl w:ilvl="0">
      <w:start w:val="6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</w:rPr>
    </w:lvl>
  </w:abstractNum>
  <w:abstractNum w:abstractNumId="19" w15:restartNumberingAfterBreak="0">
    <w:nsid w:val="32547EA4"/>
    <w:multiLevelType w:val="multilevel"/>
    <w:tmpl w:val="790C34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4C1082F"/>
    <w:multiLevelType w:val="multilevel"/>
    <w:tmpl w:val="6464C5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5F41E37"/>
    <w:multiLevelType w:val="multilevel"/>
    <w:tmpl w:val="B23C1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55D3D"/>
    <w:multiLevelType w:val="multilevel"/>
    <w:tmpl w:val="89A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9746F"/>
    <w:multiLevelType w:val="multilevel"/>
    <w:tmpl w:val="2B269F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FE738A4"/>
    <w:multiLevelType w:val="multilevel"/>
    <w:tmpl w:val="48682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0030520"/>
    <w:multiLevelType w:val="multilevel"/>
    <w:tmpl w:val="AE7AE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C2449"/>
    <w:multiLevelType w:val="multilevel"/>
    <w:tmpl w:val="963891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7EB5407"/>
    <w:multiLevelType w:val="multilevel"/>
    <w:tmpl w:val="BA7E05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D092968"/>
    <w:multiLevelType w:val="multilevel"/>
    <w:tmpl w:val="8BD275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4F8309FE"/>
    <w:multiLevelType w:val="multilevel"/>
    <w:tmpl w:val="0C8A7E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27B77AE"/>
    <w:multiLevelType w:val="multilevel"/>
    <w:tmpl w:val="21F04B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36D30AF"/>
    <w:multiLevelType w:val="multilevel"/>
    <w:tmpl w:val="E624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7C57721"/>
    <w:multiLevelType w:val="multilevel"/>
    <w:tmpl w:val="1F8A4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8002F85"/>
    <w:multiLevelType w:val="multilevel"/>
    <w:tmpl w:val="866A0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4162A"/>
    <w:multiLevelType w:val="multilevel"/>
    <w:tmpl w:val="0FFEF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C70399"/>
    <w:multiLevelType w:val="multilevel"/>
    <w:tmpl w:val="714AA5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5"/>
      <w:numFmt w:val="decimal"/>
      <w:lvlText w:val="%2"/>
      <w:lvlJc w:val="left"/>
      <w:pPr>
        <w:ind w:left="144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DE02B25"/>
    <w:multiLevelType w:val="multilevel"/>
    <w:tmpl w:val="CE007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1611DB7"/>
    <w:multiLevelType w:val="multilevel"/>
    <w:tmpl w:val="79BCA99A"/>
    <w:lvl w:ilvl="0">
      <w:start w:val="1"/>
      <w:numFmt w:val="decimal"/>
      <w:lvlText w:val="%1-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24DCC"/>
    <w:multiLevelType w:val="hybridMultilevel"/>
    <w:tmpl w:val="C016B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60756"/>
    <w:multiLevelType w:val="multilevel"/>
    <w:tmpl w:val="59D0E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9821D2"/>
    <w:multiLevelType w:val="multilevel"/>
    <w:tmpl w:val="1200C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69470FEC"/>
    <w:multiLevelType w:val="multilevel"/>
    <w:tmpl w:val="25187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E2DA5"/>
    <w:multiLevelType w:val="multilevel"/>
    <w:tmpl w:val="B9D495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6E87710B"/>
    <w:multiLevelType w:val="multilevel"/>
    <w:tmpl w:val="080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B18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30424DC"/>
    <w:multiLevelType w:val="multilevel"/>
    <w:tmpl w:val="72C08E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A60187F"/>
    <w:multiLevelType w:val="multilevel"/>
    <w:tmpl w:val="C85C2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B5420E4"/>
    <w:multiLevelType w:val="multilevel"/>
    <w:tmpl w:val="0AA6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C970C27"/>
    <w:multiLevelType w:val="multilevel"/>
    <w:tmpl w:val="E410FA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4"/>
  </w:num>
  <w:num w:numId="5">
    <w:abstractNumId w:val="13"/>
  </w:num>
  <w:num w:numId="6">
    <w:abstractNumId w:val="30"/>
  </w:num>
  <w:num w:numId="7">
    <w:abstractNumId w:val="42"/>
  </w:num>
  <w:num w:numId="8">
    <w:abstractNumId w:val="8"/>
  </w:num>
  <w:num w:numId="9">
    <w:abstractNumId w:val="21"/>
  </w:num>
  <w:num w:numId="10">
    <w:abstractNumId w:val="46"/>
  </w:num>
  <w:num w:numId="11">
    <w:abstractNumId w:val="37"/>
  </w:num>
  <w:num w:numId="12">
    <w:abstractNumId w:val="45"/>
  </w:num>
  <w:num w:numId="13">
    <w:abstractNumId w:val="1"/>
  </w:num>
  <w:num w:numId="14">
    <w:abstractNumId w:val="19"/>
  </w:num>
  <w:num w:numId="15">
    <w:abstractNumId w:val="27"/>
  </w:num>
  <w:num w:numId="16">
    <w:abstractNumId w:val="33"/>
  </w:num>
  <w:num w:numId="17">
    <w:abstractNumId w:val="25"/>
  </w:num>
  <w:num w:numId="18">
    <w:abstractNumId w:val="41"/>
  </w:num>
  <w:num w:numId="19">
    <w:abstractNumId w:val="47"/>
  </w:num>
  <w:num w:numId="20">
    <w:abstractNumId w:val="24"/>
  </w:num>
  <w:num w:numId="21">
    <w:abstractNumId w:val="0"/>
  </w:num>
  <w:num w:numId="22">
    <w:abstractNumId w:val="36"/>
  </w:num>
  <w:num w:numId="23">
    <w:abstractNumId w:val="2"/>
  </w:num>
  <w:num w:numId="24">
    <w:abstractNumId w:val="20"/>
  </w:num>
  <w:num w:numId="25">
    <w:abstractNumId w:val="3"/>
  </w:num>
  <w:num w:numId="26">
    <w:abstractNumId w:val="35"/>
  </w:num>
  <w:num w:numId="27">
    <w:abstractNumId w:val="28"/>
  </w:num>
  <w:num w:numId="28">
    <w:abstractNumId w:val="26"/>
  </w:num>
  <w:num w:numId="29">
    <w:abstractNumId w:val="29"/>
  </w:num>
  <w:num w:numId="30">
    <w:abstractNumId w:val="31"/>
  </w:num>
  <w:num w:numId="31">
    <w:abstractNumId w:val="11"/>
  </w:num>
  <w:num w:numId="32">
    <w:abstractNumId w:val="48"/>
  </w:num>
  <w:num w:numId="33">
    <w:abstractNumId w:val="32"/>
  </w:num>
  <w:num w:numId="34">
    <w:abstractNumId w:val="44"/>
  </w:num>
  <w:num w:numId="35">
    <w:abstractNumId w:val="10"/>
  </w:num>
  <w:num w:numId="36">
    <w:abstractNumId w:val="16"/>
  </w:num>
  <w:num w:numId="37">
    <w:abstractNumId w:val="7"/>
  </w:num>
  <w:num w:numId="38">
    <w:abstractNumId w:val="14"/>
  </w:num>
  <w:num w:numId="39">
    <w:abstractNumId w:val="38"/>
  </w:num>
  <w:num w:numId="40">
    <w:abstractNumId w:val="40"/>
  </w:num>
  <w:num w:numId="41">
    <w:abstractNumId w:val="34"/>
  </w:num>
  <w:num w:numId="42">
    <w:abstractNumId w:val="39"/>
  </w:num>
  <w:num w:numId="43">
    <w:abstractNumId w:val="12"/>
  </w:num>
  <w:num w:numId="44">
    <w:abstractNumId w:val="9"/>
  </w:num>
  <w:num w:numId="45">
    <w:abstractNumId w:val="18"/>
  </w:num>
  <w:num w:numId="46">
    <w:abstractNumId w:val="23"/>
  </w:num>
  <w:num w:numId="47">
    <w:abstractNumId w:val="15"/>
  </w:num>
  <w:num w:numId="48">
    <w:abstractNumId w:val="2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F"/>
    <w:rsid w:val="00087ED9"/>
    <w:rsid w:val="000D0BD2"/>
    <w:rsid w:val="000F6D8B"/>
    <w:rsid w:val="00115304"/>
    <w:rsid w:val="00192DC1"/>
    <w:rsid w:val="003912C4"/>
    <w:rsid w:val="003C48D6"/>
    <w:rsid w:val="00527A19"/>
    <w:rsid w:val="006265F9"/>
    <w:rsid w:val="0067084A"/>
    <w:rsid w:val="00741E68"/>
    <w:rsid w:val="0086298F"/>
    <w:rsid w:val="00CA1655"/>
    <w:rsid w:val="00D63060"/>
    <w:rsid w:val="00D91622"/>
    <w:rsid w:val="00DD21AE"/>
    <w:rsid w:val="00E765EF"/>
    <w:rsid w:val="00F9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DCDD1"/>
  <w15:docId w15:val="{A0FB666A-D8CC-48BC-84D1-70680684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after="480" w:line="360" w:lineRule="auto"/>
      <w:jc w:val="center"/>
      <w:outlineLvl w:val="5"/>
    </w:pPr>
    <w:rPr>
      <w:rFonts w:ascii="Arial" w:eastAsia="Arial" w:hAnsi="Arial" w:cs="Arial"/>
      <w:b/>
      <w:small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argrafodaLista">
    <w:name w:val="List Paragraph"/>
    <w:basedOn w:val="Normal"/>
    <w:uiPriority w:val="34"/>
    <w:qFormat/>
    <w:rsid w:val="00CA165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A16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DC1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192D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92DC1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2DC1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741E68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D91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622"/>
  </w:style>
  <w:style w:type="paragraph" w:styleId="Rodap">
    <w:name w:val="footer"/>
    <w:basedOn w:val="Normal"/>
    <w:link w:val="RodapChar"/>
    <w:uiPriority w:val="99"/>
    <w:unhideWhenUsed/>
    <w:rsid w:val="00D91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622"/>
  </w:style>
  <w:style w:type="character" w:styleId="MenoPendente">
    <w:name w:val="Unresolved Mention"/>
    <w:basedOn w:val="Fontepargpadro"/>
    <w:uiPriority w:val="99"/>
    <w:semiHidden/>
    <w:unhideWhenUsed/>
    <w:rsid w:val="000F6D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F6D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design-patterns-padroes-gof/167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us-software.com.br/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BD0A-C9E9-4B4E-947C-0C408A3D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1156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Mayra</dc:creator>
  <cp:lastModifiedBy>Alice Mayra</cp:lastModifiedBy>
  <cp:revision>2</cp:revision>
  <dcterms:created xsi:type="dcterms:W3CDTF">2019-11-30T18:42:00Z</dcterms:created>
  <dcterms:modified xsi:type="dcterms:W3CDTF">2019-11-30T18:42:00Z</dcterms:modified>
</cp:coreProperties>
</file>