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7197" w14:textId="0E28A8D6" w:rsidR="00B33613" w:rsidRDefault="00B33613">
      <w:r w:rsidRPr="00B33613">
        <w:rPr>
          <w:rFonts w:hint="eastAsia"/>
          <w:color w:val="0070C0"/>
        </w:rPr>
        <w:t>有关docker命令(</w:t>
      </w:r>
      <w:r w:rsidRPr="00B33613">
        <w:rPr>
          <w:color w:val="0070C0"/>
        </w:rPr>
        <w:t>Windows</w:t>
      </w:r>
      <w:r>
        <w:t xml:space="preserve">  </w:t>
      </w:r>
      <w:proofErr w:type="spellStart"/>
      <w:r w:rsidRPr="00B33613">
        <w:rPr>
          <w:color w:val="FF0000"/>
        </w:rPr>
        <w:t>linux</w:t>
      </w:r>
      <w:proofErr w:type="spellEnd"/>
      <w:r w:rsidRPr="00B33613">
        <w:rPr>
          <w:rFonts w:hint="eastAsia"/>
          <w:color w:val="FF0000"/>
        </w:rPr>
        <w:t>命令</w:t>
      </w:r>
    </w:p>
    <w:p w14:paraId="553F29FB" w14:textId="5C4742D5" w:rsidR="00B33613" w:rsidRDefault="00CC1310">
      <w:r>
        <w:rPr>
          <w:noProof/>
        </w:rPr>
        <w:drawing>
          <wp:inline distT="0" distB="0" distL="0" distR="0" wp14:anchorId="640E5624" wp14:editId="7248573A">
            <wp:extent cx="5274310" cy="75768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BB79" w14:textId="59792657" w:rsidR="00CC1310" w:rsidRDefault="00CC1310">
      <w:r>
        <w:rPr>
          <w:rFonts w:hint="eastAsia"/>
        </w:rPr>
        <w:t>划线部分即为在d</w:t>
      </w:r>
      <w:r>
        <w:t>ocker</w:t>
      </w:r>
      <w:r>
        <w:rPr>
          <w:rFonts w:hint="eastAsia"/>
        </w:rPr>
        <w:t>中跑容器调试时候常用的命令，其它命令基本用不着。</w:t>
      </w:r>
    </w:p>
    <w:p w14:paraId="17C0AE13" w14:textId="7ACE6C4C" w:rsidR="00CC1310" w:rsidRDefault="00CC1310"/>
    <w:p w14:paraId="344F8AAE" w14:textId="77777777" w:rsidR="00CC1310" w:rsidRDefault="00CC1310">
      <w:r>
        <w:rPr>
          <w:rFonts w:hint="eastAsia"/>
        </w:rPr>
        <w:t>项目调试步骤：</w:t>
      </w:r>
    </w:p>
    <w:p w14:paraId="6CAA4616" w14:textId="77777777" w:rsidR="00CC1310" w:rsidRDefault="00CC1310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代码项目已被导入为ma</w:t>
      </w:r>
      <w:r>
        <w:t>ven</w:t>
      </w:r>
      <w:r>
        <w:rPr>
          <w:rFonts w:hint="eastAsia"/>
        </w:rPr>
        <w:t>工程；</w:t>
      </w:r>
    </w:p>
    <w:p w14:paraId="52F97702" w14:textId="02C4A462" w:rsidR="00451C65" w:rsidRDefault="00451C65"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清除当前工程上一次编译打包导出的结果：在工程根路径下，即与</w:t>
      </w:r>
      <w:r>
        <w:t>pom.xml</w:t>
      </w:r>
      <w:r>
        <w:rPr>
          <w:rFonts w:hint="eastAsia"/>
        </w:rPr>
        <w:t>同级目录下执行</w:t>
      </w:r>
      <w:proofErr w:type="spellStart"/>
      <w:r w:rsidRPr="00451C65">
        <w:rPr>
          <w:rFonts w:hint="eastAsia"/>
          <w:color w:val="4472C4" w:themeColor="accent1"/>
        </w:rPr>
        <w:t>m</w:t>
      </w:r>
      <w:r w:rsidRPr="00451C65">
        <w:rPr>
          <w:color w:val="4472C4" w:themeColor="accent1"/>
        </w:rPr>
        <w:t>vn</w:t>
      </w:r>
      <w:proofErr w:type="spellEnd"/>
      <w:r w:rsidRPr="00451C65">
        <w:rPr>
          <w:color w:val="4472C4" w:themeColor="accent1"/>
        </w:rPr>
        <w:t xml:space="preserve"> clean</w:t>
      </w:r>
      <w:r>
        <w:rPr>
          <w:rFonts w:hint="eastAsia"/>
        </w:rPr>
        <w:t>；</w:t>
      </w:r>
    </w:p>
    <w:p w14:paraId="7846EC91" w14:textId="46EFA4CA" w:rsidR="00540D3A" w:rsidRDefault="00451C6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使用</w:t>
      </w:r>
      <w:proofErr w:type="spellStart"/>
      <w:r w:rsidR="007351A3" w:rsidRPr="00520C61">
        <w:rPr>
          <w:rFonts w:hint="eastAsia"/>
          <w:color w:val="0070C0"/>
        </w:rPr>
        <w:t>mvn</w:t>
      </w:r>
      <w:proofErr w:type="spellEnd"/>
      <w:r w:rsidR="007351A3" w:rsidRPr="00520C61">
        <w:rPr>
          <w:color w:val="0070C0"/>
        </w:rPr>
        <w:t xml:space="preserve"> </w:t>
      </w:r>
      <w:proofErr w:type="spellStart"/>
      <w:r w:rsidR="007351A3" w:rsidRPr="00520C61">
        <w:rPr>
          <w:rFonts w:hint="eastAsia"/>
          <w:color w:val="0070C0"/>
        </w:rPr>
        <w:t>assembly</w:t>
      </w:r>
      <w:r>
        <w:rPr>
          <w:color w:val="0070C0"/>
        </w:rPr>
        <w:t>:</w:t>
      </w:r>
      <w:r w:rsidR="007351A3" w:rsidRPr="00520C61">
        <w:rPr>
          <w:rFonts w:hint="eastAsia"/>
          <w:color w:val="0070C0"/>
        </w:rPr>
        <w:t>assembly</w:t>
      </w:r>
      <w:proofErr w:type="spellEnd"/>
      <w:r w:rsidRPr="00451C65">
        <w:rPr>
          <w:rFonts w:hint="eastAsia"/>
          <w:color w:val="000000" w:themeColor="text1"/>
        </w:rPr>
        <w:t>命令</w:t>
      </w:r>
      <w:r>
        <w:rPr>
          <w:rFonts w:hint="eastAsia"/>
          <w:color w:val="000000" w:themeColor="text1"/>
        </w:rPr>
        <w:t>自动</w:t>
      </w:r>
      <w:r>
        <w:rPr>
          <w:rFonts w:hint="eastAsia"/>
        </w:rPr>
        <w:t>编译打包并</w:t>
      </w:r>
      <w:r w:rsidR="007351A3">
        <w:rPr>
          <w:rFonts w:hint="eastAsia"/>
        </w:rPr>
        <w:t>导出jar</w:t>
      </w:r>
      <w:proofErr w:type="gramStart"/>
      <w:r w:rsidR="007351A3">
        <w:rPr>
          <w:rFonts w:hint="eastAsia"/>
        </w:rPr>
        <w:t>包</w:t>
      </w:r>
      <w:r>
        <w:rPr>
          <w:rFonts w:hint="eastAsia"/>
        </w:rPr>
        <w:t>至</w:t>
      </w:r>
      <w:proofErr w:type="gramEnd"/>
      <w:r>
        <w:rPr>
          <w:rFonts w:hint="eastAsia"/>
        </w:rPr>
        <w:t>t</w:t>
      </w:r>
      <w:r>
        <w:t>arget</w:t>
      </w:r>
      <w:r>
        <w:rPr>
          <w:rFonts w:hint="eastAsia"/>
        </w:rPr>
        <w:t>目录下；</w:t>
      </w:r>
    </w:p>
    <w:p w14:paraId="5F155F20" w14:textId="2A9045FC" w:rsidR="00451C65" w:rsidRDefault="00451C65">
      <w:pPr>
        <w:rPr>
          <w:color w:val="000000" w:themeColor="text1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Mo</w:t>
      </w:r>
      <w:r>
        <w:t>baXterm</w:t>
      </w:r>
      <w:proofErr w:type="spellEnd"/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1DD9386" wp14:editId="7C713F69">
            <wp:extent cx="428625" cy="257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851">
        <w:rPr>
          <w:rFonts w:hint="eastAsia"/>
        </w:rPr>
        <w:t>选项页面中点击</w:t>
      </w:r>
      <w:r w:rsidR="00E40851">
        <w:rPr>
          <w:noProof/>
        </w:rPr>
        <w:drawing>
          <wp:inline distT="0" distB="0" distL="0" distR="0" wp14:anchorId="7041222D" wp14:editId="7D3F6171">
            <wp:extent cx="2057400" cy="409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851">
        <w:rPr>
          <w:rFonts w:hint="eastAsia"/>
        </w:rPr>
        <w:t>开启本地命令行，使用</w:t>
      </w:r>
      <w:proofErr w:type="spellStart"/>
      <w:r w:rsidR="00E40851" w:rsidRPr="00E40851">
        <w:rPr>
          <w:rFonts w:hint="eastAsia"/>
          <w:color w:val="4472C4" w:themeColor="accent1"/>
        </w:rPr>
        <w:t>scp</w:t>
      </w:r>
      <w:proofErr w:type="spellEnd"/>
      <w:r w:rsidR="00E40851" w:rsidRPr="00E40851">
        <w:rPr>
          <w:color w:val="4472C4" w:themeColor="accent1"/>
        </w:rPr>
        <w:t xml:space="preserve"> </w:t>
      </w:r>
      <w:r w:rsidR="00247337">
        <w:rPr>
          <w:rFonts w:hint="eastAsia"/>
          <w:color w:val="4472C4" w:themeColor="accent1"/>
        </w:rPr>
        <w:t>path</w:t>
      </w:r>
      <w:r w:rsidR="00247337">
        <w:rPr>
          <w:color w:val="4472C4" w:themeColor="accent1"/>
        </w:rPr>
        <w:t>/</w:t>
      </w:r>
      <w:r w:rsidR="00E40851" w:rsidRPr="00E40851">
        <w:rPr>
          <w:color w:val="4472C4" w:themeColor="accent1"/>
        </w:rPr>
        <w:t>xxx-with-dependencies.jar ubuntu@</w:t>
      </w:r>
      <w:r w:rsidR="00E40851" w:rsidRPr="00E40851">
        <w:rPr>
          <w:rFonts w:hint="eastAsia"/>
          <w:color w:val="4472C4" w:themeColor="accent1"/>
        </w:rPr>
        <w:t>10.170.32.154</w:t>
      </w:r>
      <w:r w:rsidR="00E40851" w:rsidRPr="00E40851">
        <w:rPr>
          <w:color w:val="4472C4" w:themeColor="accent1"/>
        </w:rPr>
        <w:t>:timechain</w:t>
      </w:r>
      <w:r w:rsidR="00E40851">
        <w:rPr>
          <w:rFonts w:hint="eastAsia"/>
          <w:color w:val="000000" w:themeColor="text1"/>
        </w:rPr>
        <w:t>命令将导出的jar包上传至服务器</w:t>
      </w:r>
      <w:proofErr w:type="spellStart"/>
      <w:r w:rsidR="00E40851">
        <w:rPr>
          <w:rFonts w:hint="eastAsia"/>
          <w:color w:val="000000" w:themeColor="text1"/>
        </w:rPr>
        <w:t>t</w:t>
      </w:r>
      <w:r w:rsidR="00E40851">
        <w:rPr>
          <w:color w:val="000000" w:themeColor="text1"/>
        </w:rPr>
        <w:t>imechain</w:t>
      </w:r>
      <w:proofErr w:type="spellEnd"/>
      <w:r w:rsidR="00E40851">
        <w:rPr>
          <w:rFonts w:hint="eastAsia"/>
          <w:color w:val="000000" w:themeColor="text1"/>
        </w:rPr>
        <w:t>文件夹下（</w:t>
      </w:r>
      <w:r w:rsidR="00247337">
        <w:rPr>
          <w:rFonts w:hint="eastAsia"/>
          <w:color w:val="000000" w:themeColor="text1"/>
        </w:rPr>
        <w:t>本地执行</w:t>
      </w:r>
      <w:proofErr w:type="spellStart"/>
      <w:r w:rsidR="00247337">
        <w:rPr>
          <w:rFonts w:hint="eastAsia"/>
          <w:color w:val="000000" w:themeColor="text1"/>
        </w:rPr>
        <w:t>scp</w:t>
      </w:r>
      <w:proofErr w:type="spellEnd"/>
      <w:r w:rsidR="00247337">
        <w:rPr>
          <w:rFonts w:hint="eastAsia"/>
          <w:color w:val="000000" w:themeColor="text1"/>
        </w:rPr>
        <w:t>命令时路径为jar</w:t>
      </w:r>
      <w:proofErr w:type="gramStart"/>
      <w:r w:rsidR="00247337">
        <w:rPr>
          <w:rFonts w:hint="eastAsia"/>
          <w:color w:val="000000" w:themeColor="text1"/>
        </w:rPr>
        <w:t>包所在</w:t>
      </w:r>
      <w:proofErr w:type="gramEnd"/>
      <w:r w:rsidR="00247337">
        <w:rPr>
          <w:rFonts w:hint="eastAsia"/>
          <w:color w:val="000000" w:themeColor="text1"/>
        </w:rPr>
        <w:t>位置，path根据情况自行修改</w:t>
      </w:r>
      <w:r w:rsidR="00E40851">
        <w:rPr>
          <w:rFonts w:hint="eastAsia"/>
          <w:color w:val="000000" w:themeColor="text1"/>
        </w:rPr>
        <w:t>）</w:t>
      </w:r>
      <w:r w:rsidR="00247337">
        <w:rPr>
          <w:rFonts w:hint="eastAsia"/>
          <w:color w:val="000000" w:themeColor="text1"/>
        </w:rPr>
        <w:t>；</w:t>
      </w:r>
    </w:p>
    <w:p w14:paraId="755925DE" w14:textId="771BCEFD" w:rsidR="00247337" w:rsidRDefault="00247337">
      <w:pPr>
        <w:rPr>
          <w:color w:val="000000" w:themeColor="text1"/>
        </w:rPr>
      </w:pPr>
      <w:r>
        <w:rPr>
          <w:rFonts w:hint="eastAsia"/>
          <w:color w:val="000000" w:themeColor="text1"/>
        </w:rPr>
        <w:t>5.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在</w:t>
      </w:r>
      <w:proofErr w:type="spellStart"/>
      <w:r>
        <w:rPr>
          <w:rFonts w:hint="eastAsia"/>
          <w:color w:val="000000" w:themeColor="text1"/>
        </w:rPr>
        <w:t>MobaXterm</w:t>
      </w:r>
      <w:proofErr w:type="spellEnd"/>
      <w:r>
        <w:rPr>
          <w:rFonts w:hint="eastAsia"/>
          <w:color w:val="000000" w:themeColor="text1"/>
        </w:rPr>
        <w:t>中点击</w:t>
      </w:r>
      <w:r>
        <w:rPr>
          <w:noProof/>
        </w:rPr>
        <w:drawing>
          <wp:inline distT="0" distB="0" distL="0" distR="0" wp14:anchorId="2742E7FD" wp14:editId="14B397C3">
            <wp:extent cx="438150" cy="438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，然后按如图步骤创建远程登陆会话，</w:t>
      </w:r>
    </w:p>
    <w:p w14:paraId="7BD99116" w14:textId="32A83F38" w:rsidR="00247337" w:rsidRPr="00247337" w:rsidRDefault="00247337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B8E0AB3" wp14:editId="7A355C6D">
            <wp:extent cx="5274310" cy="35477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7292" w14:textId="144FDC87" w:rsidR="007351A3" w:rsidRDefault="00247337">
      <w:r>
        <w:rPr>
          <w:rFonts w:hint="eastAsia"/>
        </w:rPr>
        <w:t xml:space="preserve">（登陆密码为 </w:t>
      </w:r>
      <w:proofErr w:type="spellStart"/>
      <w:r>
        <w:rPr>
          <w:rFonts w:hint="eastAsia"/>
        </w:rPr>
        <w:t>toor</w:t>
      </w:r>
      <w:proofErr w:type="spellEnd"/>
      <w:r>
        <w:rPr>
          <w:rFonts w:hint="eastAsia"/>
        </w:rPr>
        <w:t>）</w:t>
      </w:r>
      <w:r w:rsidR="00F06A65">
        <w:rPr>
          <w:rFonts w:hint="eastAsia"/>
        </w:rPr>
        <w:t>；</w:t>
      </w:r>
    </w:p>
    <w:p w14:paraId="6F00FFCF" w14:textId="425D7858" w:rsidR="007351A3" w:rsidRDefault="00F06A65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在远程登陆会话界面中，</w:t>
      </w:r>
      <w:r w:rsidR="00DD744D">
        <w:rPr>
          <w:rFonts w:hint="eastAsia"/>
        </w:rPr>
        <w:t>使用c</w:t>
      </w:r>
      <w:r w:rsidR="00DD744D">
        <w:t>d</w:t>
      </w:r>
      <w:r w:rsidR="00DD744D">
        <w:rPr>
          <w:rFonts w:hint="eastAsia"/>
        </w:rPr>
        <w:t>命令进入</w:t>
      </w:r>
      <w:proofErr w:type="spellStart"/>
      <w:r w:rsidR="00DD744D">
        <w:rPr>
          <w:rFonts w:hint="eastAsia"/>
        </w:rPr>
        <w:t>t</w:t>
      </w:r>
      <w:r w:rsidR="00DD744D">
        <w:t>imechain</w:t>
      </w:r>
      <w:proofErr w:type="spellEnd"/>
      <w:r w:rsidR="00DD744D">
        <w:rPr>
          <w:rFonts w:hint="eastAsia"/>
        </w:rPr>
        <w:t>目录，然后</w:t>
      </w:r>
      <w:r w:rsidR="007351A3">
        <w:rPr>
          <w:rFonts w:hint="eastAsia"/>
        </w:rPr>
        <w:t>创建镜像</w:t>
      </w:r>
      <w:r w:rsidR="007351A3" w:rsidRPr="00520C61">
        <w:rPr>
          <w:rFonts w:hint="eastAsia"/>
          <w:color w:val="0070C0"/>
        </w:rPr>
        <w:t>docker</w:t>
      </w:r>
      <w:r w:rsidR="007351A3" w:rsidRPr="00520C61">
        <w:rPr>
          <w:color w:val="0070C0"/>
        </w:rPr>
        <w:t xml:space="preserve"> </w:t>
      </w:r>
      <w:r w:rsidR="007351A3" w:rsidRPr="00520C61">
        <w:rPr>
          <w:rFonts w:hint="eastAsia"/>
          <w:color w:val="0070C0"/>
        </w:rPr>
        <w:t>build</w:t>
      </w:r>
      <w:r w:rsidR="007351A3" w:rsidRPr="00520C61">
        <w:rPr>
          <w:color w:val="0070C0"/>
        </w:rPr>
        <w:t xml:space="preserve"> </w:t>
      </w:r>
      <w:r w:rsidR="00DD744D">
        <w:rPr>
          <w:rFonts w:hint="eastAsia"/>
          <w:color w:val="0070C0"/>
        </w:rPr>
        <w:t>-</w:t>
      </w:r>
      <w:r w:rsidR="00520C61" w:rsidRPr="00520C61">
        <w:rPr>
          <w:rFonts w:hint="eastAsia"/>
          <w:color w:val="0070C0"/>
        </w:rPr>
        <w:t>t</w:t>
      </w:r>
      <w:r w:rsidR="00520C61" w:rsidRPr="00520C61">
        <w:rPr>
          <w:color w:val="0070C0"/>
        </w:rPr>
        <w:t xml:space="preserve"> </w:t>
      </w:r>
      <w:r w:rsidR="00520C61" w:rsidRPr="00520C61">
        <w:rPr>
          <w:rFonts w:hint="eastAsia"/>
          <w:color w:val="0070C0"/>
        </w:rPr>
        <w:t>name</w:t>
      </w:r>
      <w:r w:rsidR="007351A3" w:rsidRPr="00520C61">
        <w:rPr>
          <w:color w:val="0070C0"/>
        </w:rPr>
        <w:t xml:space="preserve"> .</w:t>
      </w:r>
      <w:r w:rsidR="00520C61">
        <w:rPr>
          <w:rFonts w:hint="eastAsia"/>
        </w:rPr>
        <w:t xml:space="preserve">，build之前要删除现有镜像 </w:t>
      </w:r>
      <w:r w:rsidR="00520C61" w:rsidRPr="00520C61">
        <w:rPr>
          <w:rFonts w:hint="eastAsia"/>
          <w:color w:val="0070C0"/>
        </w:rPr>
        <w:t>docker</w:t>
      </w:r>
      <w:r w:rsidR="00520C61" w:rsidRPr="00520C61">
        <w:rPr>
          <w:color w:val="0070C0"/>
        </w:rPr>
        <w:t xml:space="preserve"> </w:t>
      </w:r>
      <w:proofErr w:type="spellStart"/>
      <w:r w:rsidR="00520C61" w:rsidRPr="00520C61">
        <w:rPr>
          <w:rFonts w:hint="eastAsia"/>
          <w:color w:val="0070C0"/>
        </w:rPr>
        <w:t>rmi</w:t>
      </w:r>
      <w:proofErr w:type="spellEnd"/>
      <w:r w:rsidR="00520C61" w:rsidRPr="00520C61">
        <w:rPr>
          <w:color w:val="0070C0"/>
        </w:rPr>
        <w:t xml:space="preserve"> </w:t>
      </w:r>
      <w:r w:rsidR="00520C61" w:rsidRPr="00520C61">
        <w:rPr>
          <w:rFonts w:hint="eastAsia"/>
          <w:color w:val="0070C0"/>
        </w:rPr>
        <w:t>name</w:t>
      </w:r>
    </w:p>
    <w:p w14:paraId="41520124" w14:textId="02028C56" w:rsidR="007351A3" w:rsidRDefault="007351A3"/>
    <w:p w14:paraId="17C6D5BE" w14:textId="0712E808" w:rsidR="007351A3" w:rsidRDefault="007351A3">
      <w:r>
        <w:rPr>
          <w:rFonts w:hint="eastAsia"/>
        </w:rPr>
        <w:t>在</w:t>
      </w:r>
      <w:r>
        <w:t>d</w:t>
      </w:r>
      <w:r>
        <w:rPr>
          <w:rFonts w:hint="eastAsia"/>
        </w:rPr>
        <w:t>ocker-</w:t>
      </w:r>
      <w:proofErr w:type="spellStart"/>
      <w:r>
        <w:rPr>
          <w:rFonts w:hint="eastAsia"/>
        </w:rPr>
        <w:t>compose.</w:t>
      </w:r>
      <w:r>
        <w:t>yaml</w:t>
      </w:r>
      <w:proofErr w:type="spellEnd"/>
      <w:r>
        <w:rPr>
          <w:rFonts w:hint="eastAsia"/>
        </w:rPr>
        <w:t>同目录下执行</w:t>
      </w:r>
      <w:r w:rsidRPr="00520C61">
        <w:rPr>
          <w:color w:val="0070C0"/>
        </w:rPr>
        <w:t>docker-compose</w:t>
      </w:r>
      <w:r w:rsidR="00520C61" w:rsidRPr="00520C61">
        <w:rPr>
          <w:color w:val="0070C0"/>
        </w:rPr>
        <w:t xml:space="preserve"> </w:t>
      </w:r>
      <w:r w:rsidRPr="00520C61">
        <w:rPr>
          <w:color w:val="0070C0"/>
        </w:rPr>
        <w:t>up</w:t>
      </w:r>
      <w:r w:rsidR="00520C61" w:rsidRPr="00520C61">
        <w:rPr>
          <w:color w:val="0070C0"/>
        </w:rPr>
        <w:t xml:space="preserve"> </w:t>
      </w:r>
      <w:r w:rsidRPr="00520C61">
        <w:rPr>
          <w:color w:val="0070C0"/>
        </w:rPr>
        <w:t>-d</w:t>
      </w:r>
      <w:r>
        <w:t>启动容器</w:t>
      </w:r>
    </w:p>
    <w:p w14:paraId="11C851FB" w14:textId="4CFDD436" w:rsidR="007351A3" w:rsidRDefault="007351A3"/>
    <w:p w14:paraId="40C30724" w14:textId="0EE8BD7F" w:rsidR="007351A3" w:rsidRPr="00520C61" w:rsidRDefault="007351A3">
      <w:pPr>
        <w:rPr>
          <w:color w:val="FF0000"/>
        </w:rPr>
      </w:pPr>
      <w:r>
        <w:rPr>
          <w:rFonts w:hint="eastAsia"/>
        </w:rPr>
        <w:t>查看一分钟各节点区块个数变化情况</w:t>
      </w:r>
      <w:r w:rsidRPr="00520C61">
        <w:rPr>
          <w:rFonts w:hint="eastAsia"/>
          <w:color w:val="FF0000"/>
        </w:rPr>
        <w:t>watch</w:t>
      </w:r>
      <w:r w:rsidRPr="00520C61">
        <w:rPr>
          <w:color w:val="FF0000"/>
        </w:rPr>
        <w:t xml:space="preserve"> </w:t>
      </w:r>
      <w:r w:rsidRPr="00520C61">
        <w:rPr>
          <w:rFonts w:hint="eastAsia"/>
          <w:color w:val="FF0000"/>
        </w:rPr>
        <w:t>-n</w:t>
      </w:r>
      <w:r w:rsidRPr="00520C61">
        <w:rPr>
          <w:color w:val="FF0000"/>
        </w:rPr>
        <w:t xml:space="preserve"> </w:t>
      </w:r>
      <w:r w:rsidRPr="00520C61">
        <w:rPr>
          <w:rFonts w:hint="eastAsia"/>
          <w:color w:val="FF0000"/>
        </w:rPr>
        <w:t>60</w:t>
      </w:r>
      <w:r w:rsidRPr="00520C61">
        <w:rPr>
          <w:color w:val="FF0000"/>
        </w:rPr>
        <w:t xml:space="preserve"> ./query.sh</w:t>
      </w:r>
    </w:p>
    <w:p w14:paraId="11BA6AAF" w14:textId="379B823C" w:rsidR="007351A3" w:rsidRDefault="007351A3"/>
    <w:p w14:paraId="63DFF649" w14:textId="077E15C8" w:rsidR="007351A3" w:rsidRDefault="007351A3">
      <w:pPr>
        <w:rPr>
          <w:color w:val="FF0000"/>
        </w:rPr>
      </w:pPr>
      <w:r>
        <w:rPr>
          <w:rFonts w:hint="eastAsia"/>
        </w:rPr>
        <w:t>导出日志过程，</w:t>
      </w:r>
      <w:r w:rsidRPr="00520C61">
        <w:rPr>
          <w:rFonts w:hint="eastAsia"/>
          <w:color w:val="0070C0"/>
        </w:rPr>
        <w:t>docker</w:t>
      </w:r>
      <w:r w:rsidRPr="00520C61">
        <w:rPr>
          <w:color w:val="0070C0"/>
        </w:rPr>
        <w:t>-compose stop</w:t>
      </w:r>
      <w:r>
        <w:t xml:space="preserve">; </w:t>
      </w:r>
      <w:r w:rsidRPr="00520C61">
        <w:rPr>
          <w:color w:val="FF0000"/>
        </w:rPr>
        <w:t>./export</w:t>
      </w:r>
      <w:r w:rsidR="00D52C26">
        <w:rPr>
          <w:rFonts w:hint="eastAsia"/>
          <w:color w:val="FF0000"/>
        </w:rPr>
        <w:t>_</w:t>
      </w:r>
      <w:r w:rsidRPr="00520C61">
        <w:rPr>
          <w:color w:val="FF0000"/>
        </w:rPr>
        <w:t>logs.sh</w:t>
      </w:r>
    </w:p>
    <w:p w14:paraId="0EB25F9C" w14:textId="6C0A9CD7" w:rsidR="007357C9" w:rsidRDefault="007357C9">
      <w:pPr>
        <w:rPr>
          <w:color w:val="FF0000"/>
        </w:rPr>
      </w:pPr>
    </w:p>
    <w:p w14:paraId="6E2FD4A5" w14:textId="1BD8DB35" w:rsidR="007357C9" w:rsidRDefault="007357C9">
      <w:pPr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oc</w:t>
      </w:r>
      <w:r>
        <w:rPr>
          <w:color w:val="FF0000"/>
        </w:rPr>
        <w:t>ker-compose down</w:t>
      </w:r>
    </w:p>
    <w:p w14:paraId="4DC45E63" w14:textId="0165DD9A" w:rsidR="00520C61" w:rsidRDefault="00520C61">
      <w:pPr>
        <w:rPr>
          <w:color w:val="FF0000"/>
        </w:rPr>
      </w:pPr>
    </w:p>
    <w:p w14:paraId="3BF3040F" w14:textId="43F98B4E" w:rsidR="00520C61" w:rsidRDefault="00520C61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MobaXterm</w:t>
      </w:r>
      <w:proofErr w:type="spellEnd"/>
      <w:r>
        <w:rPr>
          <w:rFonts w:hint="eastAsia"/>
          <w:color w:val="000000" w:themeColor="text1"/>
        </w:rPr>
        <w:t>远程登陆服务器：10.170.32.154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ubuntu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toor</w:t>
      </w:r>
      <w:proofErr w:type="spellEnd"/>
    </w:p>
    <w:p w14:paraId="57621217" w14:textId="685CE5A1" w:rsidR="00520C61" w:rsidRDefault="00520C61">
      <w:pPr>
        <w:rPr>
          <w:color w:val="000000" w:themeColor="text1"/>
        </w:rPr>
      </w:pPr>
    </w:p>
    <w:p w14:paraId="4EE23332" w14:textId="4A43392D" w:rsidR="00520C61" w:rsidRDefault="00B33613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现有问题</w:t>
      </w:r>
      <w:r w:rsidR="00520C61">
        <w:rPr>
          <w:rFonts w:hint="eastAsia"/>
          <w:color w:val="000000" w:themeColor="text1"/>
        </w:rPr>
        <w:t>：通信隔一段时间就会有节点会掉线，最后出现不出块的情况，并且掉线的节点无法重连。</w:t>
      </w:r>
    </w:p>
    <w:p w14:paraId="0FF56085" w14:textId="53849ABE" w:rsidR="00F656E1" w:rsidRDefault="00F656E1">
      <w:pPr>
        <w:rPr>
          <w:color w:val="000000" w:themeColor="text1"/>
        </w:rPr>
      </w:pPr>
    </w:p>
    <w:p w14:paraId="21314F5B" w14:textId="578E8EA9" w:rsidR="00F656E1" w:rsidRDefault="00F656E1">
      <w:pPr>
        <w:rPr>
          <w:color w:val="000000" w:themeColor="text1"/>
        </w:rPr>
      </w:pPr>
      <w:r>
        <w:rPr>
          <w:rFonts w:hint="eastAsia"/>
          <w:color w:val="000000" w:themeColor="text1"/>
        </w:rPr>
        <w:t>代码看差不多了，现在想</w:t>
      </w:r>
      <w:proofErr w:type="gramStart"/>
      <w:r>
        <w:rPr>
          <w:rFonts w:hint="eastAsia"/>
          <w:color w:val="000000" w:themeColor="text1"/>
        </w:rPr>
        <w:t>跑一下</w:t>
      </w:r>
      <w:proofErr w:type="gramEnd"/>
      <w:r>
        <w:rPr>
          <w:rFonts w:hint="eastAsia"/>
          <w:color w:val="000000" w:themeColor="text1"/>
        </w:rPr>
        <w:t>看看运行过程，但是昨天打开</w:t>
      </w:r>
      <w:proofErr w:type="spellStart"/>
      <w:r>
        <w:rPr>
          <w:rFonts w:hint="eastAsia"/>
          <w:color w:val="000000" w:themeColor="text1"/>
        </w:rPr>
        <w:t>MobaXterm</w:t>
      </w:r>
      <w:proofErr w:type="spellEnd"/>
      <w:r>
        <w:rPr>
          <w:rFonts w:hint="eastAsia"/>
          <w:color w:val="000000" w:themeColor="text1"/>
        </w:rPr>
        <w:t>又有点</w:t>
      </w:r>
      <w:proofErr w:type="gramStart"/>
      <w:r>
        <w:rPr>
          <w:rFonts w:hint="eastAsia"/>
          <w:color w:val="000000" w:themeColor="text1"/>
        </w:rPr>
        <w:t>懵</w:t>
      </w:r>
      <w:proofErr w:type="gramEnd"/>
      <w:r>
        <w:rPr>
          <w:rFonts w:hint="eastAsia"/>
          <w:color w:val="000000" w:themeColor="text1"/>
        </w:rPr>
        <w:t>。因为以前没怎么在</w:t>
      </w:r>
      <w:proofErr w:type="spellStart"/>
      <w:r>
        <w:rPr>
          <w:rFonts w:hint="eastAsia"/>
          <w:color w:val="000000" w:themeColor="text1"/>
        </w:rPr>
        <w:t>linux</w:t>
      </w:r>
      <w:proofErr w:type="spellEnd"/>
      <w:r>
        <w:rPr>
          <w:rFonts w:hint="eastAsia"/>
          <w:color w:val="000000" w:themeColor="text1"/>
        </w:rPr>
        <w:t>系统上操作过，也不知道maven项目放在哪(。想问下师兄，咱们这个服务器已经装了</w:t>
      </w:r>
      <w:proofErr w:type="spellStart"/>
      <w:r>
        <w:rPr>
          <w:rFonts w:hint="eastAsia"/>
          <w:color w:val="000000" w:themeColor="text1"/>
        </w:rPr>
        <w:t>mvn</w:t>
      </w:r>
      <w:proofErr w:type="spellEnd"/>
      <w:r>
        <w:rPr>
          <w:rFonts w:hint="eastAsia"/>
          <w:color w:val="000000" w:themeColor="text1"/>
        </w:rPr>
        <w:t>和docker，我就在maven项目下面执行上面的docker命令，然后watch观察节点区块个数，再看相应的日志吗？</w:t>
      </w:r>
    </w:p>
    <w:p w14:paraId="1303D824" w14:textId="77777777" w:rsidR="00952F5E" w:rsidRDefault="00952F5E">
      <w:pPr>
        <w:rPr>
          <w:color w:val="000000" w:themeColor="text1"/>
        </w:rPr>
      </w:pPr>
    </w:p>
    <w:p w14:paraId="77FE1D22" w14:textId="4363A872" w:rsidR="00F656E1" w:rsidRPr="00F656E1" w:rsidRDefault="00F656E1">
      <w:pPr>
        <w:rPr>
          <w:color w:val="000000" w:themeColor="text1"/>
        </w:rPr>
      </w:pPr>
      <w:r>
        <w:rPr>
          <w:rFonts w:hint="eastAsia"/>
          <w:color w:val="000000" w:themeColor="text1"/>
        </w:rPr>
        <w:t>(中心思想，maven项目在哪里</w:t>
      </w:r>
    </w:p>
    <w:sectPr w:rsidR="00F656E1" w:rsidRPr="00F65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yMjC1tDAxtzQxMzRS0lEKTi0uzszPAykwrAUAnevu2CwAAAA="/>
  </w:docVars>
  <w:rsids>
    <w:rsidRoot w:val="00ED7D16"/>
    <w:rsid w:val="000E1514"/>
    <w:rsid w:val="00247337"/>
    <w:rsid w:val="00451C65"/>
    <w:rsid w:val="00520C61"/>
    <w:rsid w:val="00540D3A"/>
    <w:rsid w:val="007351A3"/>
    <w:rsid w:val="007357C9"/>
    <w:rsid w:val="00952F5E"/>
    <w:rsid w:val="00AD14C1"/>
    <w:rsid w:val="00B33613"/>
    <w:rsid w:val="00CC1310"/>
    <w:rsid w:val="00D52C26"/>
    <w:rsid w:val="00DD744D"/>
    <w:rsid w:val="00E40851"/>
    <w:rsid w:val="00ED7D16"/>
    <w:rsid w:val="00F06A65"/>
    <w:rsid w:val="00F6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3AA6"/>
  <w15:chartTrackingRefBased/>
  <w15:docId w15:val="{EE89CF74-68AE-43FA-A08E-1CDA2985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08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0851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7357C9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7357C9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7357C9"/>
  </w:style>
  <w:style w:type="paragraph" w:styleId="a8">
    <w:name w:val="annotation subject"/>
    <w:basedOn w:val="a6"/>
    <w:next w:val="a6"/>
    <w:link w:val="a9"/>
    <w:uiPriority w:val="99"/>
    <w:semiHidden/>
    <w:unhideWhenUsed/>
    <w:rsid w:val="007357C9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7357C9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7357C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357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权 睿阳</dc:creator>
  <cp:keywords/>
  <dc:description/>
  <cp:lastModifiedBy>Alice Rabbit</cp:lastModifiedBy>
  <cp:revision>12</cp:revision>
  <dcterms:created xsi:type="dcterms:W3CDTF">2020-11-01T15:33:00Z</dcterms:created>
  <dcterms:modified xsi:type="dcterms:W3CDTF">2021-11-01T09:00:00Z</dcterms:modified>
</cp:coreProperties>
</file>