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76" w:rsidRPr="007B6F27" w:rsidRDefault="00D06976" w:rsidP="00D06976">
      <w:pPr>
        <w:autoSpaceDE w:val="0"/>
        <w:autoSpaceDN w:val="0"/>
        <w:adjustRightInd w:val="0"/>
        <w:rPr>
          <w:rFonts w:ascii="MingLiU" w:hAnsi="MingLiU" w:cs="MingLiU"/>
          <w:bCs/>
          <w:color w:val="FF0000"/>
          <w:kern w:val="0"/>
          <w:sz w:val="28"/>
          <w:szCs w:val="28"/>
        </w:rPr>
      </w:pPr>
      <w:r w:rsidRPr="007B6F27">
        <w:rPr>
          <w:rFonts w:ascii="MingLiU" w:hAnsi="MingLiU" w:cs="MingLiU" w:hint="eastAsia"/>
          <w:bCs/>
          <w:color w:val="FF0000"/>
          <w:kern w:val="0"/>
          <w:sz w:val="28"/>
          <w:szCs w:val="28"/>
        </w:rPr>
        <w:t>AutoFlow.WindowXYAxisFilterByUIA:</w:t>
      </w:r>
    </w:p>
    <w:p w:rsidR="00D06976" w:rsidRDefault="00D06976" w:rsidP="00D06976"/>
    <w:p w:rsidR="00D06976" w:rsidRDefault="00D06976" w:rsidP="00D06976">
      <w:r w:rsidRPr="00153160">
        <w:rPr>
          <w:rFonts w:hint="eastAsia"/>
          <w:b/>
          <w:bCs/>
        </w:rPr>
        <w:t>Description:</w:t>
      </w:r>
      <w:r>
        <w:rPr>
          <w:rFonts w:hint="eastAsia"/>
        </w:rPr>
        <w:t xml:space="preserve"> </w:t>
      </w:r>
      <w:r w:rsidRPr="00E1287F">
        <w:rPr>
          <w:rFonts w:ascii="MingLiU" w:hAnsi="MingLiU" w:cs="MingLiU"/>
          <w:kern w:val="0"/>
          <w:szCs w:val="24"/>
        </w:rPr>
        <w:t>Use x, y axis index to filter if finding ambiguous windows</w:t>
      </w:r>
      <w:r w:rsidRPr="00E1287F">
        <w:rPr>
          <w:rFonts w:ascii="MingLiU" w:hAnsi="MingLiU" w:cs="MingLiU" w:hint="eastAsia"/>
          <w:kern w:val="0"/>
          <w:szCs w:val="24"/>
        </w:rPr>
        <w:t>.</w:t>
      </w:r>
    </w:p>
    <w:p w:rsidR="00D06976" w:rsidRPr="007B6F27" w:rsidRDefault="00D06976" w:rsidP="00D06976">
      <w:pPr>
        <w:pStyle w:val="HTML"/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</w:p>
    <w:p w:rsidR="00D06976" w:rsidRPr="00E1287F" w:rsidRDefault="00153160" w:rsidP="00D06976">
      <w:r w:rsidRPr="00153160">
        <w:rPr>
          <w:b/>
          <w:bCs/>
        </w:rPr>
        <w:t>Syntax:</w:t>
      </w:r>
      <w:r w:rsidR="00D06976">
        <w:rPr>
          <w:rFonts w:hint="eastAsia"/>
        </w:rPr>
        <w:t xml:space="preserve"> </w:t>
      </w:r>
    </w:p>
    <w:p w:rsidR="00D06976" w:rsidRPr="00E1287F" w:rsidRDefault="00FE3767" w:rsidP="00F0352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/>
          <w:kern w:val="0"/>
          <w:szCs w:val="24"/>
        </w:rPr>
        <w:t>  &lt;</w:t>
      </w:r>
      <w:r w:rsidR="000B1022">
        <w:rPr>
          <w:rFonts w:ascii="MingLiU" w:hAnsi="MingLiU" w:cs="MingLiU"/>
          <w:kern w:val="0"/>
          <w:szCs w:val="24"/>
        </w:rPr>
        <w:t> </w:t>
      </w:r>
      <w:r w:rsidR="00F03527" w:rsidRPr="00F03527">
        <w:rPr>
          <w:rFonts w:ascii="MingLiU" w:hAnsi="MingLiU" w:cs="MingLiU"/>
          <w:kern w:val="0"/>
          <w:szCs w:val="24"/>
        </w:rPr>
        <w:t>XYAxisIndexFilter</w:t>
      </w:r>
      <w:r w:rsidR="00F03527">
        <w:rPr>
          <w:rFonts w:ascii="MingLiU" w:hAnsi="MingLiU" w:cs="MingLiU"/>
          <w:kern w:val="0"/>
          <w:szCs w:val="24"/>
        </w:rPr>
        <w:t> </w:t>
      </w:r>
    </w:p>
    <w:p w:rsidR="00D06976" w:rsidRDefault="00D06976" w:rsidP="00F0352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7B6F27">
        <w:rPr>
          <w:rFonts w:ascii="MingLiU" w:hAnsi="MingLiU" w:cs="MingLiU"/>
          <w:b/>
          <w:kern w:val="0"/>
          <w:szCs w:val="24"/>
        </w:rPr>
        <w:t>xIndex</w:t>
      </w:r>
      <w:r w:rsidR="00FE3767">
        <w:rPr>
          <w:rFonts w:ascii="MingLiU" w:hAnsi="MingLiU" w:cs="MingLiU" w:hint="eastAsia"/>
          <w:b/>
          <w:kern w:val="0"/>
          <w:szCs w:val="24"/>
        </w:rPr>
        <w:t>=</w:t>
      </w:r>
      <w:r w:rsidR="00FE3767">
        <w:rPr>
          <w:rFonts w:ascii="MingLiU" w:hAnsi="MingLiU" w:cs="MingLiU"/>
          <w:b/>
          <w:kern w:val="0"/>
          <w:szCs w:val="24"/>
        </w:rPr>
        <w:t>”</w:t>
      </w:r>
      <w:r w:rsidRPr="00E1287F">
        <w:rPr>
          <w:rFonts w:ascii="MingLiU" w:hAnsi="MingLiU" w:cs="MingLiU"/>
          <w:kern w:val="0"/>
          <w:szCs w:val="24"/>
        </w:rPr>
        <w:t>index of x axis to find tar</w:t>
      </w:r>
      <w:r w:rsidR="00153160">
        <w:rPr>
          <w:rFonts w:ascii="MingLiU" w:hAnsi="MingLiU" w:cs="MingLiU"/>
          <w:kern w:val="0"/>
          <w:szCs w:val="24"/>
        </w:rPr>
        <w:t>get windows, and </w:t>
      </w:r>
      <w:r w:rsidR="00153160">
        <w:rPr>
          <w:rFonts w:ascii="MingLiU" w:hAnsi="MingLiU" w:cs="MingLiU" w:hint="eastAsia"/>
          <w:kern w:val="0"/>
          <w:szCs w:val="24"/>
        </w:rPr>
        <w:t xml:space="preserve">index=0 </w:t>
      </w:r>
      <w:r w:rsidRPr="00E1287F">
        <w:rPr>
          <w:rFonts w:ascii="MingLiU" w:hAnsi="MingLiU" w:cs="MingLiU"/>
          <w:kern w:val="0"/>
          <w:szCs w:val="24"/>
        </w:rPr>
        <w:t>means the first target</w:t>
      </w:r>
      <w:r w:rsidR="00153160">
        <w:rPr>
          <w:rFonts w:ascii="MingLiU" w:hAnsi="MingLiU" w:cs="MingLiU" w:hint="eastAsia"/>
          <w:kern w:val="0"/>
          <w:szCs w:val="24"/>
        </w:rPr>
        <w:t xml:space="preserve"> in x axis(zero base).</w:t>
      </w:r>
      <w:r w:rsidRPr="00E1287F">
        <w:rPr>
          <w:rFonts w:ascii="MingLiU" w:hAnsi="MingLiU" w:cs="MingLiU"/>
          <w:kern w:val="0"/>
          <w:szCs w:val="24"/>
        </w:rPr>
        <w:t xml:space="preserve"> Value format: int. Default: int.M</w:t>
      </w:r>
      <w:r w:rsidR="00153160">
        <w:rPr>
          <w:rFonts w:ascii="MingLiU" w:hAnsi="MingLiU" w:cs="MingLiU"/>
          <w:kern w:val="0"/>
          <w:szCs w:val="24"/>
        </w:rPr>
        <w:t>inValue</w:t>
      </w:r>
      <w:r w:rsidR="00153160">
        <w:rPr>
          <w:rFonts w:ascii="MingLiU" w:hAnsi="MingLiU" w:cs="MingLiU" w:hint="eastAsia"/>
          <w:kern w:val="0"/>
          <w:szCs w:val="24"/>
        </w:rPr>
        <w:t>, means user doesn</w:t>
      </w:r>
      <w:r w:rsidR="00153160">
        <w:rPr>
          <w:rFonts w:ascii="MingLiU" w:hAnsi="MingLiU" w:cs="MingLiU"/>
          <w:kern w:val="0"/>
          <w:szCs w:val="24"/>
        </w:rPr>
        <w:t>’</w:t>
      </w:r>
      <w:r w:rsidR="00153160">
        <w:rPr>
          <w:rFonts w:ascii="MingLiU" w:hAnsi="MingLiU" w:cs="MingLiU" w:hint="eastAsia"/>
          <w:kern w:val="0"/>
          <w:szCs w:val="24"/>
        </w:rPr>
        <w:t>t provide the value</w:t>
      </w:r>
      <w:r w:rsidRPr="00E1287F">
        <w:rPr>
          <w:rFonts w:ascii="MingLiU" w:hAnsi="MingLiU" w:cs="MingLiU"/>
          <w:kern w:val="0"/>
          <w:szCs w:val="24"/>
        </w:rPr>
        <w:t>.</w:t>
      </w:r>
      <w:r w:rsidR="00F03527">
        <w:rPr>
          <w:rFonts w:ascii="MingLiU" w:hAnsi="MingLiU" w:cs="MingLiU" w:hint="eastAsia"/>
          <w:kern w:val="0"/>
          <w:szCs w:val="24"/>
        </w:rPr>
        <w:t xml:space="preserve"> Support reverse search: using </w:t>
      </w:r>
      <w:r w:rsidR="00F03527">
        <w:rPr>
          <w:rFonts w:ascii="MingLiU" w:hAnsi="MingLiU" w:cs="MingLiU"/>
          <w:kern w:val="0"/>
          <w:szCs w:val="24"/>
        </w:rPr>
        <w:t>negative</w:t>
      </w:r>
      <w:r w:rsidR="00F03527">
        <w:rPr>
          <w:rFonts w:ascii="MingLiU" w:hAnsi="MingLiU" w:cs="MingLiU" w:hint="eastAsia"/>
          <w:kern w:val="0"/>
          <w:szCs w:val="24"/>
        </w:rPr>
        <w:t xml:space="preserve"> </w:t>
      </w:r>
      <w:r w:rsidR="00CA12E3">
        <w:rPr>
          <w:rFonts w:ascii="MingLiU" w:hAnsi="MingLiU" w:cs="MingLiU"/>
          <w:kern w:val="0"/>
          <w:szCs w:val="24"/>
        </w:rPr>
        <w:t>value (</w:t>
      </w:r>
      <w:r w:rsidR="00F03527">
        <w:rPr>
          <w:rFonts w:ascii="MingLiU" w:hAnsi="MingLiU" w:cs="MingLiU" w:hint="eastAsia"/>
          <w:kern w:val="0"/>
          <w:szCs w:val="24"/>
        </w:rPr>
        <w:t>ref example2).</w:t>
      </w:r>
      <w:r w:rsidR="00FE3767">
        <w:rPr>
          <w:rFonts w:ascii="MingLiU" w:hAnsi="MingLiU" w:cs="MingLiU"/>
          <w:kern w:val="0"/>
          <w:szCs w:val="24"/>
        </w:rPr>
        <w:t>”</w:t>
      </w:r>
    </w:p>
    <w:p w:rsidR="00153160" w:rsidRDefault="00153160" w:rsidP="00153160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153160" w:rsidRPr="00E1287F" w:rsidRDefault="00153160" w:rsidP="00153160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7B6F27">
        <w:rPr>
          <w:rFonts w:ascii="MingLiU" w:hAnsi="MingLiU" w:cs="MingLiU"/>
          <w:b/>
          <w:kern w:val="0"/>
          <w:szCs w:val="24"/>
        </w:rPr>
        <w:t>yIndex</w:t>
      </w:r>
      <w:r w:rsidR="00FE3767">
        <w:rPr>
          <w:rFonts w:ascii="MingLiU" w:hAnsi="MingLiU" w:cs="MingLiU" w:hint="eastAsia"/>
          <w:b/>
          <w:kern w:val="0"/>
          <w:szCs w:val="24"/>
        </w:rPr>
        <w:t>=</w:t>
      </w:r>
      <w:r w:rsidR="00FE3767">
        <w:rPr>
          <w:rFonts w:ascii="MingLiU" w:hAnsi="MingLiU" w:cs="MingLiU"/>
          <w:b/>
          <w:kern w:val="0"/>
          <w:szCs w:val="24"/>
        </w:rPr>
        <w:t>”</w:t>
      </w:r>
      <w:r w:rsidRPr="00E1287F">
        <w:rPr>
          <w:rFonts w:ascii="MingLiU" w:hAnsi="MingLiU" w:cs="MingLiU" w:hint="eastAsia"/>
          <w:kern w:val="0"/>
          <w:szCs w:val="24"/>
        </w:rPr>
        <w:t xml:space="preserve"> </w:t>
      </w:r>
      <w:r w:rsidRPr="00E1287F">
        <w:rPr>
          <w:rFonts w:ascii="MingLiU" w:hAnsi="MingLiU" w:cs="MingLiU"/>
          <w:kern w:val="0"/>
          <w:szCs w:val="24"/>
        </w:rPr>
        <w:t>index of y axis to find target windows</w:t>
      </w:r>
      <w:r>
        <w:rPr>
          <w:rFonts w:ascii="MingLiU" w:hAnsi="MingLiU" w:cs="MingLiU"/>
          <w:kern w:val="0"/>
          <w:szCs w:val="24"/>
        </w:rPr>
        <w:t>, and </w:t>
      </w:r>
      <w:r>
        <w:rPr>
          <w:rFonts w:ascii="MingLiU" w:hAnsi="MingLiU" w:cs="MingLiU" w:hint="eastAsia"/>
          <w:kern w:val="0"/>
          <w:szCs w:val="24"/>
        </w:rPr>
        <w:t xml:space="preserve">index=0 </w:t>
      </w:r>
      <w:r w:rsidRPr="00E1287F">
        <w:rPr>
          <w:rFonts w:ascii="MingLiU" w:hAnsi="MingLiU" w:cs="MingLiU"/>
          <w:kern w:val="0"/>
          <w:szCs w:val="24"/>
        </w:rPr>
        <w:t>means the first target</w:t>
      </w:r>
      <w:r>
        <w:rPr>
          <w:rFonts w:ascii="MingLiU" w:hAnsi="MingLiU" w:cs="MingLiU" w:hint="eastAsia"/>
          <w:kern w:val="0"/>
          <w:szCs w:val="24"/>
        </w:rPr>
        <w:t>(zero base)</w:t>
      </w:r>
      <w:r w:rsidRPr="00E1287F">
        <w:rPr>
          <w:rFonts w:ascii="MingLiU" w:hAnsi="MingLiU" w:cs="MingLiU"/>
          <w:kern w:val="0"/>
          <w:szCs w:val="24"/>
        </w:rPr>
        <w:t>. </w:t>
      </w:r>
      <w:r w:rsidRPr="00E1287F">
        <w:rPr>
          <w:rFonts w:ascii="MingLiU" w:hAnsi="MingLiU" w:cs="MingLiU" w:hint="eastAsia"/>
          <w:kern w:val="0"/>
          <w:szCs w:val="24"/>
        </w:rPr>
        <w:t>S</w:t>
      </w:r>
      <w:r w:rsidRPr="00E1287F">
        <w:rPr>
          <w:rFonts w:ascii="MingLiU" w:hAnsi="MingLiU" w:cs="MingLiU"/>
          <w:kern w:val="0"/>
          <w:szCs w:val="24"/>
        </w:rPr>
        <w:t>upport reverse index</w:t>
      </w:r>
      <w:r w:rsidRPr="00E1287F">
        <w:rPr>
          <w:rFonts w:ascii="MingLiU" w:hAnsi="MingLiU" w:cs="MingLiU" w:hint="eastAsia"/>
          <w:kern w:val="0"/>
          <w:szCs w:val="24"/>
        </w:rPr>
        <w:t xml:space="preserve">. </w:t>
      </w:r>
      <w:r w:rsidRPr="00E1287F">
        <w:rPr>
          <w:rFonts w:ascii="MingLiU" w:hAnsi="MingLiU" w:cs="MingLiU"/>
          <w:kern w:val="0"/>
          <w:szCs w:val="24"/>
        </w:rPr>
        <w:t>Value format: int. Default: int.MinValue</w:t>
      </w:r>
      <w:r>
        <w:rPr>
          <w:rFonts w:ascii="MingLiU" w:hAnsi="MingLiU" w:cs="MingLiU" w:hint="eastAsia"/>
          <w:kern w:val="0"/>
          <w:szCs w:val="24"/>
        </w:rPr>
        <w:t>, means user doesn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t provide the value</w:t>
      </w:r>
      <w:r w:rsidRPr="00E1287F">
        <w:rPr>
          <w:rFonts w:ascii="MingLiU" w:hAnsi="MingLiU" w:cs="MingLiU"/>
          <w:kern w:val="0"/>
          <w:szCs w:val="24"/>
        </w:rPr>
        <w:t>.</w:t>
      </w:r>
      <w:r w:rsidR="00F03527">
        <w:rPr>
          <w:rFonts w:ascii="MingLiU" w:hAnsi="MingLiU" w:cs="MingLiU" w:hint="eastAsia"/>
          <w:kern w:val="0"/>
          <w:szCs w:val="24"/>
        </w:rPr>
        <w:t xml:space="preserve"> Support reverse search: using </w:t>
      </w:r>
      <w:r w:rsidR="00F03527">
        <w:rPr>
          <w:rFonts w:ascii="MingLiU" w:hAnsi="MingLiU" w:cs="MingLiU"/>
          <w:kern w:val="0"/>
          <w:szCs w:val="24"/>
        </w:rPr>
        <w:t>negative</w:t>
      </w:r>
      <w:r w:rsidR="00F03527">
        <w:rPr>
          <w:rFonts w:ascii="MingLiU" w:hAnsi="MingLiU" w:cs="MingLiU" w:hint="eastAsia"/>
          <w:kern w:val="0"/>
          <w:szCs w:val="24"/>
        </w:rPr>
        <w:t xml:space="preserve"> </w:t>
      </w:r>
      <w:r w:rsidR="006D5708">
        <w:rPr>
          <w:rFonts w:ascii="MingLiU" w:hAnsi="MingLiU" w:cs="MingLiU"/>
          <w:kern w:val="0"/>
          <w:szCs w:val="24"/>
        </w:rPr>
        <w:t>value (</w:t>
      </w:r>
      <w:r w:rsidR="00F03527">
        <w:rPr>
          <w:rFonts w:ascii="MingLiU" w:hAnsi="MingLiU" w:cs="MingLiU" w:hint="eastAsia"/>
          <w:kern w:val="0"/>
          <w:szCs w:val="24"/>
        </w:rPr>
        <w:t>ref example2)</w:t>
      </w:r>
      <w:r w:rsidR="00FE3767">
        <w:rPr>
          <w:rFonts w:ascii="MingLiU" w:hAnsi="MingLiU" w:cs="MingLiU"/>
          <w:kern w:val="0"/>
          <w:szCs w:val="24"/>
        </w:rPr>
        <w:t>”</w:t>
      </w:r>
    </w:p>
    <w:p w:rsidR="00D06976" w:rsidRPr="00E1287F" w:rsidRDefault="00D06976" w:rsidP="00D06976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D06976" w:rsidRPr="00E1287F" w:rsidRDefault="00D06976" w:rsidP="00D06976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7B6F27">
        <w:rPr>
          <w:rFonts w:ascii="MingLiU" w:hAnsi="MingLiU" w:cs="MingLiU"/>
          <w:b/>
          <w:kern w:val="0"/>
          <w:szCs w:val="24"/>
        </w:rPr>
        <w:t>autoMirror</w:t>
      </w:r>
      <w:r w:rsidR="00FE3767">
        <w:rPr>
          <w:rFonts w:ascii="MingLiU" w:hAnsi="MingLiU" w:cs="MingLiU" w:hint="eastAsia"/>
          <w:b/>
          <w:kern w:val="0"/>
          <w:szCs w:val="24"/>
        </w:rPr>
        <w:t>=</w:t>
      </w:r>
      <w:r w:rsidR="00FE3767">
        <w:rPr>
          <w:rFonts w:ascii="MingLiU" w:hAnsi="MingLiU" w:cs="MingLiU"/>
          <w:b/>
          <w:kern w:val="0"/>
          <w:szCs w:val="24"/>
        </w:rPr>
        <w:t>”</w:t>
      </w:r>
      <w:r w:rsidRPr="00E1287F">
        <w:rPr>
          <w:rFonts w:ascii="MingLiU" w:hAnsi="MingLiU" w:cs="MingLiU" w:hint="eastAsia"/>
          <w:kern w:val="0"/>
          <w:szCs w:val="24"/>
        </w:rPr>
        <w:t xml:space="preserve"> </w:t>
      </w:r>
      <w:r w:rsidRPr="00E1287F">
        <w:rPr>
          <w:rFonts w:ascii="MingLiU" w:hAnsi="MingLiU" w:cs="MingLiU"/>
          <w:kern w:val="0"/>
          <w:szCs w:val="24"/>
        </w:rPr>
        <w:t>mirror the filter if running on R2T language OS. Value format: Boolean. Default: false.</w:t>
      </w:r>
      <w:r w:rsidR="00FE3767">
        <w:rPr>
          <w:rFonts w:ascii="MingLiU" w:hAnsi="MingLiU" w:cs="MingLiU"/>
          <w:kern w:val="0"/>
          <w:szCs w:val="24"/>
        </w:rPr>
        <w:t>”</w:t>
      </w:r>
    </w:p>
    <w:p w:rsidR="00D06976" w:rsidRPr="00E1287F" w:rsidRDefault="00D06976" w:rsidP="00D06976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D06976" w:rsidRPr="00E1287F" w:rsidRDefault="00D06976" w:rsidP="00D06976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F03527">
        <w:rPr>
          <w:rFonts w:ascii="MingLiU" w:hAnsi="MingLiU" w:cs="MingLiU"/>
          <w:b/>
          <w:kern w:val="0"/>
          <w:szCs w:val="24"/>
        </w:rPr>
        <w:t>filterByYAxisIndexFirst</w:t>
      </w:r>
      <w:r w:rsidR="00FE3767">
        <w:rPr>
          <w:rFonts w:ascii="MingLiU" w:hAnsi="MingLiU" w:cs="MingLiU" w:hint="eastAsia"/>
          <w:kern w:val="0"/>
          <w:szCs w:val="24"/>
        </w:rPr>
        <w:t>=</w:t>
      </w:r>
      <w:r w:rsidR="00FE3767">
        <w:rPr>
          <w:rFonts w:ascii="MingLiU" w:hAnsi="MingLiU" w:cs="MingLiU"/>
          <w:kern w:val="0"/>
          <w:szCs w:val="24"/>
        </w:rPr>
        <w:t>”</w:t>
      </w:r>
      <w:r w:rsidRPr="00E1287F">
        <w:rPr>
          <w:rFonts w:ascii="MingLiU" w:hAnsi="MingLiU" w:cs="MingLiU"/>
          <w:kern w:val="0"/>
          <w:szCs w:val="24"/>
        </w:rPr>
        <w:t>filter by y axis index first.</w:t>
      </w:r>
      <w:r w:rsidRPr="00E1287F">
        <w:rPr>
          <w:rFonts w:ascii="MingLiU" w:hAnsi="MingLiU" w:cs="MingLiU" w:hint="eastAsia"/>
          <w:kern w:val="0"/>
          <w:szCs w:val="24"/>
        </w:rPr>
        <w:t xml:space="preserve"> </w:t>
      </w:r>
      <w:r w:rsidRPr="00E1287F">
        <w:rPr>
          <w:rFonts w:ascii="MingLiU" w:hAnsi="MingLiU" w:cs="MingLiU"/>
          <w:kern w:val="0"/>
          <w:szCs w:val="24"/>
        </w:rPr>
        <w:t>Value format: Boolean. Default: false.</w:t>
      </w:r>
      <w:r w:rsidR="00FE3767">
        <w:rPr>
          <w:rFonts w:ascii="MingLiU" w:hAnsi="MingLiU" w:cs="MingLiU"/>
          <w:kern w:val="0"/>
          <w:szCs w:val="24"/>
        </w:rPr>
        <w:t>”</w:t>
      </w:r>
    </w:p>
    <w:p w:rsidR="00D06976" w:rsidRPr="00E1287F" w:rsidRDefault="00D06976" w:rsidP="00D06976">
      <w:r w:rsidRPr="00E1287F">
        <w:t xml:space="preserve"> </w:t>
      </w:r>
      <w:r w:rsidR="00FE3767">
        <w:rPr>
          <w:rFonts w:hint="eastAsia"/>
        </w:rPr>
        <w:t>/&gt;</w:t>
      </w:r>
    </w:p>
    <w:p w:rsidR="00D06976" w:rsidRDefault="00153160" w:rsidP="00D06976">
      <w:pPr>
        <w:rPr>
          <w:b/>
          <w:bCs/>
        </w:rPr>
      </w:pPr>
      <w:r>
        <w:rPr>
          <w:b/>
          <w:bCs/>
        </w:rPr>
        <w:t>E</w:t>
      </w:r>
      <w:r w:rsidRPr="00153160">
        <w:rPr>
          <w:b/>
          <w:bCs/>
        </w:rPr>
        <w:t>xample:</w:t>
      </w:r>
    </w:p>
    <w:p w:rsidR="003702C0" w:rsidRPr="003702C0" w:rsidRDefault="003702C0" w:rsidP="00D06976">
      <w:r w:rsidRPr="003702C0">
        <w:rPr>
          <w:rFonts w:hint="eastAsia"/>
          <w:bCs/>
        </w:rPr>
        <w:t>Example1:</w:t>
      </w:r>
    </w:p>
    <w:p w:rsidR="00891EBA" w:rsidRDefault="00891EBA" w:rsidP="00F0352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XYAxisIndexFilter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xIndex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yIndex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autoMirror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false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filterByYAxisIndexFirst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true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m1"/>
          <w:rFonts w:ascii="Verdana" w:hAnsi="Verdana" w:hint="eastAsi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  <w:r w:rsidR="00D06976">
        <w:rPr>
          <w:rFonts w:ascii="MingLiU" w:hAnsi="MingLiU" w:cs="MingLiU" w:hint="eastAsia"/>
          <w:kern w:val="0"/>
          <w:szCs w:val="24"/>
        </w:rPr>
        <w:t xml:space="preserve"> </w:t>
      </w:r>
    </w:p>
    <w:p w:rsidR="00891EBA" w:rsidRDefault="00891EBA" w:rsidP="00F03527">
      <w:pPr>
        <w:autoSpaceDE w:val="0"/>
        <w:autoSpaceDN w:val="0"/>
        <w:adjustRightInd w:val="0"/>
        <w:rPr>
          <w:rStyle w:val="m1"/>
          <w:rFonts w:ascii="Verdana" w:hAnsi="Verdana"/>
          <w:sz w:val="20"/>
          <w:szCs w:val="20"/>
        </w:rPr>
      </w:pPr>
    </w:p>
    <w:p w:rsidR="003702C0" w:rsidRPr="003702C0" w:rsidRDefault="003702C0" w:rsidP="00F03527">
      <w:pPr>
        <w:autoSpaceDE w:val="0"/>
        <w:autoSpaceDN w:val="0"/>
        <w:adjustRightInd w:val="0"/>
        <w:rPr>
          <w:rStyle w:val="m1"/>
          <w:rFonts w:ascii="Verdana" w:hAnsi="Verdana"/>
          <w:color w:val="auto"/>
          <w:sz w:val="20"/>
          <w:szCs w:val="20"/>
        </w:rPr>
      </w:pPr>
      <w:r w:rsidRPr="003702C0">
        <w:rPr>
          <w:rStyle w:val="m1"/>
          <w:rFonts w:ascii="Verdana" w:hAnsi="Verdana" w:hint="eastAsia"/>
          <w:color w:val="auto"/>
          <w:sz w:val="20"/>
          <w:szCs w:val="20"/>
        </w:rPr>
        <w:t>Example2:</w:t>
      </w:r>
    </w:p>
    <w:p w:rsidR="00891EBA" w:rsidRDefault="00891EBA" w:rsidP="00F03527">
      <w:pPr>
        <w:autoSpaceDE w:val="0"/>
        <w:autoSpaceDN w:val="0"/>
        <w:adjustRightInd w:val="0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XYAxisIndexFilter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xIndex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-1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yIndex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-2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autoMirror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false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filterByYAxisIndexFirst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false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m1"/>
          <w:rFonts w:ascii="Verdana" w:hAnsi="Verdana" w:hint="eastAsi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/&gt;</w:t>
      </w:r>
    </w:p>
    <w:p w:rsidR="00D06976" w:rsidRPr="00F03527" w:rsidRDefault="007B6F27" w:rsidP="00F03527">
      <w:pPr>
        <w:autoSpaceDE w:val="0"/>
        <w:autoSpaceDN w:val="0"/>
        <w:adjustRightInd w:val="0"/>
        <w:rPr>
          <w:rFonts w:ascii="MingLiU" w:hAnsi="MingLiU" w:cs="MingLiU"/>
          <w:color w:val="0070C0"/>
          <w:kern w:val="0"/>
          <w:szCs w:val="24"/>
        </w:rPr>
      </w:pPr>
      <w:r w:rsidRPr="007B6F27">
        <w:rPr>
          <w:rFonts w:ascii="MingLiU" w:hAnsi="MingLiU" w:cs="MingLiU"/>
          <w:kern w:val="0"/>
          <w:szCs w:val="24"/>
        </w:rPr>
        <w:sym w:font="Wingdings" w:char="F0E0"/>
      </w:r>
      <w:r w:rsidRPr="007B6F27">
        <w:rPr>
          <w:rFonts w:ascii="MingLiU" w:hAnsi="MingLiU" w:cs="MingLiU" w:hint="eastAsia"/>
          <w:color w:val="0070C0"/>
          <w:kern w:val="0"/>
          <w:szCs w:val="24"/>
        </w:rPr>
        <w:t>PS. x</w:t>
      </w:r>
      <w:r w:rsidRPr="007B6F27">
        <w:rPr>
          <w:rFonts w:ascii="MingLiU" w:hAnsi="MingLiU" w:cs="MingLiU"/>
          <w:color w:val="0070C0"/>
          <w:kern w:val="0"/>
          <w:szCs w:val="24"/>
        </w:rPr>
        <w:t>Index=-1</w:t>
      </w:r>
      <w:r w:rsidRPr="007B6F27">
        <w:rPr>
          <w:rFonts w:ascii="MingLiU" w:hAnsi="MingLiU" w:cs="MingLiU" w:hint="eastAsia"/>
          <w:color w:val="0070C0"/>
          <w:kern w:val="0"/>
          <w:szCs w:val="24"/>
        </w:rPr>
        <w:t>(</w:t>
      </w:r>
      <w:r w:rsidR="00F03527">
        <w:rPr>
          <w:rFonts w:ascii="MingLiU" w:hAnsi="MingLiU" w:cs="MingLiU" w:hint="eastAsia"/>
          <w:color w:val="0070C0"/>
          <w:kern w:val="0"/>
          <w:szCs w:val="24"/>
        </w:rPr>
        <w:t>Right</w:t>
      </w:r>
      <w:r w:rsidRPr="007B6F27">
        <w:rPr>
          <w:rFonts w:ascii="MingLiU" w:hAnsi="MingLiU" w:cs="MingLiU"/>
          <w:color w:val="0070C0"/>
          <w:kern w:val="0"/>
          <w:szCs w:val="24"/>
        </w:rPr>
        <w:sym w:font="Wingdings" w:char="F0E0"/>
      </w:r>
      <w:r w:rsidR="00F03527">
        <w:rPr>
          <w:rFonts w:ascii="MingLiU" w:hAnsi="MingLiU" w:cs="MingLiU" w:hint="eastAsia"/>
          <w:color w:val="0070C0"/>
          <w:kern w:val="0"/>
          <w:szCs w:val="24"/>
        </w:rPr>
        <w:t>Left</w:t>
      </w:r>
      <w:r w:rsidRPr="007B6F27">
        <w:rPr>
          <w:rFonts w:ascii="MingLiU" w:hAnsi="MingLiU" w:cs="MingLiU" w:hint="eastAsia"/>
          <w:color w:val="0070C0"/>
          <w:kern w:val="0"/>
          <w:szCs w:val="24"/>
        </w:rPr>
        <w:t>); y</w:t>
      </w:r>
      <w:r w:rsidRPr="007B6F27">
        <w:rPr>
          <w:rFonts w:ascii="MingLiU" w:hAnsi="MingLiU" w:cs="MingLiU"/>
          <w:color w:val="0070C0"/>
          <w:kern w:val="0"/>
          <w:szCs w:val="24"/>
        </w:rPr>
        <w:t>Index=-2</w:t>
      </w:r>
      <w:r w:rsidRPr="007B6F27">
        <w:rPr>
          <w:rFonts w:ascii="MingLiU" w:hAnsi="MingLiU" w:cs="MingLiU" w:hint="eastAsia"/>
          <w:color w:val="0070C0"/>
          <w:kern w:val="0"/>
          <w:szCs w:val="24"/>
        </w:rPr>
        <w:t>(</w:t>
      </w:r>
      <w:r w:rsidR="00F03527">
        <w:rPr>
          <w:rFonts w:ascii="MingLiU" w:hAnsi="MingLiU" w:cs="MingLiU" w:hint="eastAsia"/>
          <w:color w:val="0070C0"/>
          <w:kern w:val="0"/>
          <w:szCs w:val="24"/>
        </w:rPr>
        <w:t>Down</w:t>
      </w:r>
      <w:r w:rsidRPr="007B6F27">
        <w:rPr>
          <w:rFonts w:ascii="MingLiU" w:hAnsi="MingLiU" w:cs="MingLiU"/>
          <w:color w:val="0070C0"/>
          <w:kern w:val="0"/>
          <w:szCs w:val="24"/>
        </w:rPr>
        <w:sym w:font="Wingdings" w:char="F0E0"/>
      </w:r>
      <w:r w:rsidR="00F03527">
        <w:rPr>
          <w:rFonts w:ascii="MingLiU" w:hAnsi="MingLiU" w:cs="MingLiU" w:hint="eastAsia"/>
          <w:color w:val="0070C0"/>
          <w:kern w:val="0"/>
          <w:szCs w:val="24"/>
        </w:rPr>
        <w:t>Up</w:t>
      </w:r>
      <w:r w:rsidRPr="007B6F27">
        <w:rPr>
          <w:rFonts w:ascii="MingLiU" w:hAnsi="MingLiU" w:cs="MingLiU" w:hint="eastAsia"/>
          <w:color w:val="0070C0"/>
          <w:kern w:val="0"/>
          <w:szCs w:val="24"/>
        </w:rPr>
        <w:t>)</w:t>
      </w:r>
    </w:p>
    <w:p w:rsidR="00937CB3" w:rsidRPr="00D06976" w:rsidRDefault="00937CB3"/>
    <w:sectPr w:rsidR="00937CB3" w:rsidRPr="00D06976" w:rsidSect="00937C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985" w:rsidRDefault="00030985" w:rsidP="00FE3767">
      <w:r>
        <w:separator/>
      </w:r>
    </w:p>
  </w:endnote>
  <w:endnote w:type="continuationSeparator" w:id="1">
    <w:p w:rsidR="00030985" w:rsidRDefault="00030985" w:rsidP="00FE3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985" w:rsidRDefault="00030985" w:rsidP="00FE3767">
      <w:r>
        <w:separator/>
      </w:r>
    </w:p>
  </w:footnote>
  <w:footnote w:type="continuationSeparator" w:id="1">
    <w:p w:rsidR="00030985" w:rsidRDefault="00030985" w:rsidP="00FE37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976"/>
    <w:rsid w:val="0000641E"/>
    <w:rsid w:val="00030985"/>
    <w:rsid w:val="00073582"/>
    <w:rsid w:val="000B1022"/>
    <w:rsid w:val="00144317"/>
    <w:rsid w:val="00153160"/>
    <w:rsid w:val="00351E49"/>
    <w:rsid w:val="003702C0"/>
    <w:rsid w:val="00370EBF"/>
    <w:rsid w:val="00476FFF"/>
    <w:rsid w:val="00596AAF"/>
    <w:rsid w:val="006D5708"/>
    <w:rsid w:val="007B6F27"/>
    <w:rsid w:val="00891EBA"/>
    <w:rsid w:val="00927C80"/>
    <w:rsid w:val="00937CB3"/>
    <w:rsid w:val="009868A2"/>
    <w:rsid w:val="00CA12E3"/>
    <w:rsid w:val="00D06976"/>
    <w:rsid w:val="00DF49FB"/>
    <w:rsid w:val="00F03527"/>
    <w:rsid w:val="00FE3767"/>
    <w:rsid w:val="00FF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9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06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06976"/>
    <w:rPr>
      <w:rFonts w:ascii="MingLiU" w:eastAsia="MingLiU" w:hAnsi="MingLiU" w:cs="MingLiU"/>
      <w:kern w:val="0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E3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FE3767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FE3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FE3767"/>
    <w:rPr>
      <w:sz w:val="20"/>
      <w:szCs w:val="20"/>
    </w:rPr>
  </w:style>
  <w:style w:type="character" w:customStyle="1" w:styleId="m1">
    <w:name w:val="m1"/>
    <w:basedOn w:val="a0"/>
    <w:rsid w:val="00891EBA"/>
    <w:rPr>
      <w:color w:val="0000FF"/>
    </w:rPr>
  </w:style>
  <w:style w:type="character" w:customStyle="1" w:styleId="t1">
    <w:name w:val="t1"/>
    <w:basedOn w:val="a0"/>
    <w:rsid w:val="00891EBA"/>
  </w:style>
  <w:style w:type="character" w:customStyle="1" w:styleId="at1">
    <w:name w:val="at1"/>
    <w:basedOn w:val="a0"/>
    <w:rsid w:val="00891EBA"/>
    <w:rPr>
      <w:color w:val="FF0000"/>
    </w:rPr>
  </w:style>
  <w:style w:type="character" w:customStyle="1" w:styleId="av1">
    <w:name w:val="av1"/>
    <w:basedOn w:val="a0"/>
    <w:rsid w:val="00891EBA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FDF8C-B5E5-487D-B9B7-DC00197FB9E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1A970A-9512-4753-A86B-3E24A099C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E43D1-255C-4948-8B78-4B7CC9A75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AD3452D-FEEB-4191-93B6-C3292BA8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>Wistron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</dc:title>
  <dc:creator>9912081</dc:creator>
  <cp:lastModifiedBy>W73Auto</cp:lastModifiedBy>
  <cp:revision>1</cp:revision>
  <dcterms:created xsi:type="dcterms:W3CDTF">2012-03-07T20:22:00Z</dcterms:created>
  <dcterms:modified xsi:type="dcterms:W3CDTF">2012-03-07T20:22:00Z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