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32"/>
          <w:szCs w:val="28"/>
        </w:rPr>
        <w:t>Московский государственный технический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университет им. Н. Э. Баумана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Факультет «Информатика и системы управления»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«Системы обработки информации и управления»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 «Разработка интернет-приложений»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Отчет по лабораторной работе №1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Когнитивные карты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ИУ5-52Б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Студент: Селедкина А.С.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Гапанюк Ю.Е.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2019 г.</w:t>
      </w:r>
      <w:r>
        <w:br w:type="page"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Описание задания лабораторной работы</w:t>
      </w:r>
    </w:p>
    <w:p>
      <w:pPr>
        <w:pStyle w:val="Normal"/>
        <w:widowControl/>
        <w:bidi w:val="0"/>
        <w:spacing w:lineRule="auto" w:line="259" w:before="0" w:after="16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этой лабораторной работе необходимо составить MindMap и концептуальную карту по теме проекта.</w:t>
      </w:r>
    </w:p>
    <w:p>
      <w:pPr>
        <w:pStyle w:val="ListParagraph"/>
        <w:widowControl/>
        <w:numPr>
          <w:ilvl w:val="0"/>
          <w:numId w:val="1"/>
        </w:numPr>
        <w:tabs>
          <w:tab w:val="left" w:pos="88" w:leader="none"/>
        </w:tabs>
        <w:bidi w:val="0"/>
        <w:spacing w:lineRule="auto" w:line="259" w:before="0" w:after="160"/>
        <w:ind w:left="748" w:right="0" w:hanging="3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MindMap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XMind или сервис MindMup.</w:t>
      </w:r>
    </w:p>
    <w:p>
      <w:pPr>
        <w:pStyle w:val="ListParagraph"/>
        <w:widowControl/>
        <w:numPr>
          <w:ilvl w:val="0"/>
          <w:numId w:val="1"/>
        </w:numPr>
        <w:tabs>
          <w:tab w:val="left" w:pos="88" w:leader="none"/>
        </w:tabs>
        <w:bidi w:val="0"/>
        <w:spacing w:lineRule="auto" w:line="259" w:before="0" w:after="160"/>
        <w:ind w:left="748" w:right="0" w:hanging="3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CmapTools.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Краткое описание предметной области</w:t>
      </w:r>
    </w:p>
    <w:p>
      <w:pPr>
        <w:pStyle w:val="Normal"/>
        <w:widowControl/>
        <w:bidi w:val="0"/>
        <w:spacing w:lineRule="auto" w:line="259" w:before="0" w:after="16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Высоконагруженная система — это web-приложение, которое может обслуживать огромное количество пользователей, а также хранить и обрабатывать большие объемы данных. Такая система имеет трехзвенную структуру: фронтенд, бэкенд и систему хранения данных. И в разработке каждого из этих звеньев можно пользоваться различными приемами, чтобы обеспечить надежность и отказоустойчивость всей системы.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MindMap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890" cy="3967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Концептуальная карта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GoBack"/>
      <w:bookmarkStart w:id="1" w:name="_GoBack"/>
      <w:bookmarkEnd w:id="1"/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5015" cy="1834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47" t="0" r="82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1701" w:right="850" w:header="0" w:top="1134" w:footer="1134" w:bottom="1739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329b1"/>
    <w:pPr>
      <w:spacing w:before="0" w:after="160"/>
      <w:ind w:left="720" w:hanging="0"/>
      <w:contextualSpacing/>
    </w:pPr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Application>LibreOffice/5.1.6.2$Linux_X86_64 LibreOffice_project/10m0$Build-2</Application>
  <Pages>3</Pages>
  <Words>162</Words>
  <Characters>1161</Characters>
  <CharactersWithSpaces>1302</CharactersWithSpaces>
  <Paragraphs>20</Paragraphs>
  <Company>МГТУ им. Н. Э. Баумана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2019-09-15T10:14:00Z</dcterms:created>
  <dc:creator>Елена Дятленко</dc:creator>
  <dc:description/>
  <dc:language>en-US</dc:language>
  <cp:lastModifiedBy/>
  <dcterms:modified xsi:type="dcterms:W3CDTF">2019-09-22T19:57:15Z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МГТУ им. Н. Э. Баумана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