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BA1B4" w14:textId="7D41AE1B" w:rsidR="004D393B" w:rsidRDefault="004D393B">
      <w:r>
        <w:rPr>
          <w:noProof/>
        </w:rPr>
        <w:drawing>
          <wp:anchor distT="0" distB="0" distL="114300" distR="114300" simplePos="0" relativeHeight="251658240" behindDoc="1" locked="0" layoutInCell="1" allowOverlap="1" wp14:anchorId="1B5AF483" wp14:editId="5BC14408">
            <wp:simplePos x="0" y="0"/>
            <wp:positionH relativeFrom="page">
              <wp:align>left</wp:align>
            </wp:positionH>
            <wp:positionV relativeFrom="paragraph">
              <wp:posOffset>-1120140</wp:posOffset>
            </wp:positionV>
            <wp:extent cx="7692892" cy="10881360"/>
            <wp:effectExtent l="0" t="0" r="3810" b="0"/>
            <wp:wrapNone/>
            <wp:docPr id="213302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24933" name="Picture 2133024933"/>
                    <pic:cNvPicPr/>
                  </pic:nvPicPr>
                  <pic:blipFill>
                    <a:blip r:embed="rId7">
                      <a:extLst>
                        <a:ext uri="{28A0092B-C50C-407E-A947-70E740481C1C}">
                          <a14:useLocalDpi xmlns:a14="http://schemas.microsoft.com/office/drawing/2010/main" val="0"/>
                        </a:ext>
                      </a:extLst>
                    </a:blip>
                    <a:stretch>
                      <a:fillRect/>
                    </a:stretch>
                  </pic:blipFill>
                  <pic:spPr>
                    <a:xfrm>
                      <a:off x="0" y="0"/>
                      <a:ext cx="7692892" cy="10881360"/>
                    </a:xfrm>
                    <a:prstGeom prst="rect">
                      <a:avLst/>
                    </a:prstGeom>
                  </pic:spPr>
                </pic:pic>
              </a:graphicData>
            </a:graphic>
            <wp14:sizeRelH relativeFrom="page">
              <wp14:pctWidth>0</wp14:pctWidth>
            </wp14:sizeRelH>
            <wp14:sizeRelV relativeFrom="page">
              <wp14:pctHeight>0</wp14:pctHeight>
            </wp14:sizeRelV>
          </wp:anchor>
        </w:drawing>
      </w:r>
    </w:p>
    <w:p w14:paraId="2429872F" w14:textId="059B3B2D" w:rsidR="00301898" w:rsidRDefault="004D393B" w:rsidP="00301898">
      <w:r>
        <w:br w:type="page"/>
      </w:r>
    </w:p>
    <w:p w14:paraId="6833CC78" w14:textId="77777777" w:rsidR="00301898" w:rsidRDefault="00301898" w:rsidP="00301898"/>
    <w:p w14:paraId="263812DA" w14:textId="580E8BDF" w:rsidR="00301898" w:rsidRPr="00B2179B" w:rsidRDefault="00301898" w:rsidP="00B2179B">
      <w:pPr>
        <w:rPr>
          <w:b/>
          <w:bCs/>
          <w:color w:val="153D63" w:themeColor="text2" w:themeTint="E6"/>
          <w:sz w:val="40"/>
          <w:szCs w:val="40"/>
        </w:rPr>
      </w:pPr>
      <w:r w:rsidRPr="00B2179B">
        <w:rPr>
          <w:b/>
          <w:bCs/>
          <w:color w:val="153D63" w:themeColor="text2" w:themeTint="E6"/>
          <w:sz w:val="40"/>
          <w:szCs w:val="40"/>
        </w:rPr>
        <w:t>Table of Contents</w:t>
      </w:r>
    </w:p>
    <w:sdt>
      <w:sdtPr>
        <w:id w:val="1330185178"/>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1060964A" w14:textId="6A49ADFF" w:rsidR="00B2179B" w:rsidRDefault="00B2179B">
          <w:pPr>
            <w:pStyle w:val="TOCHeading"/>
          </w:pPr>
          <w:r>
            <w:t>Contents</w:t>
          </w:r>
        </w:p>
        <w:p w14:paraId="58F3F25F" w14:textId="0764C86F" w:rsidR="00B2179B" w:rsidRPr="00B2179B" w:rsidRDefault="00B2179B">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3715751" w:history="1">
            <w:r w:rsidRPr="00B2179B">
              <w:rPr>
                <w:rStyle w:val="Hyperlink"/>
                <w:b/>
                <w:bCs/>
                <w:noProof/>
                <w:color w:val="auto"/>
              </w:rPr>
              <w:t>1. Executive Summary</w:t>
            </w:r>
            <w:r w:rsidRPr="00B2179B">
              <w:rPr>
                <w:noProof/>
                <w:webHidden/>
              </w:rPr>
              <w:tab/>
            </w:r>
            <w:r w:rsidRPr="00B2179B">
              <w:rPr>
                <w:noProof/>
                <w:webHidden/>
              </w:rPr>
              <w:fldChar w:fldCharType="begin"/>
            </w:r>
            <w:r w:rsidRPr="00B2179B">
              <w:rPr>
                <w:noProof/>
                <w:webHidden/>
              </w:rPr>
              <w:instrText xml:space="preserve"> PAGEREF _Toc233715751 \h </w:instrText>
            </w:r>
            <w:r w:rsidRPr="00B2179B">
              <w:rPr>
                <w:noProof/>
                <w:webHidden/>
              </w:rPr>
            </w:r>
            <w:r w:rsidRPr="00B2179B">
              <w:rPr>
                <w:noProof/>
                <w:webHidden/>
              </w:rPr>
              <w:fldChar w:fldCharType="separate"/>
            </w:r>
            <w:r w:rsidRPr="00B2179B">
              <w:rPr>
                <w:noProof/>
                <w:webHidden/>
              </w:rPr>
              <w:t>3</w:t>
            </w:r>
            <w:r w:rsidRPr="00B2179B">
              <w:rPr>
                <w:noProof/>
                <w:webHidden/>
              </w:rPr>
              <w:fldChar w:fldCharType="end"/>
            </w:r>
          </w:hyperlink>
        </w:p>
        <w:p w14:paraId="21A60BAB" w14:textId="3E2068CD" w:rsidR="00B2179B" w:rsidRPr="00B2179B" w:rsidRDefault="00B2179B">
          <w:pPr>
            <w:pStyle w:val="TOC1"/>
            <w:tabs>
              <w:tab w:val="right" w:leader="dot" w:pos="9016"/>
            </w:tabs>
            <w:rPr>
              <w:rFonts w:eastAsiaTheme="minorEastAsia"/>
              <w:noProof/>
              <w:lang w:eastAsia="en-ZA"/>
            </w:rPr>
          </w:pPr>
          <w:hyperlink w:anchor="_Toc233715752" w:history="1">
            <w:r w:rsidRPr="00B2179B">
              <w:rPr>
                <w:rStyle w:val="Hyperlink"/>
                <w:b/>
                <w:bCs/>
                <w:noProof/>
                <w:color w:val="auto"/>
              </w:rPr>
              <w:t>2. Objectives</w:t>
            </w:r>
            <w:r w:rsidRPr="00B2179B">
              <w:rPr>
                <w:noProof/>
                <w:webHidden/>
              </w:rPr>
              <w:tab/>
            </w:r>
            <w:r w:rsidRPr="00B2179B">
              <w:rPr>
                <w:noProof/>
                <w:webHidden/>
              </w:rPr>
              <w:fldChar w:fldCharType="begin"/>
            </w:r>
            <w:r w:rsidRPr="00B2179B">
              <w:rPr>
                <w:noProof/>
                <w:webHidden/>
              </w:rPr>
              <w:instrText xml:space="preserve"> PAGEREF _Toc233715752 \h </w:instrText>
            </w:r>
            <w:r w:rsidRPr="00B2179B">
              <w:rPr>
                <w:noProof/>
                <w:webHidden/>
              </w:rPr>
            </w:r>
            <w:r w:rsidRPr="00B2179B">
              <w:rPr>
                <w:noProof/>
                <w:webHidden/>
              </w:rPr>
              <w:fldChar w:fldCharType="separate"/>
            </w:r>
            <w:r w:rsidRPr="00B2179B">
              <w:rPr>
                <w:noProof/>
                <w:webHidden/>
              </w:rPr>
              <w:t>3</w:t>
            </w:r>
            <w:r w:rsidRPr="00B2179B">
              <w:rPr>
                <w:noProof/>
                <w:webHidden/>
              </w:rPr>
              <w:fldChar w:fldCharType="end"/>
            </w:r>
          </w:hyperlink>
        </w:p>
        <w:p w14:paraId="7A1A5AD6" w14:textId="3A5768D3" w:rsidR="00B2179B" w:rsidRPr="00B2179B" w:rsidRDefault="00B2179B">
          <w:pPr>
            <w:pStyle w:val="TOC1"/>
            <w:tabs>
              <w:tab w:val="right" w:leader="dot" w:pos="9016"/>
            </w:tabs>
            <w:rPr>
              <w:rFonts w:eastAsiaTheme="minorEastAsia"/>
              <w:noProof/>
              <w:lang w:eastAsia="en-ZA"/>
            </w:rPr>
          </w:pPr>
          <w:hyperlink w:anchor="_Toc233715753" w:history="1">
            <w:r w:rsidRPr="00B2179B">
              <w:rPr>
                <w:rStyle w:val="Hyperlink"/>
                <w:b/>
                <w:bCs/>
                <w:noProof/>
                <w:color w:val="auto"/>
              </w:rPr>
              <w:t>3. Scope</w:t>
            </w:r>
            <w:r w:rsidRPr="00B2179B">
              <w:rPr>
                <w:noProof/>
                <w:webHidden/>
              </w:rPr>
              <w:tab/>
            </w:r>
            <w:r w:rsidRPr="00B2179B">
              <w:rPr>
                <w:noProof/>
                <w:webHidden/>
              </w:rPr>
              <w:fldChar w:fldCharType="begin"/>
            </w:r>
            <w:r w:rsidRPr="00B2179B">
              <w:rPr>
                <w:noProof/>
                <w:webHidden/>
              </w:rPr>
              <w:instrText xml:space="preserve"> PAGEREF _Toc233715753 \h </w:instrText>
            </w:r>
            <w:r w:rsidRPr="00B2179B">
              <w:rPr>
                <w:noProof/>
                <w:webHidden/>
              </w:rPr>
            </w:r>
            <w:r w:rsidRPr="00B2179B">
              <w:rPr>
                <w:noProof/>
                <w:webHidden/>
              </w:rPr>
              <w:fldChar w:fldCharType="separate"/>
            </w:r>
            <w:r w:rsidRPr="00B2179B">
              <w:rPr>
                <w:noProof/>
                <w:webHidden/>
              </w:rPr>
              <w:t>3</w:t>
            </w:r>
            <w:r w:rsidRPr="00B2179B">
              <w:rPr>
                <w:noProof/>
                <w:webHidden/>
              </w:rPr>
              <w:fldChar w:fldCharType="end"/>
            </w:r>
          </w:hyperlink>
        </w:p>
        <w:p w14:paraId="601BBB07" w14:textId="0429604F" w:rsidR="00B2179B" w:rsidRPr="00B2179B" w:rsidRDefault="00B2179B">
          <w:pPr>
            <w:pStyle w:val="TOC1"/>
            <w:tabs>
              <w:tab w:val="right" w:leader="dot" w:pos="9016"/>
            </w:tabs>
            <w:rPr>
              <w:rFonts w:eastAsiaTheme="minorEastAsia"/>
              <w:noProof/>
              <w:lang w:eastAsia="en-ZA"/>
            </w:rPr>
          </w:pPr>
          <w:hyperlink w:anchor="_Toc233715754" w:history="1">
            <w:r w:rsidRPr="00B2179B">
              <w:rPr>
                <w:rStyle w:val="Hyperlink"/>
                <w:b/>
                <w:bCs/>
                <w:noProof/>
                <w:color w:val="auto"/>
              </w:rPr>
              <w:t>4. API Overview</w:t>
            </w:r>
            <w:r w:rsidRPr="00B2179B">
              <w:rPr>
                <w:noProof/>
                <w:webHidden/>
              </w:rPr>
              <w:tab/>
            </w:r>
            <w:r w:rsidRPr="00B2179B">
              <w:rPr>
                <w:noProof/>
                <w:webHidden/>
              </w:rPr>
              <w:fldChar w:fldCharType="begin"/>
            </w:r>
            <w:r w:rsidRPr="00B2179B">
              <w:rPr>
                <w:noProof/>
                <w:webHidden/>
              </w:rPr>
              <w:instrText xml:space="preserve"> PAGEREF _Toc233715754 \h </w:instrText>
            </w:r>
            <w:r w:rsidRPr="00B2179B">
              <w:rPr>
                <w:noProof/>
                <w:webHidden/>
              </w:rPr>
            </w:r>
            <w:r w:rsidRPr="00B2179B">
              <w:rPr>
                <w:noProof/>
                <w:webHidden/>
              </w:rPr>
              <w:fldChar w:fldCharType="separate"/>
            </w:r>
            <w:r w:rsidRPr="00B2179B">
              <w:rPr>
                <w:noProof/>
                <w:webHidden/>
              </w:rPr>
              <w:t>3</w:t>
            </w:r>
            <w:r w:rsidRPr="00B2179B">
              <w:rPr>
                <w:noProof/>
                <w:webHidden/>
              </w:rPr>
              <w:fldChar w:fldCharType="end"/>
            </w:r>
          </w:hyperlink>
        </w:p>
        <w:p w14:paraId="22E2DBFA" w14:textId="085A4C13" w:rsidR="00B2179B" w:rsidRPr="00B2179B" w:rsidRDefault="00B2179B">
          <w:pPr>
            <w:pStyle w:val="TOC1"/>
            <w:tabs>
              <w:tab w:val="right" w:leader="dot" w:pos="9016"/>
            </w:tabs>
            <w:rPr>
              <w:rFonts w:eastAsiaTheme="minorEastAsia"/>
              <w:noProof/>
              <w:lang w:eastAsia="en-ZA"/>
            </w:rPr>
          </w:pPr>
          <w:hyperlink w:anchor="_Toc233715755" w:history="1">
            <w:r w:rsidRPr="00B2179B">
              <w:rPr>
                <w:rStyle w:val="Hyperlink"/>
                <w:b/>
                <w:bCs/>
                <w:noProof/>
                <w:color w:val="auto"/>
              </w:rPr>
              <w:t>5. Tools Used</w:t>
            </w:r>
            <w:r w:rsidRPr="00B2179B">
              <w:rPr>
                <w:noProof/>
                <w:webHidden/>
              </w:rPr>
              <w:tab/>
            </w:r>
            <w:r w:rsidRPr="00B2179B">
              <w:rPr>
                <w:noProof/>
                <w:webHidden/>
              </w:rPr>
              <w:fldChar w:fldCharType="begin"/>
            </w:r>
            <w:r w:rsidRPr="00B2179B">
              <w:rPr>
                <w:noProof/>
                <w:webHidden/>
              </w:rPr>
              <w:instrText xml:space="preserve"> PAGEREF _Toc233715755 \h </w:instrText>
            </w:r>
            <w:r w:rsidRPr="00B2179B">
              <w:rPr>
                <w:noProof/>
                <w:webHidden/>
              </w:rPr>
            </w:r>
            <w:r w:rsidRPr="00B2179B">
              <w:rPr>
                <w:noProof/>
                <w:webHidden/>
              </w:rPr>
              <w:fldChar w:fldCharType="separate"/>
            </w:r>
            <w:r w:rsidRPr="00B2179B">
              <w:rPr>
                <w:noProof/>
                <w:webHidden/>
              </w:rPr>
              <w:t>3</w:t>
            </w:r>
            <w:r w:rsidRPr="00B2179B">
              <w:rPr>
                <w:noProof/>
                <w:webHidden/>
              </w:rPr>
              <w:fldChar w:fldCharType="end"/>
            </w:r>
          </w:hyperlink>
        </w:p>
        <w:p w14:paraId="741DD6E4" w14:textId="2BCFDFCF" w:rsidR="00B2179B" w:rsidRPr="00B2179B" w:rsidRDefault="00B2179B">
          <w:pPr>
            <w:pStyle w:val="TOC1"/>
            <w:tabs>
              <w:tab w:val="right" w:leader="dot" w:pos="9016"/>
            </w:tabs>
            <w:rPr>
              <w:rFonts w:eastAsiaTheme="minorEastAsia"/>
              <w:noProof/>
              <w:lang w:eastAsia="en-ZA"/>
            </w:rPr>
          </w:pPr>
          <w:hyperlink w:anchor="_Toc233715756" w:history="1">
            <w:r w:rsidRPr="00B2179B">
              <w:rPr>
                <w:rStyle w:val="Hyperlink"/>
                <w:b/>
                <w:bCs/>
                <w:noProof/>
                <w:color w:val="auto"/>
              </w:rPr>
              <w:t>6. Methodology</w:t>
            </w:r>
            <w:r w:rsidRPr="00B2179B">
              <w:rPr>
                <w:noProof/>
                <w:webHidden/>
              </w:rPr>
              <w:tab/>
            </w:r>
            <w:r w:rsidRPr="00B2179B">
              <w:rPr>
                <w:noProof/>
                <w:webHidden/>
              </w:rPr>
              <w:fldChar w:fldCharType="begin"/>
            </w:r>
            <w:r w:rsidRPr="00B2179B">
              <w:rPr>
                <w:noProof/>
                <w:webHidden/>
              </w:rPr>
              <w:instrText xml:space="preserve"> PAGEREF _Toc233715756 \h </w:instrText>
            </w:r>
            <w:r w:rsidRPr="00B2179B">
              <w:rPr>
                <w:noProof/>
                <w:webHidden/>
              </w:rPr>
            </w:r>
            <w:r w:rsidRPr="00B2179B">
              <w:rPr>
                <w:noProof/>
                <w:webHidden/>
              </w:rPr>
              <w:fldChar w:fldCharType="separate"/>
            </w:r>
            <w:r w:rsidRPr="00B2179B">
              <w:rPr>
                <w:noProof/>
                <w:webHidden/>
              </w:rPr>
              <w:t>4</w:t>
            </w:r>
            <w:r w:rsidRPr="00B2179B">
              <w:rPr>
                <w:noProof/>
                <w:webHidden/>
              </w:rPr>
              <w:fldChar w:fldCharType="end"/>
            </w:r>
          </w:hyperlink>
        </w:p>
        <w:p w14:paraId="37C9D733" w14:textId="388D525D" w:rsidR="00B2179B" w:rsidRPr="00B2179B" w:rsidRDefault="00B2179B">
          <w:pPr>
            <w:pStyle w:val="TOC1"/>
            <w:tabs>
              <w:tab w:val="right" w:leader="dot" w:pos="9016"/>
            </w:tabs>
            <w:rPr>
              <w:rFonts w:eastAsiaTheme="minorEastAsia"/>
              <w:noProof/>
              <w:lang w:eastAsia="en-ZA"/>
            </w:rPr>
          </w:pPr>
          <w:hyperlink w:anchor="_Toc233715757" w:history="1">
            <w:r w:rsidRPr="00B2179B">
              <w:rPr>
                <w:rStyle w:val="Hyperlink"/>
                <w:b/>
                <w:bCs/>
                <w:noProof/>
                <w:color w:val="auto"/>
              </w:rPr>
              <w:t>7. Findings</w:t>
            </w:r>
            <w:r w:rsidRPr="00B2179B">
              <w:rPr>
                <w:noProof/>
                <w:webHidden/>
              </w:rPr>
              <w:tab/>
            </w:r>
            <w:r w:rsidRPr="00B2179B">
              <w:rPr>
                <w:noProof/>
                <w:webHidden/>
              </w:rPr>
              <w:fldChar w:fldCharType="begin"/>
            </w:r>
            <w:r w:rsidRPr="00B2179B">
              <w:rPr>
                <w:noProof/>
                <w:webHidden/>
              </w:rPr>
              <w:instrText xml:space="preserve"> PAGEREF _Toc233715757 \h </w:instrText>
            </w:r>
            <w:r w:rsidRPr="00B2179B">
              <w:rPr>
                <w:noProof/>
                <w:webHidden/>
              </w:rPr>
            </w:r>
            <w:r w:rsidRPr="00B2179B">
              <w:rPr>
                <w:noProof/>
                <w:webHidden/>
              </w:rPr>
              <w:fldChar w:fldCharType="separate"/>
            </w:r>
            <w:r w:rsidRPr="00B2179B">
              <w:rPr>
                <w:noProof/>
                <w:webHidden/>
              </w:rPr>
              <w:t>5</w:t>
            </w:r>
            <w:r w:rsidRPr="00B2179B">
              <w:rPr>
                <w:noProof/>
                <w:webHidden/>
              </w:rPr>
              <w:fldChar w:fldCharType="end"/>
            </w:r>
          </w:hyperlink>
        </w:p>
        <w:p w14:paraId="5551886E" w14:textId="54EDD88F" w:rsidR="00B2179B" w:rsidRPr="00B2179B" w:rsidRDefault="00B2179B">
          <w:pPr>
            <w:pStyle w:val="TOC2"/>
            <w:tabs>
              <w:tab w:val="right" w:leader="dot" w:pos="9016"/>
            </w:tabs>
            <w:rPr>
              <w:rFonts w:eastAsiaTheme="minorEastAsia"/>
              <w:noProof/>
              <w:lang w:eastAsia="en-ZA"/>
            </w:rPr>
          </w:pPr>
          <w:hyperlink w:anchor="_Toc233715758" w:history="1">
            <w:r w:rsidRPr="00B2179B">
              <w:rPr>
                <w:rStyle w:val="Hyperlink"/>
                <w:noProof/>
                <w:color w:val="auto"/>
              </w:rPr>
              <w:t>API-01- Unauthenticated Endpoints</w:t>
            </w:r>
            <w:r w:rsidRPr="00B2179B">
              <w:rPr>
                <w:noProof/>
                <w:webHidden/>
              </w:rPr>
              <w:tab/>
            </w:r>
            <w:r w:rsidRPr="00B2179B">
              <w:rPr>
                <w:noProof/>
                <w:webHidden/>
              </w:rPr>
              <w:fldChar w:fldCharType="begin"/>
            </w:r>
            <w:r w:rsidRPr="00B2179B">
              <w:rPr>
                <w:noProof/>
                <w:webHidden/>
              </w:rPr>
              <w:instrText xml:space="preserve"> PAGEREF _Toc233715758 \h </w:instrText>
            </w:r>
            <w:r w:rsidRPr="00B2179B">
              <w:rPr>
                <w:noProof/>
                <w:webHidden/>
              </w:rPr>
            </w:r>
            <w:r w:rsidRPr="00B2179B">
              <w:rPr>
                <w:noProof/>
                <w:webHidden/>
              </w:rPr>
              <w:fldChar w:fldCharType="separate"/>
            </w:r>
            <w:r w:rsidRPr="00B2179B">
              <w:rPr>
                <w:noProof/>
                <w:webHidden/>
              </w:rPr>
              <w:t>5</w:t>
            </w:r>
            <w:r w:rsidRPr="00B2179B">
              <w:rPr>
                <w:noProof/>
                <w:webHidden/>
              </w:rPr>
              <w:fldChar w:fldCharType="end"/>
            </w:r>
          </w:hyperlink>
        </w:p>
        <w:p w14:paraId="33EBDA0D" w14:textId="7E6AA284" w:rsidR="00B2179B" w:rsidRPr="00B2179B" w:rsidRDefault="00B2179B">
          <w:pPr>
            <w:pStyle w:val="TOC2"/>
            <w:tabs>
              <w:tab w:val="right" w:leader="dot" w:pos="9016"/>
            </w:tabs>
            <w:rPr>
              <w:rFonts w:eastAsiaTheme="minorEastAsia"/>
              <w:noProof/>
              <w:lang w:eastAsia="en-ZA"/>
            </w:rPr>
          </w:pPr>
          <w:hyperlink w:anchor="_Toc233715759" w:history="1">
            <w:r w:rsidRPr="00B2179B">
              <w:rPr>
                <w:rStyle w:val="Hyperlink"/>
                <w:noProof/>
                <w:color w:val="auto"/>
              </w:rPr>
              <w:t>API-02 - Excessive Data Exposure</w:t>
            </w:r>
            <w:r w:rsidRPr="00B2179B">
              <w:rPr>
                <w:noProof/>
                <w:webHidden/>
              </w:rPr>
              <w:tab/>
            </w:r>
            <w:r w:rsidRPr="00B2179B">
              <w:rPr>
                <w:noProof/>
                <w:webHidden/>
              </w:rPr>
              <w:fldChar w:fldCharType="begin"/>
            </w:r>
            <w:r w:rsidRPr="00B2179B">
              <w:rPr>
                <w:noProof/>
                <w:webHidden/>
              </w:rPr>
              <w:instrText xml:space="preserve"> PAGEREF _Toc233715759 \h </w:instrText>
            </w:r>
            <w:r w:rsidRPr="00B2179B">
              <w:rPr>
                <w:noProof/>
                <w:webHidden/>
              </w:rPr>
            </w:r>
            <w:r w:rsidRPr="00B2179B">
              <w:rPr>
                <w:noProof/>
                <w:webHidden/>
              </w:rPr>
              <w:fldChar w:fldCharType="separate"/>
            </w:r>
            <w:r w:rsidRPr="00B2179B">
              <w:rPr>
                <w:noProof/>
                <w:webHidden/>
              </w:rPr>
              <w:t>6</w:t>
            </w:r>
            <w:r w:rsidRPr="00B2179B">
              <w:rPr>
                <w:noProof/>
                <w:webHidden/>
              </w:rPr>
              <w:fldChar w:fldCharType="end"/>
            </w:r>
          </w:hyperlink>
        </w:p>
        <w:p w14:paraId="7A18E263" w14:textId="29C2CF87" w:rsidR="00B2179B" w:rsidRPr="00B2179B" w:rsidRDefault="00B2179B">
          <w:pPr>
            <w:pStyle w:val="TOC2"/>
            <w:tabs>
              <w:tab w:val="right" w:leader="dot" w:pos="9016"/>
            </w:tabs>
            <w:rPr>
              <w:rFonts w:eastAsiaTheme="minorEastAsia"/>
              <w:noProof/>
              <w:lang w:eastAsia="en-ZA"/>
            </w:rPr>
          </w:pPr>
          <w:hyperlink w:anchor="_Toc233715760" w:history="1">
            <w:r w:rsidRPr="00B2179B">
              <w:rPr>
                <w:rStyle w:val="Hyperlink"/>
                <w:noProof/>
                <w:color w:val="auto"/>
              </w:rPr>
              <w:t>API-03 - Information Disclosure (API Response)</w:t>
            </w:r>
            <w:r w:rsidRPr="00B2179B">
              <w:rPr>
                <w:noProof/>
                <w:webHidden/>
              </w:rPr>
              <w:tab/>
            </w:r>
            <w:r w:rsidRPr="00B2179B">
              <w:rPr>
                <w:noProof/>
                <w:webHidden/>
              </w:rPr>
              <w:fldChar w:fldCharType="begin"/>
            </w:r>
            <w:r w:rsidRPr="00B2179B">
              <w:rPr>
                <w:noProof/>
                <w:webHidden/>
              </w:rPr>
              <w:instrText xml:space="preserve"> PAGEREF _Toc233715760 \h </w:instrText>
            </w:r>
            <w:r w:rsidRPr="00B2179B">
              <w:rPr>
                <w:noProof/>
                <w:webHidden/>
              </w:rPr>
            </w:r>
            <w:r w:rsidRPr="00B2179B">
              <w:rPr>
                <w:noProof/>
                <w:webHidden/>
              </w:rPr>
              <w:fldChar w:fldCharType="separate"/>
            </w:r>
            <w:r w:rsidRPr="00B2179B">
              <w:rPr>
                <w:noProof/>
                <w:webHidden/>
              </w:rPr>
              <w:t>7</w:t>
            </w:r>
            <w:r w:rsidRPr="00B2179B">
              <w:rPr>
                <w:noProof/>
                <w:webHidden/>
              </w:rPr>
              <w:fldChar w:fldCharType="end"/>
            </w:r>
          </w:hyperlink>
        </w:p>
        <w:p w14:paraId="27B1DC9D" w14:textId="67D0D5E0" w:rsidR="00B2179B" w:rsidRPr="00B2179B" w:rsidRDefault="00B2179B">
          <w:pPr>
            <w:pStyle w:val="TOC2"/>
            <w:tabs>
              <w:tab w:val="right" w:leader="dot" w:pos="9016"/>
            </w:tabs>
            <w:rPr>
              <w:rFonts w:eastAsiaTheme="minorEastAsia"/>
              <w:noProof/>
              <w:lang w:eastAsia="en-ZA"/>
            </w:rPr>
          </w:pPr>
          <w:hyperlink w:anchor="_Toc233715761" w:history="1">
            <w:r w:rsidRPr="00B2179B">
              <w:rPr>
                <w:rStyle w:val="Hyperlink"/>
                <w:noProof/>
                <w:color w:val="auto"/>
              </w:rPr>
              <w:t>API-04 - Graceful Handling of Invalid Requests</w:t>
            </w:r>
            <w:r w:rsidRPr="00B2179B">
              <w:rPr>
                <w:noProof/>
                <w:webHidden/>
              </w:rPr>
              <w:tab/>
            </w:r>
            <w:r w:rsidRPr="00B2179B">
              <w:rPr>
                <w:noProof/>
                <w:webHidden/>
              </w:rPr>
              <w:fldChar w:fldCharType="begin"/>
            </w:r>
            <w:r w:rsidRPr="00B2179B">
              <w:rPr>
                <w:noProof/>
                <w:webHidden/>
              </w:rPr>
              <w:instrText xml:space="preserve"> PAGEREF _Toc233715761 \h </w:instrText>
            </w:r>
            <w:r w:rsidRPr="00B2179B">
              <w:rPr>
                <w:noProof/>
                <w:webHidden/>
              </w:rPr>
            </w:r>
            <w:r w:rsidRPr="00B2179B">
              <w:rPr>
                <w:noProof/>
                <w:webHidden/>
              </w:rPr>
              <w:fldChar w:fldCharType="separate"/>
            </w:r>
            <w:r w:rsidRPr="00B2179B">
              <w:rPr>
                <w:noProof/>
                <w:webHidden/>
              </w:rPr>
              <w:t>8</w:t>
            </w:r>
            <w:r w:rsidRPr="00B2179B">
              <w:rPr>
                <w:noProof/>
                <w:webHidden/>
              </w:rPr>
              <w:fldChar w:fldCharType="end"/>
            </w:r>
          </w:hyperlink>
        </w:p>
        <w:p w14:paraId="6D693532" w14:textId="7A820659" w:rsidR="00B2179B" w:rsidRPr="00B2179B" w:rsidRDefault="00B2179B">
          <w:pPr>
            <w:pStyle w:val="TOC2"/>
            <w:tabs>
              <w:tab w:val="right" w:leader="dot" w:pos="9016"/>
            </w:tabs>
            <w:rPr>
              <w:rFonts w:eastAsiaTheme="minorEastAsia"/>
              <w:noProof/>
              <w:lang w:eastAsia="en-ZA"/>
            </w:rPr>
          </w:pPr>
          <w:hyperlink w:anchor="_Toc233715762" w:history="1">
            <w:r w:rsidRPr="00B2179B">
              <w:rPr>
                <w:rStyle w:val="Hyperlink"/>
                <w:noProof/>
                <w:color w:val="auto"/>
              </w:rPr>
              <w:t>API-05 - Response Header Analysis</w:t>
            </w:r>
            <w:r w:rsidRPr="00B2179B">
              <w:rPr>
                <w:noProof/>
                <w:webHidden/>
              </w:rPr>
              <w:tab/>
            </w:r>
            <w:r w:rsidRPr="00B2179B">
              <w:rPr>
                <w:noProof/>
                <w:webHidden/>
              </w:rPr>
              <w:fldChar w:fldCharType="begin"/>
            </w:r>
            <w:r w:rsidRPr="00B2179B">
              <w:rPr>
                <w:noProof/>
                <w:webHidden/>
              </w:rPr>
              <w:instrText xml:space="preserve"> PAGEREF _Toc233715762 \h </w:instrText>
            </w:r>
            <w:r w:rsidRPr="00B2179B">
              <w:rPr>
                <w:noProof/>
                <w:webHidden/>
              </w:rPr>
            </w:r>
            <w:r w:rsidRPr="00B2179B">
              <w:rPr>
                <w:noProof/>
                <w:webHidden/>
              </w:rPr>
              <w:fldChar w:fldCharType="separate"/>
            </w:r>
            <w:r w:rsidRPr="00B2179B">
              <w:rPr>
                <w:noProof/>
                <w:webHidden/>
              </w:rPr>
              <w:t>9</w:t>
            </w:r>
            <w:r w:rsidRPr="00B2179B">
              <w:rPr>
                <w:noProof/>
                <w:webHidden/>
              </w:rPr>
              <w:fldChar w:fldCharType="end"/>
            </w:r>
          </w:hyperlink>
        </w:p>
        <w:p w14:paraId="782AA7E9" w14:textId="02970924" w:rsidR="00B2179B" w:rsidRPr="00B2179B" w:rsidRDefault="00B2179B">
          <w:pPr>
            <w:pStyle w:val="TOC1"/>
            <w:tabs>
              <w:tab w:val="right" w:leader="dot" w:pos="9016"/>
            </w:tabs>
            <w:rPr>
              <w:rFonts w:eastAsiaTheme="minorEastAsia"/>
              <w:noProof/>
              <w:lang w:eastAsia="en-ZA"/>
            </w:rPr>
          </w:pPr>
          <w:hyperlink w:anchor="_Toc233715763" w:history="1">
            <w:r w:rsidRPr="00B2179B">
              <w:rPr>
                <w:rStyle w:val="Hyperlink"/>
                <w:b/>
                <w:bCs/>
                <w:noProof/>
                <w:color w:val="auto"/>
              </w:rPr>
              <w:t>8. Overall Risk Summary</w:t>
            </w:r>
            <w:r w:rsidRPr="00B2179B">
              <w:rPr>
                <w:noProof/>
                <w:webHidden/>
              </w:rPr>
              <w:tab/>
            </w:r>
            <w:r w:rsidRPr="00B2179B">
              <w:rPr>
                <w:noProof/>
                <w:webHidden/>
              </w:rPr>
              <w:fldChar w:fldCharType="begin"/>
            </w:r>
            <w:r w:rsidRPr="00B2179B">
              <w:rPr>
                <w:noProof/>
                <w:webHidden/>
              </w:rPr>
              <w:instrText xml:space="preserve"> PAGEREF _Toc233715763 \h </w:instrText>
            </w:r>
            <w:r w:rsidRPr="00B2179B">
              <w:rPr>
                <w:noProof/>
                <w:webHidden/>
              </w:rPr>
            </w:r>
            <w:r w:rsidRPr="00B2179B">
              <w:rPr>
                <w:noProof/>
                <w:webHidden/>
              </w:rPr>
              <w:fldChar w:fldCharType="separate"/>
            </w:r>
            <w:r w:rsidRPr="00B2179B">
              <w:rPr>
                <w:noProof/>
                <w:webHidden/>
              </w:rPr>
              <w:t>10</w:t>
            </w:r>
            <w:r w:rsidRPr="00B2179B">
              <w:rPr>
                <w:noProof/>
                <w:webHidden/>
              </w:rPr>
              <w:fldChar w:fldCharType="end"/>
            </w:r>
          </w:hyperlink>
        </w:p>
        <w:p w14:paraId="17789374" w14:textId="62D5F2DE" w:rsidR="00B2179B" w:rsidRPr="00B2179B" w:rsidRDefault="00B2179B">
          <w:pPr>
            <w:pStyle w:val="TOC1"/>
            <w:tabs>
              <w:tab w:val="right" w:leader="dot" w:pos="9016"/>
            </w:tabs>
            <w:rPr>
              <w:rFonts w:eastAsiaTheme="minorEastAsia"/>
              <w:noProof/>
              <w:lang w:eastAsia="en-ZA"/>
            </w:rPr>
          </w:pPr>
          <w:hyperlink w:anchor="_Toc233715764" w:history="1">
            <w:r w:rsidRPr="00B2179B">
              <w:rPr>
                <w:rStyle w:val="Hyperlink"/>
                <w:b/>
                <w:bCs/>
                <w:noProof/>
                <w:color w:val="auto"/>
              </w:rPr>
              <w:t>9.Recommendations</w:t>
            </w:r>
            <w:r w:rsidRPr="00B2179B">
              <w:rPr>
                <w:noProof/>
                <w:webHidden/>
              </w:rPr>
              <w:tab/>
            </w:r>
            <w:r w:rsidRPr="00B2179B">
              <w:rPr>
                <w:noProof/>
                <w:webHidden/>
              </w:rPr>
              <w:fldChar w:fldCharType="begin"/>
            </w:r>
            <w:r w:rsidRPr="00B2179B">
              <w:rPr>
                <w:noProof/>
                <w:webHidden/>
              </w:rPr>
              <w:instrText xml:space="preserve"> PAGEREF _Toc233715764 \h </w:instrText>
            </w:r>
            <w:r w:rsidRPr="00B2179B">
              <w:rPr>
                <w:noProof/>
                <w:webHidden/>
              </w:rPr>
            </w:r>
            <w:r w:rsidRPr="00B2179B">
              <w:rPr>
                <w:noProof/>
                <w:webHidden/>
              </w:rPr>
              <w:fldChar w:fldCharType="separate"/>
            </w:r>
            <w:r w:rsidRPr="00B2179B">
              <w:rPr>
                <w:noProof/>
                <w:webHidden/>
              </w:rPr>
              <w:t>10</w:t>
            </w:r>
            <w:r w:rsidRPr="00B2179B">
              <w:rPr>
                <w:noProof/>
                <w:webHidden/>
              </w:rPr>
              <w:fldChar w:fldCharType="end"/>
            </w:r>
          </w:hyperlink>
        </w:p>
        <w:p w14:paraId="07BD7BB9" w14:textId="7399BFCC" w:rsidR="00B2179B" w:rsidRPr="00B2179B" w:rsidRDefault="00B2179B">
          <w:pPr>
            <w:pStyle w:val="TOC1"/>
            <w:tabs>
              <w:tab w:val="right" w:leader="dot" w:pos="9016"/>
            </w:tabs>
            <w:rPr>
              <w:rFonts w:eastAsiaTheme="minorEastAsia"/>
              <w:noProof/>
              <w:lang w:eastAsia="en-ZA"/>
            </w:rPr>
          </w:pPr>
          <w:hyperlink w:anchor="_Toc233715765" w:history="1">
            <w:r w:rsidRPr="00B2179B">
              <w:rPr>
                <w:rStyle w:val="Hyperlink"/>
                <w:b/>
                <w:bCs/>
                <w:noProof/>
                <w:color w:val="auto"/>
              </w:rPr>
              <w:t>10. Conclusion</w:t>
            </w:r>
            <w:r w:rsidRPr="00B2179B">
              <w:rPr>
                <w:noProof/>
                <w:webHidden/>
              </w:rPr>
              <w:tab/>
            </w:r>
            <w:r w:rsidRPr="00B2179B">
              <w:rPr>
                <w:noProof/>
                <w:webHidden/>
              </w:rPr>
              <w:fldChar w:fldCharType="begin"/>
            </w:r>
            <w:r w:rsidRPr="00B2179B">
              <w:rPr>
                <w:noProof/>
                <w:webHidden/>
              </w:rPr>
              <w:instrText xml:space="preserve"> PAGEREF _Toc233715765 \h </w:instrText>
            </w:r>
            <w:r w:rsidRPr="00B2179B">
              <w:rPr>
                <w:noProof/>
                <w:webHidden/>
              </w:rPr>
            </w:r>
            <w:r w:rsidRPr="00B2179B">
              <w:rPr>
                <w:noProof/>
                <w:webHidden/>
              </w:rPr>
              <w:fldChar w:fldCharType="separate"/>
            </w:r>
            <w:r w:rsidRPr="00B2179B">
              <w:rPr>
                <w:noProof/>
                <w:webHidden/>
              </w:rPr>
              <w:t>10</w:t>
            </w:r>
            <w:r w:rsidRPr="00B2179B">
              <w:rPr>
                <w:noProof/>
                <w:webHidden/>
              </w:rPr>
              <w:fldChar w:fldCharType="end"/>
            </w:r>
          </w:hyperlink>
        </w:p>
        <w:p w14:paraId="0B400CA0" w14:textId="36C621A8" w:rsidR="00B2179B" w:rsidRPr="00B2179B" w:rsidRDefault="00B2179B">
          <w:pPr>
            <w:pStyle w:val="TOC1"/>
            <w:tabs>
              <w:tab w:val="right" w:leader="dot" w:pos="9016"/>
            </w:tabs>
            <w:rPr>
              <w:rFonts w:eastAsiaTheme="minorEastAsia"/>
              <w:noProof/>
              <w:lang w:eastAsia="en-ZA"/>
            </w:rPr>
          </w:pPr>
          <w:hyperlink w:anchor="_Toc233715766" w:history="1">
            <w:r w:rsidRPr="00B2179B">
              <w:rPr>
                <w:rStyle w:val="Hyperlink"/>
                <w:b/>
                <w:bCs/>
                <w:noProof/>
                <w:color w:val="auto"/>
              </w:rPr>
              <w:t>11. References</w:t>
            </w:r>
            <w:r w:rsidRPr="00B2179B">
              <w:rPr>
                <w:noProof/>
                <w:webHidden/>
              </w:rPr>
              <w:tab/>
            </w:r>
            <w:r w:rsidRPr="00B2179B">
              <w:rPr>
                <w:noProof/>
                <w:webHidden/>
              </w:rPr>
              <w:fldChar w:fldCharType="begin"/>
            </w:r>
            <w:r w:rsidRPr="00B2179B">
              <w:rPr>
                <w:noProof/>
                <w:webHidden/>
              </w:rPr>
              <w:instrText xml:space="preserve"> PAGEREF _Toc233715766 \h </w:instrText>
            </w:r>
            <w:r w:rsidRPr="00B2179B">
              <w:rPr>
                <w:noProof/>
                <w:webHidden/>
              </w:rPr>
            </w:r>
            <w:r w:rsidRPr="00B2179B">
              <w:rPr>
                <w:noProof/>
                <w:webHidden/>
              </w:rPr>
              <w:fldChar w:fldCharType="separate"/>
            </w:r>
            <w:r w:rsidRPr="00B2179B">
              <w:rPr>
                <w:noProof/>
                <w:webHidden/>
              </w:rPr>
              <w:t>10</w:t>
            </w:r>
            <w:r w:rsidRPr="00B2179B">
              <w:rPr>
                <w:noProof/>
                <w:webHidden/>
              </w:rPr>
              <w:fldChar w:fldCharType="end"/>
            </w:r>
          </w:hyperlink>
        </w:p>
        <w:p w14:paraId="3331143E" w14:textId="03C993F2" w:rsidR="00B2179B" w:rsidRDefault="00B2179B">
          <w:pPr>
            <w:pStyle w:val="TOC1"/>
            <w:tabs>
              <w:tab w:val="right" w:leader="dot" w:pos="9016"/>
            </w:tabs>
            <w:rPr>
              <w:rFonts w:eastAsiaTheme="minorEastAsia"/>
              <w:noProof/>
              <w:lang w:eastAsia="en-ZA"/>
            </w:rPr>
          </w:pPr>
          <w:hyperlink w:anchor="_Toc233715767" w:history="1">
            <w:r w:rsidRPr="00B2179B">
              <w:rPr>
                <w:rStyle w:val="Hyperlink"/>
                <w:b/>
                <w:bCs/>
                <w:noProof/>
                <w:color w:val="auto"/>
              </w:rPr>
              <w:t>12. Appendices</w:t>
            </w:r>
            <w:r w:rsidRPr="00B2179B">
              <w:rPr>
                <w:noProof/>
                <w:webHidden/>
              </w:rPr>
              <w:tab/>
            </w:r>
            <w:r w:rsidRPr="00B2179B">
              <w:rPr>
                <w:noProof/>
                <w:webHidden/>
              </w:rPr>
              <w:fldChar w:fldCharType="begin"/>
            </w:r>
            <w:r w:rsidRPr="00B2179B">
              <w:rPr>
                <w:noProof/>
                <w:webHidden/>
              </w:rPr>
              <w:instrText xml:space="preserve"> PAGEREF _Toc233715767 \h </w:instrText>
            </w:r>
            <w:r w:rsidRPr="00B2179B">
              <w:rPr>
                <w:noProof/>
                <w:webHidden/>
              </w:rPr>
            </w:r>
            <w:r w:rsidRPr="00B2179B">
              <w:rPr>
                <w:noProof/>
                <w:webHidden/>
              </w:rPr>
              <w:fldChar w:fldCharType="separate"/>
            </w:r>
            <w:r w:rsidRPr="00B2179B">
              <w:rPr>
                <w:noProof/>
                <w:webHidden/>
              </w:rPr>
              <w:t>11</w:t>
            </w:r>
            <w:r w:rsidRPr="00B2179B">
              <w:rPr>
                <w:noProof/>
                <w:webHidden/>
              </w:rPr>
              <w:fldChar w:fldCharType="end"/>
            </w:r>
          </w:hyperlink>
        </w:p>
        <w:p w14:paraId="647241C3" w14:textId="7CE25840" w:rsidR="00B2179B" w:rsidRDefault="00B2179B">
          <w:r>
            <w:rPr>
              <w:b/>
              <w:bCs/>
              <w:noProof/>
            </w:rPr>
            <w:fldChar w:fldCharType="end"/>
          </w:r>
        </w:p>
      </w:sdtContent>
    </w:sdt>
    <w:p w14:paraId="50380751" w14:textId="77777777" w:rsidR="00301898" w:rsidRDefault="00301898" w:rsidP="00301898"/>
    <w:p w14:paraId="1B495B7D" w14:textId="77777777" w:rsidR="00301898" w:rsidRDefault="00301898">
      <w:r>
        <w:br w:type="page"/>
      </w:r>
    </w:p>
    <w:p w14:paraId="107D8B44" w14:textId="193181B2" w:rsidR="00301898" w:rsidRPr="00B2179B" w:rsidRDefault="00301898" w:rsidP="00B2179B">
      <w:pPr>
        <w:pStyle w:val="Heading1"/>
        <w:rPr>
          <w:b/>
          <w:bCs/>
          <w:color w:val="153D63" w:themeColor="text2" w:themeTint="E6"/>
        </w:rPr>
      </w:pPr>
      <w:bookmarkStart w:id="0" w:name="_Toc233715751"/>
      <w:r w:rsidRPr="00B2179B">
        <w:rPr>
          <w:b/>
          <w:bCs/>
          <w:color w:val="153D63" w:themeColor="text2" w:themeTint="E6"/>
        </w:rPr>
        <w:lastRenderedPageBreak/>
        <w:t>1. Executive Summary</w:t>
      </w:r>
      <w:bookmarkEnd w:id="0"/>
    </w:p>
    <w:p w14:paraId="1DED9BE7" w14:textId="5D168E9F" w:rsidR="003B02F3" w:rsidRDefault="003B02F3" w:rsidP="00301898">
      <w:r w:rsidRPr="003B02F3">
        <w:t xml:space="preserve">This report presents the findings of an API Security Risk Analysis performed on the </w:t>
      </w:r>
      <w:r w:rsidRPr="003B02F3">
        <w:t>JSON Placeholder</w:t>
      </w:r>
      <w:r w:rsidRPr="003B02F3">
        <w:t xml:space="preserve"> public testing API. The assessment focused on reviewing publicly accessible API endpoints, analysing response data, inspecting response headers, and identifying potential security risks that could affect a production environment. Although </w:t>
      </w:r>
      <w:r w:rsidRPr="003B02F3">
        <w:t>JSON Placeholder</w:t>
      </w:r>
      <w:r w:rsidRPr="003B02F3">
        <w:t xml:space="preserve"> is intentionally designed as a public demonstration API, the analysis highlights security considerations that organisations should address when developing and deploying production APIs. Recommendations are provided to improve authentication, minimise unnecessary data exposure and strengthen overall API security.</w:t>
      </w:r>
    </w:p>
    <w:p w14:paraId="2FBB49E4" w14:textId="77777777" w:rsidR="00301898" w:rsidRPr="00B2179B" w:rsidRDefault="00301898" w:rsidP="00B2179B">
      <w:pPr>
        <w:pStyle w:val="Heading1"/>
        <w:rPr>
          <w:b/>
          <w:bCs/>
          <w:color w:val="153D63" w:themeColor="text2" w:themeTint="E6"/>
        </w:rPr>
      </w:pPr>
      <w:bookmarkStart w:id="1" w:name="_Toc233715752"/>
      <w:r w:rsidRPr="00B2179B">
        <w:rPr>
          <w:b/>
          <w:bCs/>
          <w:color w:val="153D63" w:themeColor="text2" w:themeTint="E6"/>
        </w:rPr>
        <w:t>2. Objectives</w:t>
      </w:r>
      <w:bookmarkEnd w:id="1"/>
    </w:p>
    <w:p w14:paraId="37CB0D57" w14:textId="77777777" w:rsidR="003B02F3" w:rsidRPr="003B02F3" w:rsidRDefault="003B02F3" w:rsidP="003B02F3">
      <w:r w:rsidRPr="003B02F3">
        <w:t>The objectives of this assessment were to:</w:t>
      </w:r>
    </w:p>
    <w:p w14:paraId="03CB9C00" w14:textId="77777777" w:rsidR="003B02F3" w:rsidRPr="003B02F3" w:rsidRDefault="003B02F3" w:rsidP="003B02F3">
      <w:pPr>
        <w:numPr>
          <w:ilvl w:val="0"/>
          <w:numId w:val="1"/>
        </w:numPr>
      </w:pPr>
      <w:r w:rsidRPr="003B02F3">
        <w:t xml:space="preserve">Analyse a public API using Postman. </w:t>
      </w:r>
    </w:p>
    <w:p w14:paraId="352C53DD" w14:textId="77777777" w:rsidR="003B02F3" w:rsidRPr="003B02F3" w:rsidRDefault="003B02F3" w:rsidP="003B02F3">
      <w:pPr>
        <w:numPr>
          <w:ilvl w:val="0"/>
          <w:numId w:val="1"/>
        </w:numPr>
      </w:pPr>
      <w:r w:rsidRPr="003B02F3">
        <w:t xml:space="preserve">Inspect API requests, responses and headers. </w:t>
      </w:r>
    </w:p>
    <w:p w14:paraId="009A110B" w14:textId="77777777" w:rsidR="003B02F3" w:rsidRPr="003B02F3" w:rsidRDefault="003B02F3" w:rsidP="003B02F3">
      <w:pPr>
        <w:numPr>
          <w:ilvl w:val="0"/>
          <w:numId w:val="1"/>
        </w:numPr>
      </w:pPr>
      <w:r w:rsidRPr="003B02F3">
        <w:t xml:space="preserve">Identify common API security risks. </w:t>
      </w:r>
    </w:p>
    <w:p w14:paraId="318C789C" w14:textId="77777777" w:rsidR="003B02F3" w:rsidRPr="003B02F3" w:rsidRDefault="003B02F3" w:rsidP="003B02F3">
      <w:pPr>
        <w:numPr>
          <w:ilvl w:val="0"/>
          <w:numId w:val="1"/>
        </w:numPr>
      </w:pPr>
      <w:r w:rsidRPr="003B02F3">
        <w:t xml:space="preserve">Assess the potential business impact of identified risks. </w:t>
      </w:r>
    </w:p>
    <w:p w14:paraId="3F0E8D0A" w14:textId="3F1B8F39" w:rsidR="00301898" w:rsidRDefault="003B02F3" w:rsidP="00301898">
      <w:pPr>
        <w:numPr>
          <w:ilvl w:val="0"/>
          <w:numId w:val="1"/>
        </w:numPr>
      </w:pPr>
      <w:r w:rsidRPr="003B02F3">
        <w:t>Provide practical recommendations to improve API security.</w:t>
      </w:r>
    </w:p>
    <w:p w14:paraId="2C4590FA" w14:textId="77777777" w:rsidR="00301898" w:rsidRPr="00B2179B" w:rsidRDefault="00301898" w:rsidP="00B2179B">
      <w:pPr>
        <w:pStyle w:val="Heading1"/>
        <w:rPr>
          <w:b/>
          <w:bCs/>
          <w:color w:val="153D63" w:themeColor="text2" w:themeTint="E6"/>
        </w:rPr>
      </w:pPr>
      <w:bookmarkStart w:id="2" w:name="_Toc233715753"/>
      <w:r w:rsidRPr="00B2179B">
        <w:rPr>
          <w:b/>
          <w:bCs/>
          <w:color w:val="153D63" w:themeColor="text2" w:themeTint="E6"/>
        </w:rPr>
        <w:t>3. Scope</w:t>
      </w:r>
      <w:bookmarkEnd w:id="2"/>
    </w:p>
    <w:p w14:paraId="5591AE92" w14:textId="2ABFA831" w:rsidR="003B02F3" w:rsidRDefault="003B02F3" w:rsidP="00301898">
      <w:r w:rsidRPr="003B02F3">
        <w:t xml:space="preserve">The scope of this assessment was limited to the publicly available </w:t>
      </w:r>
      <w:proofErr w:type="spellStart"/>
      <w:r w:rsidRPr="003B02F3">
        <w:t>JSONPlaceholder</w:t>
      </w:r>
      <w:proofErr w:type="spellEnd"/>
      <w:r w:rsidRPr="003B02F3">
        <w:t xml:space="preserve"> API. Testing consisted only of safe, read-only requests (GET requests), response inspection and documentation-based analysis. No exploitation, authentication bypass attempts or denial-of-service testing was performed.</w:t>
      </w:r>
    </w:p>
    <w:p w14:paraId="7D5E9D10" w14:textId="77777777" w:rsidR="00301898" w:rsidRPr="00B2179B" w:rsidRDefault="00301898" w:rsidP="00B2179B">
      <w:pPr>
        <w:pStyle w:val="Heading1"/>
        <w:rPr>
          <w:b/>
          <w:bCs/>
          <w:color w:val="153D63" w:themeColor="text2" w:themeTint="E6"/>
        </w:rPr>
      </w:pPr>
      <w:bookmarkStart w:id="3" w:name="_Toc233715754"/>
      <w:r w:rsidRPr="00B2179B">
        <w:rPr>
          <w:b/>
          <w:bCs/>
          <w:color w:val="153D63" w:themeColor="text2" w:themeTint="E6"/>
        </w:rPr>
        <w:t>4. API Overview</w:t>
      </w:r>
      <w:bookmarkEnd w:id="3"/>
    </w:p>
    <w:p w14:paraId="5665F03E" w14:textId="15A42A95" w:rsidR="003B02F3" w:rsidRDefault="003B02F3" w:rsidP="00301898">
      <w:proofErr w:type="spellStart"/>
      <w:r w:rsidRPr="003B02F3">
        <w:t>JSONPlaceholder</w:t>
      </w:r>
      <w:proofErr w:type="spellEnd"/>
      <w:r w:rsidRPr="003B02F3">
        <w:t xml:space="preserve"> is a free online REST API designed for developers to test applications without affecting real systems or sensitive information. The API provides sample resources such as posts, users, comments and albums, making it an ideal platform for learning API testing and security assessment techniques.</w:t>
      </w:r>
    </w:p>
    <w:p w14:paraId="221EBF1B" w14:textId="77777777" w:rsidR="00301898" w:rsidRPr="00B2179B" w:rsidRDefault="00301898" w:rsidP="00B2179B">
      <w:pPr>
        <w:pStyle w:val="Heading1"/>
        <w:rPr>
          <w:b/>
          <w:bCs/>
          <w:color w:val="153D63" w:themeColor="text2" w:themeTint="E6"/>
        </w:rPr>
      </w:pPr>
      <w:bookmarkStart w:id="4" w:name="_Toc233715755"/>
      <w:r w:rsidRPr="00B2179B">
        <w:rPr>
          <w:b/>
          <w:bCs/>
          <w:color w:val="153D63" w:themeColor="text2" w:themeTint="E6"/>
        </w:rPr>
        <w:t>5. Tools Used</w:t>
      </w:r>
      <w:bookmarkEnd w:id="4"/>
    </w:p>
    <w:p w14:paraId="4BE19A2A" w14:textId="66068D00" w:rsidR="003B02F3" w:rsidRPr="003B02F3" w:rsidRDefault="003B02F3" w:rsidP="003B02F3">
      <w:pPr>
        <w:pStyle w:val="ListParagraph"/>
        <w:numPr>
          <w:ilvl w:val="0"/>
          <w:numId w:val="1"/>
        </w:numPr>
      </w:pPr>
      <w:r w:rsidRPr="003B02F3">
        <w:rPr>
          <w:b/>
          <w:bCs/>
        </w:rPr>
        <w:t>Postman</w:t>
      </w:r>
      <w:r w:rsidRPr="003B02F3">
        <w:t xml:space="preserve"> – Sent API requests and analysed responses. </w:t>
      </w:r>
    </w:p>
    <w:p w14:paraId="28E4197F" w14:textId="13D16D09" w:rsidR="003B02F3" w:rsidRPr="003B02F3" w:rsidRDefault="003B02F3" w:rsidP="003B02F3">
      <w:pPr>
        <w:pStyle w:val="ListParagraph"/>
        <w:numPr>
          <w:ilvl w:val="0"/>
          <w:numId w:val="1"/>
        </w:numPr>
      </w:pPr>
      <w:r w:rsidRPr="003B02F3">
        <w:rPr>
          <w:b/>
          <w:bCs/>
        </w:rPr>
        <w:t>Browser Developer Tools</w:t>
      </w:r>
      <w:r w:rsidRPr="003B02F3">
        <w:t xml:space="preserve"> – Reviewed response headers and API behaviour. </w:t>
      </w:r>
    </w:p>
    <w:p w14:paraId="51B2E79D" w14:textId="7A044B15" w:rsidR="003B02F3" w:rsidRPr="003B02F3" w:rsidRDefault="003B02F3" w:rsidP="003B02F3">
      <w:pPr>
        <w:pStyle w:val="ListParagraph"/>
        <w:numPr>
          <w:ilvl w:val="0"/>
          <w:numId w:val="1"/>
        </w:numPr>
      </w:pPr>
      <w:r w:rsidRPr="003B02F3">
        <w:rPr>
          <w:b/>
          <w:bCs/>
        </w:rPr>
        <w:lastRenderedPageBreak/>
        <w:t>Microsoft Word</w:t>
      </w:r>
      <w:r w:rsidRPr="003B02F3">
        <w:t xml:space="preserve"> – Prepared the security assessment report. </w:t>
      </w:r>
    </w:p>
    <w:p w14:paraId="109630E6" w14:textId="245BC076" w:rsidR="00301898" w:rsidRDefault="003B02F3" w:rsidP="003B02F3">
      <w:pPr>
        <w:pStyle w:val="ListParagraph"/>
        <w:numPr>
          <w:ilvl w:val="0"/>
          <w:numId w:val="1"/>
        </w:numPr>
      </w:pPr>
      <w:r w:rsidRPr="003B02F3">
        <w:rPr>
          <w:b/>
          <w:bCs/>
        </w:rPr>
        <w:t>GitHub</w:t>
      </w:r>
      <w:r w:rsidRPr="003B02F3">
        <w:t xml:space="preserve"> – Hosted the completed project and supporting evidence.</w:t>
      </w:r>
    </w:p>
    <w:p w14:paraId="6CDEA2F8" w14:textId="77777777" w:rsidR="00301898" w:rsidRPr="00B2179B" w:rsidRDefault="00301898" w:rsidP="00B2179B">
      <w:pPr>
        <w:pStyle w:val="Heading1"/>
        <w:rPr>
          <w:b/>
          <w:bCs/>
          <w:color w:val="153D63" w:themeColor="text2" w:themeTint="E6"/>
        </w:rPr>
      </w:pPr>
      <w:bookmarkStart w:id="5" w:name="_Toc233715756"/>
      <w:r w:rsidRPr="00B2179B">
        <w:rPr>
          <w:b/>
          <w:bCs/>
          <w:color w:val="153D63" w:themeColor="text2" w:themeTint="E6"/>
        </w:rPr>
        <w:t>6. Methodology</w:t>
      </w:r>
      <w:bookmarkEnd w:id="5"/>
    </w:p>
    <w:p w14:paraId="27843421" w14:textId="77777777" w:rsidR="003B02F3" w:rsidRPr="003B02F3" w:rsidRDefault="003B02F3" w:rsidP="003B02F3">
      <w:r w:rsidRPr="003B02F3">
        <w:t>The API security assessment followed the steps below:</w:t>
      </w:r>
    </w:p>
    <w:p w14:paraId="15D0AFAF" w14:textId="77777777" w:rsidR="003B02F3" w:rsidRPr="003B02F3" w:rsidRDefault="003B02F3" w:rsidP="003B02F3">
      <w:pPr>
        <w:numPr>
          <w:ilvl w:val="0"/>
          <w:numId w:val="3"/>
        </w:numPr>
      </w:pPr>
      <w:r w:rsidRPr="003B02F3">
        <w:t xml:space="preserve">Selected the </w:t>
      </w:r>
      <w:proofErr w:type="spellStart"/>
      <w:r w:rsidRPr="003B02F3">
        <w:t>JSONPlaceholder</w:t>
      </w:r>
      <w:proofErr w:type="spellEnd"/>
      <w:r w:rsidRPr="003B02F3">
        <w:t xml:space="preserve"> public testing API. </w:t>
      </w:r>
    </w:p>
    <w:p w14:paraId="01F080F4" w14:textId="77777777" w:rsidR="003B02F3" w:rsidRPr="003B02F3" w:rsidRDefault="003B02F3" w:rsidP="003B02F3">
      <w:pPr>
        <w:numPr>
          <w:ilvl w:val="0"/>
          <w:numId w:val="3"/>
        </w:numPr>
      </w:pPr>
      <w:r w:rsidRPr="003B02F3">
        <w:t xml:space="preserve">Reviewed the available API documentation. </w:t>
      </w:r>
    </w:p>
    <w:p w14:paraId="028FC2D9" w14:textId="77777777" w:rsidR="003B02F3" w:rsidRPr="003B02F3" w:rsidRDefault="003B02F3" w:rsidP="003B02F3">
      <w:pPr>
        <w:numPr>
          <w:ilvl w:val="0"/>
          <w:numId w:val="3"/>
        </w:numPr>
      </w:pPr>
      <w:r w:rsidRPr="003B02F3">
        <w:t xml:space="preserve">Sent GET requests using Postman. </w:t>
      </w:r>
    </w:p>
    <w:p w14:paraId="6032A6C5" w14:textId="77777777" w:rsidR="003B02F3" w:rsidRPr="003B02F3" w:rsidRDefault="003B02F3" w:rsidP="003B02F3">
      <w:pPr>
        <w:numPr>
          <w:ilvl w:val="0"/>
          <w:numId w:val="3"/>
        </w:numPr>
      </w:pPr>
      <w:r w:rsidRPr="003B02F3">
        <w:t xml:space="preserve">Analysed HTTP response codes, response bodies and headers. </w:t>
      </w:r>
    </w:p>
    <w:p w14:paraId="1234BD4A" w14:textId="77777777" w:rsidR="003B02F3" w:rsidRPr="003B02F3" w:rsidRDefault="003B02F3" w:rsidP="003B02F3">
      <w:pPr>
        <w:numPr>
          <w:ilvl w:val="0"/>
          <w:numId w:val="3"/>
        </w:numPr>
      </w:pPr>
      <w:r w:rsidRPr="003B02F3">
        <w:t xml:space="preserve">Identified potential API security risks. </w:t>
      </w:r>
    </w:p>
    <w:p w14:paraId="0C4E7709" w14:textId="77777777" w:rsidR="003B02F3" w:rsidRPr="003B02F3" w:rsidRDefault="003B02F3" w:rsidP="003B02F3">
      <w:pPr>
        <w:numPr>
          <w:ilvl w:val="0"/>
          <w:numId w:val="3"/>
        </w:numPr>
      </w:pPr>
      <w:r w:rsidRPr="003B02F3">
        <w:t xml:space="preserve">Assessed the business impact of each finding. </w:t>
      </w:r>
    </w:p>
    <w:p w14:paraId="39393BC2" w14:textId="77777777" w:rsidR="003B02F3" w:rsidRPr="003B02F3" w:rsidRDefault="003B02F3" w:rsidP="003B02F3">
      <w:pPr>
        <w:numPr>
          <w:ilvl w:val="0"/>
          <w:numId w:val="3"/>
        </w:numPr>
      </w:pPr>
      <w:r w:rsidRPr="003B02F3">
        <w:t xml:space="preserve">Developed recommendations based on industry best practices. </w:t>
      </w:r>
    </w:p>
    <w:p w14:paraId="63B650C0" w14:textId="77777777" w:rsidR="003B02F3" w:rsidRPr="003B02F3" w:rsidRDefault="003B02F3" w:rsidP="003B02F3">
      <w:pPr>
        <w:numPr>
          <w:ilvl w:val="0"/>
          <w:numId w:val="3"/>
        </w:numPr>
      </w:pPr>
      <w:r w:rsidRPr="003B02F3">
        <w:t>Documented the assessment with supporting evidence.</w:t>
      </w:r>
    </w:p>
    <w:p w14:paraId="341F05DF" w14:textId="77777777" w:rsidR="00301898" w:rsidRDefault="00301898" w:rsidP="00301898"/>
    <w:p w14:paraId="45847310" w14:textId="77777777" w:rsidR="00B2179B" w:rsidRDefault="00B2179B" w:rsidP="00301898"/>
    <w:p w14:paraId="1BBAA7DC" w14:textId="77777777" w:rsidR="00301898" w:rsidRDefault="00301898">
      <w:r>
        <w:br w:type="page"/>
      </w:r>
    </w:p>
    <w:p w14:paraId="64D5B83F" w14:textId="31D539B6" w:rsidR="00301898" w:rsidRPr="00B2179B" w:rsidRDefault="00301898" w:rsidP="00B2179B">
      <w:pPr>
        <w:pStyle w:val="Heading1"/>
        <w:rPr>
          <w:b/>
          <w:bCs/>
          <w:color w:val="153D63" w:themeColor="text2" w:themeTint="E6"/>
        </w:rPr>
      </w:pPr>
      <w:bookmarkStart w:id="6" w:name="_Toc233715757"/>
      <w:r w:rsidRPr="00B2179B">
        <w:rPr>
          <w:b/>
          <w:bCs/>
          <w:color w:val="153D63" w:themeColor="text2" w:themeTint="E6"/>
        </w:rPr>
        <w:lastRenderedPageBreak/>
        <w:t>7. Findings</w:t>
      </w:r>
      <w:bookmarkEnd w:id="6"/>
    </w:p>
    <w:p w14:paraId="03130F7F" w14:textId="699244CB" w:rsidR="00301898" w:rsidRDefault="00301898" w:rsidP="00B2179B">
      <w:pPr>
        <w:pStyle w:val="Heading2"/>
      </w:pPr>
      <w:bookmarkStart w:id="7" w:name="_Toc233715758"/>
      <w:r>
        <w:t>API-01</w:t>
      </w:r>
      <w:r w:rsidR="002B6BB3">
        <w:t xml:space="preserve">- </w:t>
      </w:r>
      <w:r>
        <w:t>Unauthenticated Endpoints</w:t>
      </w:r>
      <w:bookmarkEnd w:id="7"/>
    </w:p>
    <w:p w14:paraId="69746AE0" w14:textId="251A036A" w:rsidR="00A13909" w:rsidRDefault="00A13909" w:rsidP="00A13909">
      <w:r w:rsidRPr="00A13909">
        <w:rPr>
          <w:b/>
          <w:bCs/>
        </w:rPr>
        <w:t>Finding</w:t>
      </w:r>
      <w:r w:rsidRPr="00A13909">
        <w:t xml:space="preserve"> </w:t>
      </w:r>
    </w:p>
    <w:p w14:paraId="0A686E4E" w14:textId="2C4A27D4" w:rsidR="003B02F3" w:rsidRPr="003B02F3" w:rsidRDefault="003B02F3" w:rsidP="00A13909">
      <w:r w:rsidRPr="003B02F3">
        <w:t>The /posts endpoint was successfully accessed using a simple GET request without requiring any authentication, API key or access token. The endpoint returned data immediately with an HTTP 200 OK response.</w:t>
      </w:r>
    </w:p>
    <w:p w14:paraId="32350C03" w14:textId="224DFE1B" w:rsidR="00A13909" w:rsidRDefault="00A13909" w:rsidP="00A13909">
      <w:r w:rsidRPr="00A13909">
        <w:rPr>
          <w:b/>
          <w:bCs/>
        </w:rPr>
        <w:t>Risk</w:t>
      </w:r>
      <w:r w:rsidRPr="00A13909">
        <w:t xml:space="preserve"> </w:t>
      </w:r>
    </w:p>
    <w:p w14:paraId="2E2EA473" w14:textId="23738E79" w:rsidR="003B02F3" w:rsidRPr="00A13909" w:rsidRDefault="003B02F3" w:rsidP="00A13909">
      <w:r>
        <w:t>Medium</w:t>
      </w:r>
    </w:p>
    <w:p w14:paraId="381A9380" w14:textId="4F4B9989" w:rsidR="00A13909" w:rsidRDefault="00A13909" w:rsidP="00A13909">
      <w:r w:rsidRPr="00A13909">
        <w:rPr>
          <w:b/>
          <w:bCs/>
        </w:rPr>
        <w:t>Description</w:t>
      </w:r>
      <w:r w:rsidRPr="00A13909">
        <w:t xml:space="preserve"> </w:t>
      </w:r>
    </w:p>
    <w:p w14:paraId="233CB371" w14:textId="3FBBD014" w:rsidR="003B02F3" w:rsidRPr="00A13909" w:rsidRDefault="003B02F3" w:rsidP="00A13909">
      <w:r w:rsidRPr="003B02F3">
        <w:t xml:space="preserve">The API allows public access to the /posts endpoint without requiring users to authenticate. Although this behaviour is expected for a demonstration API such as </w:t>
      </w:r>
      <w:r w:rsidRPr="003B02F3">
        <w:t>JSON Placeholder</w:t>
      </w:r>
      <w:r w:rsidRPr="003B02F3">
        <w:t>, a production API containing sensitive business or customer information should require authentication before granting access. Unauthenticated endpoints may allow unauthorised users to retrieve data that should only be available to authorised individuals.</w:t>
      </w:r>
    </w:p>
    <w:p w14:paraId="6E99691E" w14:textId="1239D275" w:rsidR="00A13909" w:rsidRDefault="00A13909" w:rsidP="00A13909">
      <w:r w:rsidRPr="00A13909">
        <w:rPr>
          <w:b/>
          <w:bCs/>
        </w:rPr>
        <w:t>Business Impact</w:t>
      </w:r>
      <w:r w:rsidRPr="00A13909">
        <w:t xml:space="preserve"> </w:t>
      </w:r>
    </w:p>
    <w:p w14:paraId="2B93938E" w14:textId="79DACDF6" w:rsidR="003B02F3" w:rsidRPr="00A13909" w:rsidRDefault="003B02F3" w:rsidP="00A13909">
      <w:r w:rsidRPr="003B02F3">
        <w:t>If a production API exposes sensitive endpoints without authentication, attackers may gain access to confidential business or customer information. This could result in data breaches, loss of customer trust, regulatory compliance issues and reputational damage.</w:t>
      </w:r>
    </w:p>
    <w:p w14:paraId="4D88CAA3" w14:textId="1C44B0A8" w:rsidR="00A13909" w:rsidRDefault="00A13909" w:rsidP="00A13909">
      <w:pPr>
        <w:rPr>
          <w:b/>
          <w:bCs/>
        </w:rPr>
      </w:pPr>
      <w:r w:rsidRPr="00A13909">
        <w:rPr>
          <w:b/>
          <w:bCs/>
        </w:rPr>
        <w:t>Recommendation</w:t>
      </w:r>
    </w:p>
    <w:p w14:paraId="6584E08D" w14:textId="761195BF" w:rsidR="003B02F3" w:rsidRDefault="003B02F3" w:rsidP="00A13909">
      <w:r w:rsidRPr="003B02F3">
        <w:t>Require authentication for any endpoint that exposes sensitive or business-related information. Implement secure authentication mechanisms such as API keys, OAuth 2.0 or Bearer Tokens, and apply the principle of least privilege to ensure users can only access data they are authorised to view.</w:t>
      </w:r>
    </w:p>
    <w:p w14:paraId="0EC87790" w14:textId="6A58EDC9" w:rsidR="003B02F3" w:rsidRPr="003B02F3" w:rsidRDefault="003B02F3" w:rsidP="00A13909">
      <w:pPr>
        <w:rPr>
          <w:b/>
          <w:bCs/>
        </w:rPr>
      </w:pPr>
      <w:r>
        <w:rPr>
          <w:b/>
          <w:bCs/>
        </w:rPr>
        <w:t>Evidence</w:t>
      </w:r>
    </w:p>
    <w:p w14:paraId="517CB9F9" w14:textId="1B871338" w:rsidR="003B02F3" w:rsidRDefault="003B02F3" w:rsidP="00A13909">
      <w:r>
        <w:rPr>
          <w:noProof/>
        </w:rPr>
        <w:drawing>
          <wp:inline distT="0" distB="0" distL="0" distR="0" wp14:anchorId="5B211E44" wp14:editId="58FE918C">
            <wp:extent cx="2115434" cy="1613647"/>
            <wp:effectExtent l="0" t="0" r="0" b="5715"/>
            <wp:docPr id="1005004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1463" cy="1664014"/>
                    </a:xfrm>
                    <a:prstGeom prst="rect">
                      <a:avLst/>
                    </a:prstGeom>
                    <a:noFill/>
                    <a:ln>
                      <a:noFill/>
                    </a:ln>
                  </pic:spPr>
                </pic:pic>
              </a:graphicData>
            </a:graphic>
          </wp:inline>
        </w:drawing>
      </w:r>
    </w:p>
    <w:p w14:paraId="2D184205" w14:textId="17F27D57" w:rsidR="00301898" w:rsidRDefault="003B02F3" w:rsidP="00B2179B">
      <w:pPr>
        <w:pStyle w:val="Heading2"/>
      </w:pPr>
      <w:r>
        <w:br w:type="page"/>
      </w:r>
      <w:bookmarkStart w:id="8" w:name="_Toc233715759"/>
      <w:r w:rsidR="00301898">
        <w:lastRenderedPageBreak/>
        <w:t>API-02</w:t>
      </w:r>
      <w:r w:rsidR="002B6BB3">
        <w:t xml:space="preserve"> - </w:t>
      </w:r>
      <w:r w:rsidR="00301898">
        <w:t>Excessive Data Exposure</w:t>
      </w:r>
      <w:bookmarkEnd w:id="8"/>
    </w:p>
    <w:p w14:paraId="30624996" w14:textId="77777777" w:rsidR="00A13909" w:rsidRDefault="00A13909" w:rsidP="00A13909">
      <w:r w:rsidRPr="00A13909">
        <w:rPr>
          <w:b/>
          <w:bCs/>
        </w:rPr>
        <w:t>Finding</w:t>
      </w:r>
      <w:r w:rsidRPr="00A13909">
        <w:t xml:space="preserve"> </w:t>
      </w:r>
    </w:p>
    <w:p w14:paraId="5D0350F1" w14:textId="4F1DF175" w:rsidR="00B2179B" w:rsidRPr="00A13909" w:rsidRDefault="00B2179B" w:rsidP="00A13909">
      <w:r w:rsidRPr="00B2179B">
        <w:t>The /users endpoint returned complete user records containing multiple data fields, including names, email addresses, phone numbers, company information and addresses.</w:t>
      </w:r>
    </w:p>
    <w:p w14:paraId="45ADCF5E" w14:textId="77777777" w:rsidR="00A13909" w:rsidRDefault="00A13909" w:rsidP="00A13909">
      <w:r w:rsidRPr="00A13909">
        <w:rPr>
          <w:b/>
          <w:bCs/>
        </w:rPr>
        <w:t>Risk</w:t>
      </w:r>
      <w:r w:rsidRPr="00A13909">
        <w:t xml:space="preserve"> </w:t>
      </w:r>
    </w:p>
    <w:p w14:paraId="1AF22F25" w14:textId="3E932ECE" w:rsidR="00B2179B" w:rsidRPr="00A13909" w:rsidRDefault="00B2179B" w:rsidP="00A13909">
      <w:r>
        <w:t>Medium</w:t>
      </w:r>
    </w:p>
    <w:p w14:paraId="37F914C0" w14:textId="77777777" w:rsidR="00A13909" w:rsidRDefault="00A13909" w:rsidP="00A13909">
      <w:r w:rsidRPr="00A13909">
        <w:rPr>
          <w:b/>
          <w:bCs/>
        </w:rPr>
        <w:t>Description</w:t>
      </w:r>
      <w:r w:rsidRPr="00A13909">
        <w:t xml:space="preserve"> </w:t>
      </w:r>
    </w:p>
    <w:p w14:paraId="14EEC83D" w14:textId="78D3B33C" w:rsidR="00B2179B" w:rsidRPr="00A13909" w:rsidRDefault="00B2179B" w:rsidP="00A13909">
      <w:r w:rsidRPr="00B2179B">
        <w:t xml:space="preserve">The API returns more information than may be necessary for many applications. Although the data is fictional within </w:t>
      </w:r>
      <w:proofErr w:type="spellStart"/>
      <w:r w:rsidRPr="00B2179B">
        <w:t>JSONPlaceholder</w:t>
      </w:r>
      <w:proofErr w:type="spellEnd"/>
      <w:r w:rsidRPr="00B2179B">
        <w:t>, production APIs should only return information required for the intended function. Excessive data exposure increases the amount of information available to attackers if an endpoint is compromised.</w:t>
      </w:r>
    </w:p>
    <w:p w14:paraId="699DEE27" w14:textId="77777777" w:rsidR="00A13909" w:rsidRDefault="00A13909" w:rsidP="00A13909">
      <w:r w:rsidRPr="00A13909">
        <w:rPr>
          <w:b/>
          <w:bCs/>
        </w:rPr>
        <w:t>Business Impact</w:t>
      </w:r>
      <w:r w:rsidRPr="00A13909">
        <w:t xml:space="preserve"> </w:t>
      </w:r>
    </w:p>
    <w:p w14:paraId="799A0F0D" w14:textId="38E21CF3" w:rsidR="00B2179B" w:rsidRPr="00A13909" w:rsidRDefault="00B2179B" w:rsidP="00A13909">
      <w:r w:rsidRPr="00B2179B">
        <w:t>Returning unnecessary information may expose sensitive customer or organisational data, increasing the risk of privacy breaches and regulatory non-compliance. It also provides attackers with additional information that could be used for social engineering or targeted attacks.</w:t>
      </w:r>
    </w:p>
    <w:p w14:paraId="042C3E65" w14:textId="541E2FDA" w:rsidR="00A13909" w:rsidRDefault="00A13909" w:rsidP="00301898">
      <w:pPr>
        <w:rPr>
          <w:b/>
          <w:bCs/>
        </w:rPr>
      </w:pPr>
      <w:r w:rsidRPr="00A13909">
        <w:rPr>
          <w:b/>
          <w:bCs/>
        </w:rPr>
        <w:t>Recommendation</w:t>
      </w:r>
    </w:p>
    <w:p w14:paraId="415D3DC4" w14:textId="1BDCF9FE" w:rsidR="00B2179B" w:rsidRDefault="00B2179B" w:rsidP="00301898">
      <w:r w:rsidRPr="00B2179B">
        <w:t>Return only the minimum amount of information required by the application. Apply the principle of least privilege and minimise sensitive information included within API responses.</w:t>
      </w:r>
    </w:p>
    <w:p w14:paraId="16A98E43" w14:textId="305F41C4" w:rsidR="00301898" w:rsidRPr="00A13909" w:rsidRDefault="002B6BB3" w:rsidP="00301898">
      <w:pPr>
        <w:rPr>
          <w:b/>
          <w:bCs/>
        </w:rPr>
      </w:pPr>
      <w:r w:rsidRPr="00A13909">
        <w:rPr>
          <w:b/>
          <w:bCs/>
        </w:rPr>
        <w:t xml:space="preserve">Evidence </w:t>
      </w:r>
    </w:p>
    <w:p w14:paraId="05C58757" w14:textId="7843B7F1" w:rsidR="003B02F3" w:rsidRDefault="002B6BB3" w:rsidP="00301898">
      <w:r>
        <w:rPr>
          <w:noProof/>
        </w:rPr>
        <w:drawing>
          <wp:inline distT="0" distB="0" distL="0" distR="0" wp14:anchorId="38EDDBC8" wp14:editId="7180104F">
            <wp:extent cx="2458891" cy="1887892"/>
            <wp:effectExtent l="0" t="0" r="0" b="0"/>
            <wp:docPr id="809351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76728" cy="1901587"/>
                    </a:xfrm>
                    <a:prstGeom prst="rect">
                      <a:avLst/>
                    </a:prstGeom>
                    <a:noFill/>
                    <a:ln>
                      <a:noFill/>
                    </a:ln>
                  </pic:spPr>
                </pic:pic>
              </a:graphicData>
            </a:graphic>
          </wp:inline>
        </w:drawing>
      </w:r>
    </w:p>
    <w:p w14:paraId="4186BBA7" w14:textId="3BD127A3" w:rsidR="00301898" w:rsidRDefault="003B02F3" w:rsidP="00B2179B">
      <w:pPr>
        <w:pStyle w:val="Heading2"/>
      </w:pPr>
      <w:r>
        <w:br w:type="page"/>
      </w:r>
      <w:bookmarkStart w:id="9" w:name="_Toc233715760"/>
      <w:r w:rsidR="00301898">
        <w:lastRenderedPageBreak/>
        <w:t>API-03</w:t>
      </w:r>
      <w:r w:rsidR="002B6BB3">
        <w:t xml:space="preserve"> - </w:t>
      </w:r>
      <w:r w:rsidR="002B6BB3" w:rsidRPr="002B6BB3">
        <w:t>Information Disclosure (API Response)</w:t>
      </w:r>
      <w:bookmarkEnd w:id="9"/>
    </w:p>
    <w:p w14:paraId="6DC93CBE" w14:textId="77777777" w:rsidR="00A13909" w:rsidRDefault="00A13909" w:rsidP="00A13909">
      <w:r w:rsidRPr="00A13909">
        <w:rPr>
          <w:b/>
          <w:bCs/>
        </w:rPr>
        <w:t>Finding</w:t>
      </w:r>
      <w:r w:rsidRPr="00A13909">
        <w:t xml:space="preserve"> </w:t>
      </w:r>
    </w:p>
    <w:p w14:paraId="43902213" w14:textId="0B101BB4" w:rsidR="00B2179B" w:rsidRPr="00A13909" w:rsidRDefault="00B2179B" w:rsidP="00A13909">
      <w:r w:rsidRPr="00B2179B">
        <w:t>A request for an individual resource successfully returned the requested record without exposing additional system information or internal errors.</w:t>
      </w:r>
    </w:p>
    <w:p w14:paraId="5C2C3963" w14:textId="77777777" w:rsidR="00A13909" w:rsidRDefault="00A13909" w:rsidP="00A13909">
      <w:r w:rsidRPr="00A13909">
        <w:rPr>
          <w:b/>
          <w:bCs/>
        </w:rPr>
        <w:t>Risk</w:t>
      </w:r>
      <w:r w:rsidRPr="00A13909">
        <w:t xml:space="preserve"> </w:t>
      </w:r>
    </w:p>
    <w:p w14:paraId="4E1C0B57" w14:textId="04F77472" w:rsidR="00B2179B" w:rsidRPr="00A13909" w:rsidRDefault="00B2179B" w:rsidP="00A13909">
      <w:r>
        <w:t>Low</w:t>
      </w:r>
    </w:p>
    <w:p w14:paraId="27A26841" w14:textId="77777777" w:rsidR="00A13909" w:rsidRDefault="00A13909" w:rsidP="00A13909">
      <w:r w:rsidRPr="00A13909">
        <w:rPr>
          <w:b/>
          <w:bCs/>
        </w:rPr>
        <w:t>Description</w:t>
      </w:r>
      <w:r w:rsidRPr="00A13909">
        <w:t xml:space="preserve"> </w:t>
      </w:r>
    </w:p>
    <w:p w14:paraId="0276A5D3" w14:textId="38CAFF40" w:rsidR="00B2179B" w:rsidRPr="00A13909" w:rsidRDefault="00B2179B" w:rsidP="00A13909">
      <w:r w:rsidRPr="00B2179B">
        <w:t>The API correctly returned only the requested resource. While no sensitive server information was disclosed during testing, production APIs should continue limiting response data to only what is required by the requesting client.</w:t>
      </w:r>
    </w:p>
    <w:p w14:paraId="1C863E90" w14:textId="77777777" w:rsidR="00A13909" w:rsidRDefault="00A13909" w:rsidP="00A13909">
      <w:r w:rsidRPr="00A13909">
        <w:rPr>
          <w:b/>
          <w:bCs/>
        </w:rPr>
        <w:t>Business Impact</w:t>
      </w:r>
      <w:r w:rsidRPr="00A13909">
        <w:t xml:space="preserve"> </w:t>
      </w:r>
    </w:p>
    <w:p w14:paraId="1FDB9D98" w14:textId="1BFA75AF" w:rsidR="00B2179B" w:rsidRPr="00A13909" w:rsidRDefault="00B2179B" w:rsidP="00A13909">
      <w:r w:rsidRPr="00B2179B">
        <w:t>Restricting unnecessary information reduces opportunities for attackers to gather intelligence about internal systems or application structure.</w:t>
      </w:r>
    </w:p>
    <w:p w14:paraId="3A8DD24A" w14:textId="509A8CF3" w:rsidR="00A13909" w:rsidRDefault="00A13909" w:rsidP="00301898">
      <w:pPr>
        <w:rPr>
          <w:b/>
          <w:bCs/>
        </w:rPr>
      </w:pPr>
      <w:r w:rsidRPr="00A13909">
        <w:rPr>
          <w:b/>
          <w:bCs/>
        </w:rPr>
        <w:t>Recommendation</w:t>
      </w:r>
    </w:p>
    <w:p w14:paraId="4498B828" w14:textId="09B9E39B" w:rsidR="00B2179B" w:rsidRDefault="00B2179B" w:rsidP="00301898">
      <w:r w:rsidRPr="00B2179B">
        <w:t>Continue limiting API responses to required information only and regularly review responses for unnecessary fields.</w:t>
      </w:r>
    </w:p>
    <w:p w14:paraId="68D9CF48" w14:textId="755438A7" w:rsidR="00301898" w:rsidRPr="00A13909" w:rsidRDefault="002B6BB3" w:rsidP="00301898">
      <w:pPr>
        <w:rPr>
          <w:b/>
          <w:bCs/>
        </w:rPr>
      </w:pPr>
      <w:r w:rsidRPr="00A13909">
        <w:rPr>
          <w:b/>
          <w:bCs/>
        </w:rPr>
        <w:t xml:space="preserve">Evidence </w:t>
      </w:r>
    </w:p>
    <w:p w14:paraId="309F8B3E" w14:textId="1683860F" w:rsidR="003B02F3" w:rsidRDefault="002B6BB3" w:rsidP="00301898">
      <w:r>
        <w:rPr>
          <w:noProof/>
        </w:rPr>
        <w:drawing>
          <wp:inline distT="0" distB="0" distL="0" distR="0" wp14:anchorId="5D351F24" wp14:editId="20CCF281">
            <wp:extent cx="2535731" cy="1937337"/>
            <wp:effectExtent l="0" t="0" r="0" b="6350"/>
            <wp:docPr id="2050097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57477" cy="1953951"/>
                    </a:xfrm>
                    <a:prstGeom prst="rect">
                      <a:avLst/>
                    </a:prstGeom>
                    <a:noFill/>
                    <a:ln>
                      <a:noFill/>
                    </a:ln>
                  </pic:spPr>
                </pic:pic>
              </a:graphicData>
            </a:graphic>
          </wp:inline>
        </w:drawing>
      </w:r>
    </w:p>
    <w:p w14:paraId="4EBAB2E8" w14:textId="77777777" w:rsidR="003B02F3" w:rsidRDefault="003B02F3">
      <w:r>
        <w:br w:type="page"/>
      </w:r>
    </w:p>
    <w:p w14:paraId="3604942F" w14:textId="77777777" w:rsidR="002B6BB3" w:rsidRDefault="00301898" w:rsidP="00B2179B">
      <w:pPr>
        <w:pStyle w:val="Heading2"/>
      </w:pPr>
      <w:bookmarkStart w:id="10" w:name="_Toc233715761"/>
      <w:r>
        <w:lastRenderedPageBreak/>
        <w:t>API-04</w:t>
      </w:r>
      <w:r w:rsidR="002B6BB3">
        <w:t xml:space="preserve"> - </w:t>
      </w:r>
      <w:r w:rsidR="002B6BB3" w:rsidRPr="002B6BB3">
        <w:t>Graceful Handling of Invalid Requests</w:t>
      </w:r>
      <w:bookmarkEnd w:id="10"/>
    </w:p>
    <w:p w14:paraId="133617D9" w14:textId="77777777" w:rsidR="00B2179B" w:rsidRDefault="00A13909" w:rsidP="00A13909">
      <w:pPr>
        <w:rPr>
          <w:b/>
          <w:bCs/>
        </w:rPr>
      </w:pPr>
      <w:r w:rsidRPr="00A13909">
        <w:rPr>
          <w:b/>
          <w:bCs/>
        </w:rPr>
        <w:t>Finding</w:t>
      </w:r>
    </w:p>
    <w:p w14:paraId="192F16C5" w14:textId="34CA060B" w:rsidR="00A13909" w:rsidRPr="00A13909" w:rsidRDefault="00B2179B" w:rsidP="00A13909">
      <w:r w:rsidRPr="00B2179B">
        <w:t>A request for a non-existent resource returned an empty response rather than an application error.</w:t>
      </w:r>
      <w:r w:rsidR="00A13909" w:rsidRPr="00A13909">
        <w:t xml:space="preserve"> </w:t>
      </w:r>
    </w:p>
    <w:p w14:paraId="26A7CB6A" w14:textId="77777777" w:rsidR="00B2179B" w:rsidRDefault="00A13909" w:rsidP="00A13909">
      <w:pPr>
        <w:rPr>
          <w:b/>
          <w:bCs/>
        </w:rPr>
      </w:pPr>
      <w:r w:rsidRPr="00A13909">
        <w:rPr>
          <w:b/>
          <w:bCs/>
        </w:rPr>
        <w:t>Risk</w:t>
      </w:r>
    </w:p>
    <w:p w14:paraId="3E8944AE" w14:textId="64045919" w:rsidR="00A13909" w:rsidRPr="00A13909" w:rsidRDefault="00B2179B" w:rsidP="00A13909">
      <w:r>
        <w:t>Low</w:t>
      </w:r>
      <w:r w:rsidR="00A13909" w:rsidRPr="00A13909">
        <w:t xml:space="preserve"> </w:t>
      </w:r>
    </w:p>
    <w:p w14:paraId="331C9B22" w14:textId="77777777" w:rsidR="00A13909" w:rsidRDefault="00A13909" w:rsidP="00A13909">
      <w:r w:rsidRPr="00A13909">
        <w:rPr>
          <w:b/>
          <w:bCs/>
        </w:rPr>
        <w:t>Description</w:t>
      </w:r>
      <w:r w:rsidRPr="00A13909">
        <w:t xml:space="preserve"> </w:t>
      </w:r>
    </w:p>
    <w:p w14:paraId="685C198D" w14:textId="07D2B50D" w:rsidR="00B2179B" w:rsidRPr="00A13909" w:rsidRDefault="00B2179B" w:rsidP="00A13909">
      <w:r w:rsidRPr="00B2179B">
        <w:t>The API handled invalid requests appropriately by returning an empty response instead of revealing internal application or database errors. Proper error handling prevents unnecessary information disclosure and improves application stability.</w:t>
      </w:r>
    </w:p>
    <w:p w14:paraId="3D6A0FC6" w14:textId="77777777" w:rsidR="00B2179B" w:rsidRDefault="00A13909" w:rsidP="00301898">
      <w:r w:rsidRPr="00A13909">
        <w:rPr>
          <w:b/>
          <w:bCs/>
        </w:rPr>
        <w:t>Business Impact</w:t>
      </w:r>
      <w:r w:rsidRPr="00A13909">
        <w:t xml:space="preserve"> </w:t>
      </w:r>
    </w:p>
    <w:p w14:paraId="7DB3C641" w14:textId="244384D3" w:rsidR="00B2179B" w:rsidRDefault="00B2179B" w:rsidP="00301898">
      <w:r w:rsidRPr="00B2179B">
        <w:t>Well-managed error handling reduces the likelihood of attackers obtaining useful information about backend systems and improves the overall reliability of the application.</w:t>
      </w:r>
    </w:p>
    <w:p w14:paraId="2156C778" w14:textId="44850051" w:rsidR="00A13909" w:rsidRDefault="00A13909" w:rsidP="00301898">
      <w:pPr>
        <w:rPr>
          <w:b/>
          <w:bCs/>
        </w:rPr>
      </w:pPr>
      <w:r w:rsidRPr="00A13909">
        <w:rPr>
          <w:b/>
          <w:bCs/>
        </w:rPr>
        <w:t>Recommendation</w:t>
      </w:r>
    </w:p>
    <w:p w14:paraId="5FBB5B55" w14:textId="174FC9F6" w:rsidR="00B2179B" w:rsidRDefault="00B2179B" w:rsidP="00301898">
      <w:r w:rsidRPr="00B2179B">
        <w:t>Continue implementing secure error handling practices and ensure error messages never expose internal application or database details.</w:t>
      </w:r>
    </w:p>
    <w:p w14:paraId="128A6D7E" w14:textId="126E8C2F" w:rsidR="002B6BB3" w:rsidRPr="00A13909" w:rsidRDefault="002B6BB3" w:rsidP="00301898">
      <w:pPr>
        <w:rPr>
          <w:b/>
          <w:bCs/>
        </w:rPr>
      </w:pPr>
      <w:r w:rsidRPr="00A13909">
        <w:rPr>
          <w:b/>
          <w:bCs/>
        </w:rPr>
        <w:t xml:space="preserve">Evidence </w:t>
      </w:r>
    </w:p>
    <w:p w14:paraId="778A21BD" w14:textId="046DB8F9" w:rsidR="003B02F3" w:rsidRDefault="002B6BB3" w:rsidP="00301898">
      <w:r>
        <w:rPr>
          <w:noProof/>
        </w:rPr>
        <w:drawing>
          <wp:inline distT="0" distB="0" distL="0" distR="0" wp14:anchorId="7668E819" wp14:editId="71BAA806">
            <wp:extent cx="2536440" cy="1944061"/>
            <wp:effectExtent l="0" t="0" r="0" b="0"/>
            <wp:docPr id="418192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46175" cy="1951522"/>
                    </a:xfrm>
                    <a:prstGeom prst="rect">
                      <a:avLst/>
                    </a:prstGeom>
                    <a:noFill/>
                    <a:ln>
                      <a:noFill/>
                    </a:ln>
                  </pic:spPr>
                </pic:pic>
              </a:graphicData>
            </a:graphic>
          </wp:inline>
        </w:drawing>
      </w:r>
    </w:p>
    <w:p w14:paraId="005DD39F" w14:textId="77777777" w:rsidR="003B02F3" w:rsidRDefault="003B02F3">
      <w:r>
        <w:br w:type="page"/>
      </w:r>
    </w:p>
    <w:p w14:paraId="097005EC" w14:textId="5C2C6209" w:rsidR="00301898" w:rsidRDefault="00301898" w:rsidP="00B2179B">
      <w:pPr>
        <w:pStyle w:val="Heading2"/>
      </w:pPr>
      <w:bookmarkStart w:id="11" w:name="_Toc233715762"/>
      <w:r>
        <w:lastRenderedPageBreak/>
        <w:t>API-05</w:t>
      </w:r>
      <w:r w:rsidR="002B6BB3">
        <w:t xml:space="preserve"> - </w:t>
      </w:r>
      <w:r w:rsidR="002B6BB3" w:rsidRPr="002B6BB3">
        <w:t>Response Header Analysis</w:t>
      </w:r>
      <w:bookmarkEnd w:id="11"/>
    </w:p>
    <w:p w14:paraId="63340890" w14:textId="77777777" w:rsidR="00A13909" w:rsidRDefault="00A13909" w:rsidP="00A13909">
      <w:r w:rsidRPr="00A13909">
        <w:rPr>
          <w:b/>
          <w:bCs/>
        </w:rPr>
        <w:t>Finding</w:t>
      </w:r>
      <w:r w:rsidRPr="00A13909">
        <w:t xml:space="preserve"> </w:t>
      </w:r>
    </w:p>
    <w:p w14:paraId="7E9D123D" w14:textId="492D2DA9" w:rsidR="00B2179B" w:rsidRPr="00A13909" w:rsidRDefault="00B2179B" w:rsidP="00A13909">
      <w:r w:rsidRPr="00B2179B">
        <w:t>Response headers were reviewed to determine whether unnecessary server information or sensitive metadata was disclosed.</w:t>
      </w:r>
    </w:p>
    <w:p w14:paraId="5E3958B3" w14:textId="77777777" w:rsidR="00A13909" w:rsidRDefault="00A13909" w:rsidP="00A13909">
      <w:r w:rsidRPr="00A13909">
        <w:rPr>
          <w:b/>
          <w:bCs/>
        </w:rPr>
        <w:t>Risk</w:t>
      </w:r>
      <w:r w:rsidRPr="00A13909">
        <w:t xml:space="preserve"> </w:t>
      </w:r>
    </w:p>
    <w:p w14:paraId="2462DC63" w14:textId="3DCA69C2" w:rsidR="00B2179B" w:rsidRPr="00A13909" w:rsidRDefault="00B2179B" w:rsidP="00A13909">
      <w:r>
        <w:t>Low</w:t>
      </w:r>
    </w:p>
    <w:p w14:paraId="590CA371" w14:textId="77777777" w:rsidR="00A13909" w:rsidRDefault="00A13909" w:rsidP="00A13909">
      <w:r w:rsidRPr="00A13909">
        <w:rPr>
          <w:b/>
          <w:bCs/>
        </w:rPr>
        <w:t>Description</w:t>
      </w:r>
      <w:r w:rsidRPr="00A13909">
        <w:t xml:space="preserve"> </w:t>
      </w:r>
    </w:p>
    <w:p w14:paraId="7A5D5E28" w14:textId="7EA729F6" w:rsidR="00B2179B" w:rsidRPr="00A13909" w:rsidRDefault="00B2179B" w:rsidP="00A13909">
      <w:r w:rsidRPr="00B2179B">
        <w:t>The response headers contained standard HTTP information required for communication between the client and server. No significant information disclosure was identified during testing. Production APIs should continue minimising exposed server details wherever possible.</w:t>
      </w:r>
    </w:p>
    <w:p w14:paraId="54E70CC7" w14:textId="77777777" w:rsidR="00A13909" w:rsidRDefault="00A13909" w:rsidP="00A13909">
      <w:r w:rsidRPr="00A13909">
        <w:rPr>
          <w:b/>
          <w:bCs/>
        </w:rPr>
        <w:t>Business Impact</w:t>
      </w:r>
      <w:r w:rsidRPr="00A13909">
        <w:t xml:space="preserve"> </w:t>
      </w:r>
    </w:p>
    <w:p w14:paraId="2BAD30A1" w14:textId="520E525B" w:rsidR="00B2179B" w:rsidRPr="00A13909" w:rsidRDefault="00B2179B" w:rsidP="00A13909">
      <w:r w:rsidRPr="00B2179B">
        <w:t>Reducing information available within HTTP headers limits the amount of technical information attackers can collect during reconnaissance.</w:t>
      </w:r>
    </w:p>
    <w:p w14:paraId="6DB2109B" w14:textId="10CA07F1" w:rsidR="00A13909" w:rsidRDefault="00A13909" w:rsidP="00B2179B">
      <w:pPr>
        <w:tabs>
          <w:tab w:val="left" w:pos="2832"/>
        </w:tabs>
        <w:rPr>
          <w:b/>
          <w:bCs/>
        </w:rPr>
      </w:pPr>
      <w:r w:rsidRPr="00A13909">
        <w:rPr>
          <w:b/>
          <w:bCs/>
        </w:rPr>
        <w:t>Recommendation</w:t>
      </w:r>
      <w:r w:rsidR="00B2179B">
        <w:rPr>
          <w:b/>
          <w:bCs/>
        </w:rPr>
        <w:tab/>
      </w:r>
    </w:p>
    <w:p w14:paraId="4901F112" w14:textId="5EFEE7D7" w:rsidR="00B2179B" w:rsidRDefault="00B2179B" w:rsidP="00B2179B">
      <w:pPr>
        <w:tabs>
          <w:tab w:val="left" w:pos="2832"/>
        </w:tabs>
      </w:pPr>
      <w:r w:rsidRPr="00B2179B">
        <w:t>Review response headers regularly and remove unnecessary server or framework information where possible. Continue implementing standard security headers to improve overall API security.</w:t>
      </w:r>
    </w:p>
    <w:p w14:paraId="299FE7C2" w14:textId="2AC44414" w:rsidR="00301898" w:rsidRPr="00A13909" w:rsidRDefault="002B6BB3" w:rsidP="00301898">
      <w:pPr>
        <w:rPr>
          <w:b/>
          <w:bCs/>
        </w:rPr>
      </w:pPr>
      <w:r w:rsidRPr="00A13909">
        <w:rPr>
          <w:b/>
          <w:bCs/>
        </w:rPr>
        <w:t xml:space="preserve">Evidence </w:t>
      </w:r>
    </w:p>
    <w:p w14:paraId="7E6D6C76" w14:textId="037ADE2B" w:rsidR="002B6BB3" w:rsidRDefault="00B2179B" w:rsidP="00301898">
      <w:r>
        <w:rPr>
          <w:noProof/>
        </w:rPr>
        <w:drawing>
          <wp:inline distT="0" distB="0" distL="0" distR="0" wp14:anchorId="2019E0D3" wp14:editId="4E641D08">
            <wp:extent cx="2526049" cy="1936376"/>
            <wp:effectExtent l="0" t="0" r="7620" b="6985"/>
            <wp:docPr id="4278555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37490" cy="1945146"/>
                    </a:xfrm>
                    <a:prstGeom prst="rect">
                      <a:avLst/>
                    </a:prstGeom>
                    <a:noFill/>
                    <a:ln>
                      <a:noFill/>
                    </a:ln>
                  </pic:spPr>
                </pic:pic>
              </a:graphicData>
            </a:graphic>
          </wp:inline>
        </w:drawing>
      </w:r>
    </w:p>
    <w:p w14:paraId="71AD6D87" w14:textId="77777777" w:rsidR="00301898" w:rsidRDefault="00301898">
      <w:r>
        <w:br w:type="page"/>
      </w:r>
    </w:p>
    <w:p w14:paraId="768AB9B7" w14:textId="62C66F6C" w:rsidR="00301898" w:rsidRPr="00B2179B" w:rsidRDefault="00301898" w:rsidP="00B2179B">
      <w:pPr>
        <w:pStyle w:val="Heading1"/>
        <w:rPr>
          <w:b/>
          <w:bCs/>
        </w:rPr>
      </w:pPr>
      <w:bookmarkStart w:id="12" w:name="_Toc233715763"/>
      <w:r w:rsidRPr="00B2179B">
        <w:rPr>
          <w:b/>
          <w:bCs/>
        </w:rPr>
        <w:lastRenderedPageBreak/>
        <w:t>8. Overall Risk Summary</w:t>
      </w:r>
      <w:bookmarkEnd w:id="12"/>
    </w:p>
    <w:tbl>
      <w:tblPr>
        <w:tblStyle w:val="TableGrid"/>
        <w:tblW w:w="0" w:type="auto"/>
        <w:tblLook w:val="04A0" w:firstRow="1" w:lastRow="0" w:firstColumn="1" w:lastColumn="0" w:noHBand="0" w:noVBand="1"/>
      </w:tblPr>
      <w:tblGrid>
        <w:gridCol w:w="4985"/>
        <w:gridCol w:w="1063"/>
      </w:tblGrid>
      <w:tr w:rsidR="00B2179B" w:rsidRPr="00B2179B" w14:paraId="120F8F7D" w14:textId="77777777" w:rsidTr="00B2179B">
        <w:tc>
          <w:tcPr>
            <w:tcW w:w="0" w:type="auto"/>
            <w:hideMark/>
          </w:tcPr>
          <w:p w14:paraId="13315FC2" w14:textId="77777777" w:rsidR="00B2179B" w:rsidRPr="00B2179B" w:rsidRDefault="00B2179B" w:rsidP="00B2179B">
            <w:pPr>
              <w:spacing w:after="160" w:line="278" w:lineRule="auto"/>
              <w:rPr>
                <w:b/>
                <w:bCs/>
              </w:rPr>
            </w:pPr>
            <w:r w:rsidRPr="00B2179B">
              <w:rPr>
                <w:b/>
                <w:bCs/>
              </w:rPr>
              <w:t>Finding</w:t>
            </w:r>
          </w:p>
        </w:tc>
        <w:tc>
          <w:tcPr>
            <w:tcW w:w="0" w:type="auto"/>
            <w:hideMark/>
          </w:tcPr>
          <w:p w14:paraId="683345F4" w14:textId="77777777" w:rsidR="00B2179B" w:rsidRPr="00B2179B" w:rsidRDefault="00B2179B" w:rsidP="00B2179B">
            <w:pPr>
              <w:spacing w:after="160" w:line="278" w:lineRule="auto"/>
              <w:rPr>
                <w:b/>
                <w:bCs/>
              </w:rPr>
            </w:pPr>
            <w:r w:rsidRPr="00B2179B">
              <w:rPr>
                <w:b/>
                <w:bCs/>
              </w:rPr>
              <w:t>Risk</w:t>
            </w:r>
          </w:p>
        </w:tc>
      </w:tr>
      <w:tr w:rsidR="00B2179B" w:rsidRPr="00B2179B" w14:paraId="43EB6324" w14:textId="77777777" w:rsidTr="00B2179B">
        <w:tc>
          <w:tcPr>
            <w:tcW w:w="0" w:type="auto"/>
            <w:hideMark/>
          </w:tcPr>
          <w:p w14:paraId="7A006CD2" w14:textId="77777777" w:rsidR="00B2179B" w:rsidRPr="00B2179B" w:rsidRDefault="00B2179B" w:rsidP="00B2179B">
            <w:pPr>
              <w:spacing w:after="160" w:line="278" w:lineRule="auto"/>
            </w:pPr>
            <w:r w:rsidRPr="00B2179B">
              <w:t>API-01 – Unauthenticated Endpoint</w:t>
            </w:r>
          </w:p>
        </w:tc>
        <w:tc>
          <w:tcPr>
            <w:tcW w:w="0" w:type="auto"/>
            <w:hideMark/>
          </w:tcPr>
          <w:p w14:paraId="7D5BC040" w14:textId="77777777" w:rsidR="00B2179B" w:rsidRPr="00B2179B" w:rsidRDefault="00B2179B" w:rsidP="00B2179B">
            <w:pPr>
              <w:spacing w:after="160" w:line="278" w:lineRule="auto"/>
            </w:pPr>
            <w:r w:rsidRPr="00B2179B">
              <w:t>Medium</w:t>
            </w:r>
          </w:p>
        </w:tc>
      </w:tr>
      <w:tr w:rsidR="00B2179B" w:rsidRPr="00B2179B" w14:paraId="7B7BDA62" w14:textId="77777777" w:rsidTr="00B2179B">
        <w:tc>
          <w:tcPr>
            <w:tcW w:w="0" w:type="auto"/>
            <w:hideMark/>
          </w:tcPr>
          <w:p w14:paraId="38473AB7" w14:textId="77777777" w:rsidR="00B2179B" w:rsidRPr="00B2179B" w:rsidRDefault="00B2179B" w:rsidP="00B2179B">
            <w:pPr>
              <w:spacing w:after="160" w:line="278" w:lineRule="auto"/>
            </w:pPr>
            <w:r w:rsidRPr="00B2179B">
              <w:t>API-02 – Excessive Data Exposure</w:t>
            </w:r>
          </w:p>
        </w:tc>
        <w:tc>
          <w:tcPr>
            <w:tcW w:w="0" w:type="auto"/>
            <w:hideMark/>
          </w:tcPr>
          <w:p w14:paraId="1FA441C5" w14:textId="77777777" w:rsidR="00B2179B" w:rsidRPr="00B2179B" w:rsidRDefault="00B2179B" w:rsidP="00B2179B">
            <w:pPr>
              <w:spacing w:after="160" w:line="278" w:lineRule="auto"/>
            </w:pPr>
            <w:r w:rsidRPr="00B2179B">
              <w:t>Medium</w:t>
            </w:r>
          </w:p>
        </w:tc>
      </w:tr>
      <w:tr w:rsidR="00B2179B" w:rsidRPr="00B2179B" w14:paraId="2D2C2D94" w14:textId="77777777" w:rsidTr="00B2179B">
        <w:tc>
          <w:tcPr>
            <w:tcW w:w="0" w:type="auto"/>
            <w:hideMark/>
          </w:tcPr>
          <w:p w14:paraId="5975EE2A" w14:textId="77777777" w:rsidR="00B2179B" w:rsidRPr="00B2179B" w:rsidRDefault="00B2179B" w:rsidP="00B2179B">
            <w:pPr>
              <w:spacing w:after="160" w:line="278" w:lineRule="auto"/>
            </w:pPr>
            <w:r w:rsidRPr="00B2179B">
              <w:t>API-03 – Information Disclosure</w:t>
            </w:r>
          </w:p>
        </w:tc>
        <w:tc>
          <w:tcPr>
            <w:tcW w:w="0" w:type="auto"/>
            <w:hideMark/>
          </w:tcPr>
          <w:p w14:paraId="1C3EB82C" w14:textId="77777777" w:rsidR="00B2179B" w:rsidRPr="00B2179B" w:rsidRDefault="00B2179B" w:rsidP="00B2179B">
            <w:pPr>
              <w:spacing w:after="160" w:line="278" w:lineRule="auto"/>
            </w:pPr>
            <w:r w:rsidRPr="00B2179B">
              <w:t>Low</w:t>
            </w:r>
          </w:p>
        </w:tc>
      </w:tr>
      <w:tr w:rsidR="00B2179B" w:rsidRPr="00B2179B" w14:paraId="333E6848" w14:textId="77777777" w:rsidTr="00B2179B">
        <w:tc>
          <w:tcPr>
            <w:tcW w:w="0" w:type="auto"/>
            <w:hideMark/>
          </w:tcPr>
          <w:p w14:paraId="12DD4615" w14:textId="77777777" w:rsidR="00B2179B" w:rsidRPr="00B2179B" w:rsidRDefault="00B2179B" w:rsidP="00B2179B">
            <w:pPr>
              <w:spacing w:after="160" w:line="278" w:lineRule="auto"/>
            </w:pPr>
            <w:r w:rsidRPr="00B2179B">
              <w:t>API-04 – Graceful Handling of Invalid Requests</w:t>
            </w:r>
          </w:p>
        </w:tc>
        <w:tc>
          <w:tcPr>
            <w:tcW w:w="0" w:type="auto"/>
            <w:hideMark/>
          </w:tcPr>
          <w:p w14:paraId="4DD659C3" w14:textId="77777777" w:rsidR="00B2179B" w:rsidRPr="00B2179B" w:rsidRDefault="00B2179B" w:rsidP="00B2179B">
            <w:pPr>
              <w:spacing w:after="160" w:line="278" w:lineRule="auto"/>
            </w:pPr>
            <w:r w:rsidRPr="00B2179B">
              <w:t>Low</w:t>
            </w:r>
          </w:p>
        </w:tc>
      </w:tr>
      <w:tr w:rsidR="00B2179B" w:rsidRPr="00B2179B" w14:paraId="4E31B3B2" w14:textId="77777777" w:rsidTr="00B2179B">
        <w:tc>
          <w:tcPr>
            <w:tcW w:w="0" w:type="auto"/>
            <w:hideMark/>
          </w:tcPr>
          <w:p w14:paraId="7C334ED8" w14:textId="77777777" w:rsidR="00B2179B" w:rsidRPr="00B2179B" w:rsidRDefault="00B2179B" w:rsidP="00B2179B">
            <w:pPr>
              <w:spacing w:after="160" w:line="278" w:lineRule="auto"/>
            </w:pPr>
            <w:r w:rsidRPr="00B2179B">
              <w:t>API-05 – Response Header Analysis</w:t>
            </w:r>
          </w:p>
        </w:tc>
        <w:tc>
          <w:tcPr>
            <w:tcW w:w="0" w:type="auto"/>
            <w:hideMark/>
          </w:tcPr>
          <w:p w14:paraId="5764B99D" w14:textId="77777777" w:rsidR="00B2179B" w:rsidRPr="00B2179B" w:rsidRDefault="00B2179B" w:rsidP="00B2179B">
            <w:pPr>
              <w:spacing w:after="160" w:line="278" w:lineRule="auto"/>
            </w:pPr>
            <w:r w:rsidRPr="00B2179B">
              <w:t>Low</w:t>
            </w:r>
          </w:p>
        </w:tc>
      </w:tr>
    </w:tbl>
    <w:p w14:paraId="5A5550D3" w14:textId="77777777" w:rsidR="00B2179B" w:rsidRDefault="00B2179B" w:rsidP="00301898"/>
    <w:p w14:paraId="7684B3DD" w14:textId="77777777" w:rsidR="00B2179B" w:rsidRPr="00B2179B" w:rsidRDefault="00B2179B" w:rsidP="00B2179B">
      <w:r w:rsidRPr="00B2179B">
        <w:t xml:space="preserve">Overall Risk Rating: </w:t>
      </w:r>
      <w:r w:rsidRPr="00B2179B">
        <w:rPr>
          <w:b/>
          <w:bCs/>
        </w:rPr>
        <w:t>Medium</w:t>
      </w:r>
    </w:p>
    <w:p w14:paraId="5BF5172D" w14:textId="77777777" w:rsidR="00B2179B" w:rsidRPr="00B2179B" w:rsidRDefault="00B2179B" w:rsidP="00B2179B">
      <w:r w:rsidRPr="00B2179B">
        <w:t>Although the assessed API is intentionally public and intended for educational use, the identified findings demonstrate security considerations that organisations should address when developing production APIs containing sensitive information.</w:t>
      </w:r>
    </w:p>
    <w:p w14:paraId="7D9805BB" w14:textId="1DF63B5C" w:rsidR="00301898" w:rsidRPr="00B2179B" w:rsidRDefault="00B2179B" w:rsidP="00B2179B">
      <w:pPr>
        <w:pStyle w:val="Heading1"/>
        <w:rPr>
          <w:b/>
          <w:bCs/>
        </w:rPr>
      </w:pPr>
      <w:bookmarkStart w:id="13" w:name="_Toc233715764"/>
      <w:r w:rsidRPr="00B2179B">
        <w:rPr>
          <w:b/>
          <w:bCs/>
        </w:rPr>
        <w:t>9.</w:t>
      </w:r>
      <w:r w:rsidR="00301898" w:rsidRPr="00B2179B">
        <w:rPr>
          <w:b/>
          <w:bCs/>
        </w:rPr>
        <w:t>Recommendations</w:t>
      </w:r>
      <w:bookmarkEnd w:id="13"/>
    </w:p>
    <w:p w14:paraId="33BC70F8" w14:textId="400A78D0" w:rsidR="00B2179B" w:rsidRPr="00B2179B" w:rsidRDefault="00B2179B" w:rsidP="00B2179B">
      <w:pPr>
        <w:pStyle w:val="ListParagraph"/>
        <w:numPr>
          <w:ilvl w:val="0"/>
          <w:numId w:val="1"/>
        </w:numPr>
      </w:pPr>
      <w:r w:rsidRPr="00B2179B">
        <w:t xml:space="preserve">Implement authentication for sensitive API endpoints. </w:t>
      </w:r>
    </w:p>
    <w:p w14:paraId="5F46B5CE" w14:textId="03A6FAC4" w:rsidR="00B2179B" w:rsidRPr="00B2179B" w:rsidRDefault="00B2179B" w:rsidP="00B2179B">
      <w:pPr>
        <w:pStyle w:val="ListParagraph"/>
        <w:numPr>
          <w:ilvl w:val="0"/>
          <w:numId w:val="1"/>
        </w:numPr>
      </w:pPr>
      <w:r w:rsidRPr="00B2179B">
        <w:t xml:space="preserve">Limit data returned within API responses to only what is necessary. </w:t>
      </w:r>
    </w:p>
    <w:p w14:paraId="36B98644" w14:textId="3E924BBF" w:rsidR="00B2179B" w:rsidRPr="00B2179B" w:rsidRDefault="00B2179B" w:rsidP="00B2179B">
      <w:pPr>
        <w:pStyle w:val="ListParagraph"/>
        <w:numPr>
          <w:ilvl w:val="0"/>
          <w:numId w:val="1"/>
        </w:numPr>
      </w:pPr>
      <w:r w:rsidRPr="00B2179B">
        <w:t xml:space="preserve">Apply the principle of least privilege. </w:t>
      </w:r>
    </w:p>
    <w:p w14:paraId="06609DCC" w14:textId="7228AB88" w:rsidR="00B2179B" w:rsidRPr="00B2179B" w:rsidRDefault="00B2179B" w:rsidP="00B2179B">
      <w:pPr>
        <w:pStyle w:val="ListParagraph"/>
        <w:numPr>
          <w:ilvl w:val="0"/>
          <w:numId w:val="1"/>
        </w:numPr>
      </w:pPr>
      <w:r w:rsidRPr="00B2179B">
        <w:t xml:space="preserve">Review response headers to minimise unnecessary information disclosure. </w:t>
      </w:r>
    </w:p>
    <w:p w14:paraId="43924C56" w14:textId="08A7C492" w:rsidR="00B2179B" w:rsidRPr="00B2179B" w:rsidRDefault="00B2179B" w:rsidP="00B2179B">
      <w:pPr>
        <w:pStyle w:val="ListParagraph"/>
        <w:numPr>
          <w:ilvl w:val="0"/>
          <w:numId w:val="1"/>
        </w:numPr>
      </w:pPr>
      <w:r w:rsidRPr="00B2179B">
        <w:t xml:space="preserve">Continue implementing secure error handling practices. </w:t>
      </w:r>
    </w:p>
    <w:p w14:paraId="4C20D7F6" w14:textId="42F208AF" w:rsidR="00301898" w:rsidRDefault="00B2179B" w:rsidP="00301898">
      <w:pPr>
        <w:pStyle w:val="ListParagraph"/>
        <w:numPr>
          <w:ilvl w:val="0"/>
          <w:numId w:val="1"/>
        </w:numPr>
      </w:pPr>
      <w:r w:rsidRPr="00B2179B">
        <w:t>Perform regular API security assessments throughout the software development lifecycle.</w:t>
      </w:r>
    </w:p>
    <w:p w14:paraId="2309CA1E" w14:textId="77777777" w:rsidR="00301898" w:rsidRPr="00B2179B" w:rsidRDefault="00301898" w:rsidP="00B2179B">
      <w:pPr>
        <w:pStyle w:val="Heading1"/>
        <w:rPr>
          <w:b/>
          <w:bCs/>
        </w:rPr>
      </w:pPr>
      <w:bookmarkStart w:id="14" w:name="_Toc233715765"/>
      <w:r w:rsidRPr="00B2179B">
        <w:rPr>
          <w:b/>
          <w:bCs/>
        </w:rPr>
        <w:t>10. Conclusion</w:t>
      </w:r>
      <w:bookmarkEnd w:id="14"/>
    </w:p>
    <w:p w14:paraId="499B9AE5" w14:textId="0EFE2DC5" w:rsidR="00301898" w:rsidRDefault="00B2179B" w:rsidP="00301898">
      <w:r w:rsidRPr="00B2179B">
        <w:t xml:space="preserve">This assessment demonstrated how API security reviews help identify potential risks before they become security incidents. Although </w:t>
      </w:r>
      <w:proofErr w:type="spellStart"/>
      <w:r w:rsidRPr="00B2179B">
        <w:t>JSONPlaceholder</w:t>
      </w:r>
      <w:proofErr w:type="spellEnd"/>
      <w:r w:rsidRPr="00B2179B">
        <w:t xml:space="preserve"> is designed as a public testing API, the findings illustrate common security issues that should be carefully managed in production environments. Regular API security testing, combined with secure development practices, helps organisations protect sensitive data, strengthen customer trust and reduce overall cyber security risk.</w:t>
      </w:r>
    </w:p>
    <w:p w14:paraId="71920D4B" w14:textId="77777777" w:rsidR="00301898" w:rsidRPr="00B2179B" w:rsidRDefault="00301898" w:rsidP="00B2179B">
      <w:pPr>
        <w:pStyle w:val="Heading1"/>
        <w:rPr>
          <w:b/>
          <w:bCs/>
        </w:rPr>
      </w:pPr>
      <w:bookmarkStart w:id="15" w:name="_Toc233715766"/>
      <w:r w:rsidRPr="00B2179B">
        <w:rPr>
          <w:b/>
          <w:bCs/>
        </w:rPr>
        <w:t>11. References</w:t>
      </w:r>
      <w:bookmarkEnd w:id="15"/>
    </w:p>
    <w:p w14:paraId="79619BD9" w14:textId="0C7A8918" w:rsidR="00B2179B" w:rsidRPr="00B2179B" w:rsidRDefault="00B2179B" w:rsidP="00B2179B">
      <w:pPr>
        <w:pStyle w:val="ListParagraph"/>
        <w:numPr>
          <w:ilvl w:val="0"/>
          <w:numId w:val="1"/>
        </w:numPr>
      </w:pPr>
      <w:proofErr w:type="spellStart"/>
      <w:r w:rsidRPr="00B2179B">
        <w:t>JSONPlaceholder</w:t>
      </w:r>
      <w:proofErr w:type="spellEnd"/>
      <w:r w:rsidRPr="00B2179B">
        <w:t xml:space="preserve">. </w:t>
      </w:r>
      <w:r w:rsidRPr="00B2179B">
        <w:rPr>
          <w:i/>
          <w:iCs/>
        </w:rPr>
        <w:t>Fake Online REST API for Testing and Prototyping.</w:t>
      </w:r>
      <w:r w:rsidRPr="00B2179B">
        <w:t xml:space="preserve"> </w:t>
      </w:r>
      <w:hyperlink r:id="rId13" w:tgtFrame="_new" w:history="1">
        <w:r w:rsidRPr="00B2179B">
          <w:rPr>
            <w:rStyle w:val="Hyperlink"/>
          </w:rPr>
          <w:t>https://jsonplaceholder.typicode.com</w:t>
        </w:r>
      </w:hyperlink>
      <w:r w:rsidRPr="00B2179B">
        <w:t xml:space="preserve"> </w:t>
      </w:r>
    </w:p>
    <w:p w14:paraId="30A4DB61" w14:textId="0C72AD54" w:rsidR="00B2179B" w:rsidRPr="00B2179B" w:rsidRDefault="00B2179B" w:rsidP="00B2179B">
      <w:pPr>
        <w:pStyle w:val="ListParagraph"/>
        <w:numPr>
          <w:ilvl w:val="0"/>
          <w:numId w:val="1"/>
        </w:numPr>
      </w:pPr>
      <w:r w:rsidRPr="00B2179B">
        <w:lastRenderedPageBreak/>
        <w:t xml:space="preserve">Postman. </w:t>
      </w:r>
      <w:r w:rsidRPr="00B2179B">
        <w:rPr>
          <w:i/>
          <w:iCs/>
        </w:rPr>
        <w:t>API Platform for Building and Using APIs.</w:t>
      </w:r>
      <w:r w:rsidRPr="00B2179B">
        <w:t xml:space="preserve"> </w:t>
      </w:r>
      <w:hyperlink r:id="rId14" w:tgtFrame="_new" w:history="1">
        <w:r w:rsidRPr="00B2179B">
          <w:rPr>
            <w:rStyle w:val="Hyperlink"/>
          </w:rPr>
          <w:t>https://www.postman.com</w:t>
        </w:r>
      </w:hyperlink>
      <w:r w:rsidRPr="00B2179B">
        <w:t xml:space="preserve"> </w:t>
      </w:r>
    </w:p>
    <w:p w14:paraId="3F80E258" w14:textId="0829BAE4" w:rsidR="00B2179B" w:rsidRPr="00B2179B" w:rsidRDefault="00B2179B" w:rsidP="00B2179B">
      <w:pPr>
        <w:pStyle w:val="ListParagraph"/>
        <w:numPr>
          <w:ilvl w:val="0"/>
          <w:numId w:val="1"/>
        </w:numPr>
      </w:pPr>
      <w:r w:rsidRPr="00B2179B">
        <w:t xml:space="preserve">OWASP Foundation. </w:t>
      </w:r>
      <w:r w:rsidRPr="00B2179B">
        <w:rPr>
          <w:i/>
          <w:iCs/>
        </w:rPr>
        <w:t>OWASP API Security Top 10.</w:t>
      </w:r>
      <w:r w:rsidRPr="00B2179B">
        <w:t xml:space="preserve"> </w:t>
      </w:r>
      <w:hyperlink r:id="rId15" w:tgtFrame="_new" w:history="1">
        <w:r w:rsidRPr="00B2179B">
          <w:rPr>
            <w:rStyle w:val="Hyperlink"/>
          </w:rPr>
          <w:t>https://owasp.org/API-Security/</w:t>
        </w:r>
      </w:hyperlink>
      <w:r w:rsidRPr="00B2179B">
        <w:t xml:space="preserve"> </w:t>
      </w:r>
    </w:p>
    <w:p w14:paraId="0B14E8BD" w14:textId="785BA469" w:rsidR="00301898" w:rsidRDefault="00B2179B" w:rsidP="00B2179B">
      <w:pPr>
        <w:pStyle w:val="ListParagraph"/>
        <w:numPr>
          <w:ilvl w:val="0"/>
          <w:numId w:val="1"/>
        </w:numPr>
      </w:pPr>
      <w:r w:rsidRPr="00B2179B">
        <w:t>Browser Developer Tools (Google Chrome)</w:t>
      </w:r>
    </w:p>
    <w:p w14:paraId="4586AF37" w14:textId="3C31631E" w:rsidR="003041F1" w:rsidRPr="00B2179B" w:rsidRDefault="00301898" w:rsidP="00B2179B">
      <w:pPr>
        <w:pStyle w:val="Heading1"/>
        <w:rPr>
          <w:b/>
          <w:bCs/>
        </w:rPr>
      </w:pPr>
      <w:bookmarkStart w:id="16" w:name="_Toc233715767"/>
      <w:r w:rsidRPr="00B2179B">
        <w:rPr>
          <w:b/>
          <w:bCs/>
        </w:rPr>
        <w:t>12. Appendices</w:t>
      </w:r>
      <w:bookmarkEnd w:id="16"/>
    </w:p>
    <w:p w14:paraId="79D7AD4D" w14:textId="77777777" w:rsidR="002B6BB3" w:rsidRPr="00B2179B" w:rsidRDefault="002B6BB3" w:rsidP="002B6BB3">
      <w:pPr>
        <w:rPr>
          <w:b/>
          <w:bCs/>
        </w:rPr>
      </w:pPr>
      <w:r w:rsidRPr="00B2179B">
        <w:rPr>
          <w:b/>
          <w:bCs/>
        </w:rPr>
        <w:t>Appendix A – API-01_GET_Posts_Unauthenticated</w:t>
      </w:r>
    </w:p>
    <w:p w14:paraId="06A0D019" w14:textId="27AD90EE" w:rsidR="002B6BB3" w:rsidRPr="002B6BB3" w:rsidRDefault="002B6BB3" w:rsidP="002B6BB3">
      <w:r>
        <w:rPr>
          <w:noProof/>
        </w:rPr>
        <w:drawing>
          <wp:inline distT="0" distB="0" distL="0" distR="0" wp14:anchorId="1BE189B4" wp14:editId="4FC9C04A">
            <wp:extent cx="3935710" cy="3002145"/>
            <wp:effectExtent l="0" t="0" r="8255" b="8255"/>
            <wp:docPr id="935569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43826" cy="3008336"/>
                    </a:xfrm>
                    <a:prstGeom prst="rect">
                      <a:avLst/>
                    </a:prstGeom>
                    <a:noFill/>
                    <a:ln>
                      <a:noFill/>
                    </a:ln>
                  </pic:spPr>
                </pic:pic>
              </a:graphicData>
            </a:graphic>
          </wp:inline>
        </w:drawing>
      </w:r>
    </w:p>
    <w:p w14:paraId="62206353" w14:textId="2C2E249A" w:rsidR="002B6BB3" w:rsidRPr="00B2179B" w:rsidRDefault="002B6BB3" w:rsidP="002B6BB3">
      <w:pPr>
        <w:rPr>
          <w:b/>
          <w:bCs/>
        </w:rPr>
      </w:pPr>
      <w:r w:rsidRPr="00B2179B">
        <w:rPr>
          <w:b/>
          <w:bCs/>
        </w:rPr>
        <w:t>Appendix B – API-02_GET_Users_Data_Exposure</w:t>
      </w:r>
    </w:p>
    <w:p w14:paraId="31EAD503" w14:textId="774244FD" w:rsidR="002B6BB3" w:rsidRPr="002B6BB3" w:rsidRDefault="002B6BB3" w:rsidP="002B6BB3">
      <w:r>
        <w:rPr>
          <w:noProof/>
        </w:rPr>
        <w:drawing>
          <wp:inline distT="0" distB="0" distL="0" distR="0" wp14:anchorId="42DF1BB3" wp14:editId="640C87FC">
            <wp:extent cx="3920693" cy="3010237"/>
            <wp:effectExtent l="0" t="0" r="3810" b="0"/>
            <wp:docPr id="832123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35240" cy="3021406"/>
                    </a:xfrm>
                    <a:prstGeom prst="rect">
                      <a:avLst/>
                    </a:prstGeom>
                    <a:noFill/>
                    <a:ln>
                      <a:noFill/>
                    </a:ln>
                  </pic:spPr>
                </pic:pic>
              </a:graphicData>
            </a:graphic>
          </wp:inline>
        </w:drawing>
      </w:r>
    </w:p>
    <w:p w14:paraId="0F8F5261" w14:textId="77777777" w:rsidR="002B6BB3" w:rsidRPr="00B2179B" w:rsidRDefault="002B6BB3" w:rsidP="002B6BB3">
      <w:pPr>
        <w:rPr>
          <w:b/>
          <w:bCs/>
        </w:rPr>
      </w:pPr>
      <w:r w:rsidRPr="00B2179B">
        <w:rPr>
          <w:b/>
          <w:bCs/>
        </w:rPr>
        <w:t>Appendix C – API-03_GET_Post_Single_Record</w:t>
      </w:r>
    </w:p>
    <w:p w14:paraId="04FADFB1" w14:textId="7E44911E" w:rsidR="002B6BB3" w:rsidRPr="002B6BB3" w:rsidRDefault="002B6BB3" w:rsidP="002B6BB3">
      <w:r>
        <w:rPr>
          <w:noProof/>
        </w:rPr>
        <w:lastRenderedPageBreak/>
        <w:drawing>
          <wp:inline distT="0" distB="0" distL="0" distR="0" wp14:anchorId="49466A03" wp14:editId="425F7B5D">
            <wp:extent cx="3920490" cy="2995313"/>
            <wp:effectExtent l="0" t="0" r="3810" b="0"/>
            <wp:docPr id="14006414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27078" cy="3000346"/>
                    </a:xfrm>
                    <a:prstGeom prst="rect">
                      <a:avLst/>
                    </a:prstGeom>
                    <a:noFill/>
                    <a:ln>
                      <a:noFill/>
                    </a:ln>
                  </pic:spPr>
                </pic:pic>
              </a:graphicData>
            </a:graphic>
          </wp:inline>
        </w:drawing>
      </w:r>
    </w:p>
    <w:p w14:paraId="085803F2" w14:textId="77777777" w:rsidR="002B6BB3" w:rsidRPr="00B2179B" w:rsidRDefault="002B6BB3" w:rsidP="002B6BB3">
      <w:pPr>
        <w:rPr>
          <w:b/>
          <w:bCs/>
        </w:rPr>
      </w:pPr>
      <w:r w:rsidRPr="00B2179B">
        <w:rPr>
          <w:b/>
          <w:bCs/>
        </w:rPr>
        <w:t>Appendix D – API-04_Invalid_Request_Response</w:t>
      </w:r>
    </w:p>
    <w:p w14:paraId="1FC72CEF" w14:textId="6B346165" w:rsidR="002B6BB3" w:rsidRPr="002B6BB3" w:rsidRDefault="002B6BB3" w:rsidP="002B6BB3">
      <w:r>
        <w:rPr>
          <w:noProof/>
        </w:rPr>
        <w:drawing>
          <wp:inline distT="0" distB="0" distL="0" distR="0" wp14:anchorId="506969F9" wp14:editId="01BCC85E">
            <wp:extent cx="3948913" cy="3026654"/>
            <wp:effectExtent l="0" t="0" r="0" b="2540"/>
            <wp:docPr id="19821205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57702" cy="3033390"/>
                    </a:xfrm>
                    <a:prstGeom prst="rect">
                      <a:avLst/>
                    </a:prstGeom>
                    <a:noFill/>
                    <a:ln>
                      <a:noFill/>
                    </a:ln>
                  </pic:spPr>
                </pic:pic>
              </a:graphicData>
            </a:graphic>
          </wp:inline>
        </w:drawing>
      </w:r>
    </w:p>
    <w:p w14:paraId="026C7936" w14:textId="77777777" w:rsidR="001E4CDC" w:rsidRDefault="001E4CDC" w:rsidP="002B6BB3">
      <w:pPr>
        <w:rPr>
          <w:b/>
          <w:bCs/>
        </w:rPr>
      </w:pPr>
    </w:p>
    <w:p w14:paraId="485A8BC2" w14:textId="77777777" w:rsidR="001E4CDC" w:rsidRDefault="001E4CDC" w:rsidP="002B6BB3">
      <w:pPr>
        <w:rPr>
          <w:b/>
          <w:bCs/>
        </w:rPr>
      </w:pPr>
    </w:p>
    <w:p w14:paraId="10CF600E" w14:textId="77777777" w:rsidR="001E4CDC" w:rsidRDefault="001E4CDC" w:rsidP="002B6BB3">
      <w:pPr>
        <w:rPr>
          <w:b/>
          <w:bCs/>
        </w:rPr>
      </w:pPr>
    </w:p>
    <w:p w14:paraId="106E2B9D" w14:textId="77777777" w:rsidR="001E4CDC" w:rsidRDefault="001E4CDC" w:rsidP="002B6BB3">
      <w:pPr>
        <w:rPr>
          <w:b/>
          <w:bCs/>
        </w:rPr>
      </w:pPr>
    </w:p>
    <w:p w14:paraId="2B7A2D5D" w14:textId="77777777" w:rsidR="001E4CDC" w:rsidRDefault="001E4CDC" w:rsidP="002B6BB3">
      <w:pPr>
        <w:rPr>
          <w:b/>
          <w:bCs/>
        </w:rPr>
      </w:pPr>
    </w:p>
    <w:p w14:paraId="54D6BD13" w14:textId="77777777" w:rsidR="001E4CDC" w:rsidRDefault="001E4CDC" w:rsidP="002B6BB3">
      <w:pPr>
        <w:rPr>
          <w:b/>
          <w:bCs/>
        </w:rPr>
      </w:pPr>
    </w:p>
    <w:p w14:paraId="6F49843A" w14:textId="77777777" w:rsidR="001E4CDC" w:rsidRDefault="001E4CDC" w:rsidP="002B6BB3">
      <w:pPr>
        <w:rPr>
          <w:b/>
          <w:bCs/>
        </w:rPr>
      </w:pPr>
    </w:p>
    <w:p w14:paraId="339C10F0" w14:textId="4D20682E" w:rsidR="002B6BB3" w:rsidRPr="00B2179B" w:rsidRDefault="002B6BB3" w:rsidP="002B6BB3">
      <w:pPr>
        <w:rPr>
          <w:b/>
          <w:bCs/>
        </w:rPr>
      </w:pPr>
      <w:r w:rsidRPr="00B2179B">
        <w:rPr>
          <w:b/>
          <w:bCs/>
        </w:rPr>
        <w:lastRenderedPageBreak/>
        <w:t>Appendix E – API-05_Response_Headers</w:t>
      </w:r>
    </w:p>
    <w:p w14:paraId="50B006C9" w14:textId="1339027D" w:rsidR="002B6BB3" w:rsidRDefault="002B6BB3" w:rsidP="00301898">
      <w:r>
        <w:rPr>
          <w:noProof/>
        </w:rPr>
        <w:drawing>
          <wp:inline distT="0" distB="0" distL="0" distR="0" wp14:anchorId="1FEE3609" wp14:editId="1136E35B">
            <wp:extent cx="3948430" cy="3027596"/>
            <wp:effectExtent l="0" t="0" r="0" b="1905"/>
            <wp:docPr id="9724682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60970" cy="3037212"/>
                    </a:xfrm>
                    <a:prstGeom prst="rect">
                      <a:avLst/>
                    </a:prstGeom>
                    <a:noFill/>
                    <a:ln>
                      <a:noFill/>
                    </a:ln>
                  </pic:spPr>
                </pic:pic>
              </a:graphicData>
            </a:graphic>
          </wp:inline>
        </w:drawing>
      </w:r>
    </w:p>
    <w:sectPr w:rsidR="002B6BB3" w:rsidSect="00301898">
      <w:footerReference w:type="default" r:id="rId21"/>
      <w:pgSz w:w="11906" w:h="16838"/>
      <w:pgMar w:top="1440" w:right="1440" w:bottom="1440" w:left="1440" w:header="709" w:footer="709"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DEDB1" w14:textId="77777777" w:rsidR="00DB7822" w:rsidRDefault="00DB7822" w:rsidP="00301898">
      <w:pPr>
        <w:spacing w:after="0" w:line="240" w:lineRule="auto"/>
      </w:pPr>
      <w:r>
        <w:separator/>
      </w:r>
    </w:p>
  </w:endnote>
  <w:endnote w:type="continuationSeparator" w:id="0">
    <w:p w14:paraId="70440CA7" w14:textId="77777777" w:rsidR="00DB7822" w:rsidRDefault="00DB7822" w:rsidP="00301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846742"/>
      <w:docPartObj>
        <w:docPartGallery w:val="Page Numbers (Bottom of Page)"/>
        <w:docPartUnique/>
      </w:docPartObj>
    </w:sdtPr>
    <w:sdtEndPr>
      <w:rPr>
        <w:noProof/>
      </w:rPr>
    </w:sdtEndPr>
    <w:sdtContent>
      <w:p w14:paraId="54754898" w14:textId="62AAAD83" w:rsidR="00301898" w:rsidRDefault="003018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B343D7" w14:textId="77777777" w:rsidR="00301898" w:rsidRDefault="003018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002E8" w14:textId="77777777" w:rsidR="00DB7822" w:rsidRDefault="00DB7822" w:rsidP="00301898">
      <w:pPr>
        <w:spacing w:after="0" w:line="240" w:lineRule="auto"/>
      </w:pPr>
      <w:r>
        <w:separator/>
      </w:r>
    </w:p>
  </w:footnote>
  <w:footnote w:type="continuationSeparator" w:id="0">
    <w:p w14:paraId="60F73723" w14:textId="77777777" w:rsidR="00DB7822" w:rsidRDefault="00DB7822" w:rsidP="003018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538B"/>
    <w:multiLevelType w:val="hybridMultilevel"/>
    <w:tmpl w:val="5F70AA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3995124"/>
    <w:multiLevelType w:val="hybridMultilevel"/>
    <w:tmpl w:val="39609F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58585DEB"/>
    <w:multiLevelType w:val="multilevel"/>
    <w:tmpl w:val="7F72A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311502"/>
    <w:multiLevelType w:val="multilevel"/>
    <w:tmpl w:val="4B10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C1B6E"/>
    <w:multiLevelType w:val="hybridMultilevel"/>
    <w:tmpl w:val="244829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90631750">
    <w:abstractNumId w:val="3"/>
  </w:num>
  <w:num w:numId="2" w16cid:durableId="620570305">
    <w:abstractNumId w:val="0"/>
  </w:num>
  <w:num w:numId="3" w16cid:durableId="362563300">
    <w:abstractNumId w:val="2"/>
  </w:num>
  <w:num w:numId="4" w16cid:durableId="1851795290">
    <w:abstractNumId w:val="4"/>
  </w:num>
  <w:num w:numId="5" w16cid:durableId="1657369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92C"/>
    <w:rsid w:val="001E4CDC"/>
    <w:rsid w:val="002B6BB3"/>
    <w:rsid w:val="00301898"/>
    <w:rsid w:val="003041F1"/>
    <w:rsid w:val="003B02F3"/>
    <w:rsid w:val="004D393B"/>
    <w:rsid w:val="005B19D6"/>
    <w:rsid w:val="005C72C7"/>
    <w:rsid w:val="008E031A"/>
    <w:rsid w:val="00A13909"/>
    <w:rsid w:val="00B2179B"/>
    <w:rsid w:val="00C8092C"/>
    <w:rsid w:val="00DB782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A3ADD"/>
  <w15:chartTrackingRefBased/>
  <w15:docId w15:val="{33394117-8282-4FA7-9E8C-57420D72C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0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9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0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9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92C"/>
    <w:rPr>
      <w:rFonts w:eastAsiaTheme="majorEastAsia" w:cstheme="majorBidi"/>
      <w:color w:val="272727" w:themeColor="text1" w:themeTint="D8"/>
    </w:rPr>
  </w:style>
  <w:style w:type="paragraph" w:styleId="Title">
    <w:name w:val="Title"/>
    <w:basedOn w:val="Normal"/>
    <w:next w:val="Normal"/>
    <w:link w:val="TitleChar"/>
    <w:uiPriority w:val="10"/>
    <w:qFormat/>
    <w:rsid w:val="00C80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92C"/>
    <w:pPr>
      <w:spacing w:before="160"/>
      <w:jc w:val="center"/>
    </w:pPr>
    <w:rPr>
      <w:i/>
      <w:iCs/>
      <w:color w:val="404040" w:themeColor="text1" w:themeTint="BF"/>
    </w:rPr>
  </w:style>
  <w:style w:type="character" w:customStyle="1" w:styleId="QuoteChar">
    <w:name w:val="Quote Char"/>
    <w:basedOn w:val="DefaultParagraphFont"/>
    <w:link w:val="Quote"/>
    <w:uiPriority w:val="29"/>
    <w:rsid w:val="00C8092C"/>
    <w:rPr>
      <w:i/>
      <w:iCs/>
      <w:color w:val="404040" w:themeColor="text1" w:themeTint="BF"/>
    </w:rPr>
  </w:style>
  <w:style w:type="paragraph" w:styleId="ListParagraph">
    <w:name w:val="List Paragraph"/>
    <w:basedOn w:val="Normal"/>
    <w:uiPriority w:val="34"/>
    <w:qFormat/>
    <w:rsid w:val="00C8092C"/>
    <w:pPr>
      <w:ind w:left="720"/>
      <w:contextualSpacing/>
    </w:pPr>
  </w:style>
  <w:style w:type="character" w:styleId="IntenseEmphasis">
    <w:name w:val="Intense Emphasis"/>
    <w:basedOn w:val="DefaultParagraphFont"/>
    <w:uiPriority w:val="21"/>
    <w:qFormat/>
    <w:rsid w:val="00C8092C"/>
    <w:rPr>
      <w:i/>
      <w:iCs/>
      <w:color w:val="0F4761" w:themeColor="accent1" w:themeShade="BF"/>
    </w:rPr>
  </w:style>
  <w:style w:type="paragraph" w:styleId="IntenseQuote">
    <w:name w:val="Intense Quote"/>
    <w:basedOn w:val="Normal"/>
    <w:next w:val="Normal"/>
    <w:link w:val="IntenseQuoteChar"/>
    <w:uiPriority w:val="30"/>
    <w:qFormat/>
    <w:rsid w:val="00C80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92C"/>
    <w:rPr>
      <w:i/>
      <w:iCs/>
      <w:color w:val="0F4761" w:themeColor="accent1" w:themeShade="BF"/>
    </w:rPr>
  </w:style>
  <w:style w:type="character" w:styleId="IntenseReference">
    <w:name w:val="Intense Reference"/>
    <w:basedOn w:val="DefaultParagraphFont"/>
    <w:uiPriority w:val="32"/>
    <w:qFormat/>
    <w:rsid w:val="00C8092C"/>
    <w:rPr>
      <w:b/>
      <w:bCs/>
      <w:smallCaps/>
      <w:color w:val="0F4761" w:themeColor="accent1" w:themeShade="BF"/>
      <w:spacing w:val="5"/>
    </w:rPr>
  </w:style>
  <w:style w:type="paragraph" w:styleId="Header">
    <w:name w:val="header"/>
    <w:basedOn w:val="Normal"/>
    <w:link w:val="HeaderChar"/>
    <w:uiPriority w:val="99"/>
    <w:unhideWhenUsed/>
    <w:rsid w:val="003018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1898"/>
  </w:style>
  <w:style w:type="paragraph" w:styleId="Footer">
    <w:name w:val="footer"/>
    <w:basedOn w:val="Normal"/>
    <w:link w:val="FooterChar"/>
    <w:uiPriority w:val="99"/>
    <w:unhideWhenUsed/>
    <w:rsid w:val="003018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1898"/>
  </w:style>
  <w:style w:type="table" w:styleId="TableGrid">
    <w:name w:val="Table Grid"/>
    <w:basedOn w:val="TableNormal"/>
    <w:uiPriority w:val="39"/>
    <w:rsid w:val="00B217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179B"/>
    <w:rPr>
      <w:color w:val="467886" w:themeColor="hyperlink"/>
      <w:u w:val="single"/>
    </w:rPr>
  </w:style>
  <w:style w:type="character" w:styleId="UnresolvedMention">
    <w:name w:val="Unresolved Mention"/>
    <w:basedOn w:val="DefaultParagraphFont"/>
    <w:uiPriority w:val="99"/>
    <w:semiHidden/>
    <w:unhideWhenUsed/>
    <w:rsid w:val="00B2179B"/>
    <w:rPr>
      <w:color w:val="605E5C"/>
      <w:shd w:val="clear" w:color="auto" w:fill="E1DFDD"/>
    </w:rPr>
  </w:style>
  <w:style w:type="paragraph" w:styleId="TOCHeading">
    <w:name w:val="TOC Heading"/>
    <w:basedOn w:val="Heading1"/>
    <w:next w:val="Normal"/>
    <w:uiPriority w:val="39"/>
    <w:unhideWhenUsed/>
    <w:qFormat/>
    <w:rsid w:val="00B2179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2179B"/>
    <w:pPr>
      <w:spacing w:after="100"/>
    </w:pPr>
  </w:style>
  <w:style w:type="paragraph" w:styleId="TOC2">
    <w:name w:val="toc 2"/>
    <w:basedOn w:val="Normal"/>
    <w:next w:val="Normal"/>
    <w:autoRedefine/>
    <w:uiPriority w:val="39"/>
    <w:unhideWhenUsed/>
    <w:rsid w:val="00B2179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jsonplaceholder.typicode.com" TargetMode="Externa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owasp.org/API-Security/"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postman.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490</TotalTime>
  <Pages>13</Pages>
  <Words>1613</Words>
  <Characters>9199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MALIKA BULL</dc:creator>
  <cp:keywords/>
  <dc:description/>
  <cp:lastModifiedBy>MALIKA BULL</cp:lastModifiedBy>
  <cp:revision>5</cp:revision>
  <dcterms:created xsi:type="dcterms:W3CDTF">2026-06-30T02:33:00Z</dcterms:created>
  <dcterms:modified xsi:type="dcterms:W3CDTF">2026-06-30T10:43:00Z</dcterms:modified>
</cp:coreProperties>
</file>