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E2867" w14:textId="14554DEA" w:rsidR="0097568B" w:rsidRPr="0097568B" w:rsidRDefault="598AB74D" w:rsidP="598AB74D">
      <w:pPr>
        <w:jc w:val="center"/>
        <w:rPr>
          <w:rFonts w:ascii="Arial" w:hAnsi="Arial" w:cs="Arial"/>
          <w:b/>
          <w:bCs/>
        </w:rPr>
      </w:pPr>
      <w:r w:rsidRPr="598AB74D">
        <w:rPr>
          <w:rFonts w:ascii="Arial" w:hAnsi="Arial" w:cs="Arial"/>
          <w:b/>
          <w:bCs/>
        </w:rPr>
        <w:t>Tarea No.9</w:t>
      </w:r>
    </w:p>
    <w:p w14:paraId="525711E5" w14:textId="39189F5A" w:rsidR="5B92EED7" w:rsidRDefault="5B92EED7" w:rsidP="5B92EED7">
      <w:pPr>
        <w:jc w:val="center"/>
        <w:rPr>
          <w:rFonts w:ascii="Arial" w:eastAsia="Arial" w:hAnsi="Arial" w:cs="Arial"/>
          <w:b/>
          <w:bCs/>
        </w:rPr>
      </w:pPr>
      <w:r w:rsidRPr="5B92EED7">
        <w:rPr>
          <w:rFonts w:ascii="Arial" w:eastAsia="Arial" w:hAnsi="Arial" w:cs="Arial"/>
          <w:b/>
          <w:bCs/>
        </w:rPr>
        <w:t>Estequiometría: reacciones de precipitación</w:t>
      </w:r>
    </w:p>
    <w:p w14:paraId="13190E7F" w14:textId="5079727B" w:rsidR="5B92EED7" w:rsidRDefault="5B92EED7" w:rsidP="5B92EED7">
      <w:pPr>
        <w:pStyle w:val="Prrafodelista"/>
        <w:numPr>
          <w:ilvl w:val="0"/>
          <w:numId w:val="1"/>
        </w:numPr>
      </w:pPr>
      <w:r w:rsidRPr="5B92EED7">
        <w:rPr>
          <w:rFonts w:ascii="Arial" w:eastAsia="Arial" w:hAnsi="Arial" w:cs="Arial"/>
        </w:rPr>
        <w:t>Escriba tres ecuaciones de precipitación e identifique el agente que se precipita.</w:t>
      </w:r>
    </w:p>
    <w:p w14:paraId="7BD98999" w14:textId="77777777" w:rsidR="00ED0885" w:rsidRPr="0097568B" w:rsidRDefault="00ED0885" w:rsidP="5B92EED7">
      <w:pPr>
        <w:rPr>
          <w:rFonts w:ascii="Arial" w:eastAsia="Arial" w:hAnsi="Arial" w:cs="Arial"/>
        </w:rPr>
      </w:pPr>
    </w:p>
    <w:p w14:paraId="73F22858" w14:textId="58C4ABFA" w:rsidR="007254C0" w:rsidRPr="0097568B" w:rsidRDefault="5B92EED7" w:rsidP="5B92EED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5B92EED7">
        <w:rPr>
          <w:rFonts w:ascii="Arial" w:eastAsia="Arial" w:hAnsi="Arial" w:cs="Arial"/>
        </w:rPr>
        <w:t>¿Qué es una reacción de precipitación?</w:t>
      </w:r>
    </w:p>
    <w:p w14:paraId="58BDCAC1" w14:textId="77777777" w:rsidR="007254C0" w:rsidRPr="0097568B" w:rsidRDefault="007254C0" w:rsidP="5B92EED7">
      <w:pPr>
        <w:rPr>
          <w:rFonts w:ascii="Arial" w:eastAsia="Arial" w:hAnsi="Arial" w:cs="Arial"/>
        </w:rPr>
      </w:pPr>
    </w:p>
    <w:p w14:paraId="35A97BFD" w14:textId="4295C4EE" w:rsidR="0097568B" w:rsidRPr="0097568B" w:rsidRDefault="5B92EED7" w:rsidP="5B92EED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5B92EED7">
        <w:rPr>
          <w:rFonts w:ascii="Arial" w:eastAsia="Arial" w:hAnsi="Arial" w:cs="Arial"/>
        </w:rPr>
        <w:t>Explique que es una ecuación iónica y escriba 1 ejemplo</w:t>
      </w:r>
    </w:p>
    <w:p w14:paraId="7740A47B" w14:textId="7ECB5FDD" w:rsidR="5B92EED7" w:rsidRDefault="5B92EED7" w:rsidP="5B92EED7">
      <w:pPr>
        <w:ind w:left="360"/>
        <w:rPr>
          <w:rFonts w:ascii="Arial" w:eastAsia="Arial" w:hAnsi="Arial" w:cs="Arial"/>
        </w:rPr>
      </w:pPr>
    </w:p>
    <w:p w14:paraId="30054251" w14:textId="4E46FC0C" w:rsidR="5B92EED7" w:rsidRDefault="5B92EED7" w:rsidP="5B92EED7">
      <w:pPr>
        <w:pStyle w:val="Prrafodelista"/>
        <w:numPr>
          <w:ilvl w:val="0"/>
          <w:numId w:val="1"/>
        </w:numPr>
      </w:pPr>
      <w:r w:rsidRPr="5B92EED7">
        <w:rPr>
          <w:rFonts w:ascii="Arial" w:eastAsia="Arial" w:hAnsi="Arial" w:cs="Arial"/>
        </w:rPr>
        <w:t>¿Qué es el análisis gravimétrico?</w:t>
      </w:r>
    </w:p>
    <w:p w14:paraId="5CBE8BBB" w14:textId="77777777" w:rsidR="00ED0885" w:rsidRPr="0097568B" w:rsidRDefault="00ED0885" w:rsidP="5B92EED7">
      <w:pPr>
        <w:rPr>
          <w:rFonts w:ascii="Arial" w:eastAsia="Arial" w:hAnsi="Arial" w:cs="Arial"/>
        </w:rPr>
      </w:pPr>
    </w:p>
    <w:p w14:paraId="368E0647" w14:textId="490472F5" w:rsidR="00ED0885" w:rsidRPr="0097568B" w:rsidRDefault="5B92EED7" w:rsidP="5B92EED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5B92EED7">
        <w:rPr>
          <w:rFonts w:ascii="Arial" w:eastAsia="Arial" w:hAnsi="Arial" w:cs="Arial"/>
        </w:rPr>
        <w:t>¿Qué es la concentración molar y como se calcula?</w:t>
      </w:r>
    </w:p>
    <w:p w14:paraId="7D8968E9" w14:textId="77777777" w:rsidR="00ED0885" w:rsidRPr="0097568B" w:rsidRDefault="00ED0885" w:rsidP="5B92EED7">
      <w:pPr>
        <w:rPr>
          <w:rFonts w:ascii="Arial" w:eastAsia="Arial" w:hAnsi="Arial" w:cs="Arial"/>
        </w:rPr>
      </w:pPr>
    </w:p>
    <w:p w14:paraId="34AA77F9" w14:textId="4D258A77" w:rsidR="007254C0" w:rsidRPr="0097568B" w:rsidRDefault="5B92EED7" w:rsidP="5B92EED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5B92EED7">
        <w:rPr>
          <w:rFonts w:ascii="Arial" w:eastAsia="Arial" w:hAnsi="Arial" w:cs="Arial"/>
        </w:rPr>
        <w:t>¿Qué reacción se lleva acabo para la formación de estalactitas? (escribir el proceso químico)</w:t>
      </w:r>
    </w:p>
    <w:p w14:paraId="30C50F64" w14:textId="77777777" w:rsidR="007254C0" w:rsidRPr="0097568B" w:rsidRDefault="007254C0" w:rsidP="5B92EED7">
      <w:pPr>
        <w:rPr>
          <w:rFonts w:ascii="Arial" w:eastAsia="Arial" w:hAnsi="Arial" w:cs="Arial"/>
        </w:rPr>
      </w:pPr>
    </w:p>
    <w:p w14:paraId="18101459" w14:textId="30A56F3F" w:rsidR="5B92EED7" w:rsidRDefault="5B92EED7" w:rsidP="5B92EED7">
      <w:pPr>
        <w:pStyle w:val="Prrafodelista"/>
        <w:numPr>
          <w:ilvl w:val="0"/>
          <w:numId w:val="1"/>
        </w:numPr>
      </w:pPr>
      <w:r w:rsidRPr="5B92EED7">
        <w:rPr>
          <w:rFonts w:ascii="Arial" w:eastAsia="Arial" w:hAnsi="Arial" w:cs="Arial"/>
        </w:rPr>
        <w:t>¿En qué momento del proceso de la elaboración del carbonato de calcio se lleva a cabo una precipitación? (Describirla)</w:t>
      </w:r>
    </w:p>
    <w:p w14:paraId="01A02417" w14:textId="642AD09D" w:rsidR="5B92EED7" w:rsidRDefault="5B92EED7" w:rsidP="5B92EED7">
      <w:pPr>
        <w:ind w:left="360"/>
        <w:rPr>
          <w:rFonts w:ascii="Arial" w:hAnsi="Arial" w:cs="Arial"/>
        </w:rPr>
      </w:pPr>
    </w:p>
    <w:p w14:paraId="41137D2C" w14:textId="1CE05280" w:rsidR="5B92EED7" w:rsidRDefault="5B92EED7" w:rsidP="5B92EED7">
      <w:pPr>
        <w:pStyle w:val="Prrafodelista"/>
        <w:numPr>
          <w:ilvl w:val="0"/>
          <w:numId w:val="1"/>
        </w:numPr>
      </w:pPr>
      <w:r w:rsidRPr="5B92EED7">
        <w:rPr>
          <w:rFonts w:ascii="Arial" w:eastAsia="Arial" w:hAnsi="Arial" w:cs="Arial"/>
        </w:rPr>
        <w:t>¿En qué momento del proceso de la formación de cálculos renales se lleva a cabo una reacción de precipitación? (Describirla)</w:t>
      </w:r>
    </w:p>
    <w:p w14:paraId="66B5204F" w14:textId="77777777" w:rsidR="0097568B" w:rsidRPr="0097568B" w:rsidRDefault="0097568B" w:rsidP="0097568B">
      <w:pPr>
        <w:rPr>
          <w:rFonts w:ascii="Arial" w:hAnsi="Arial" w:cs="Arial"/>
        </w:rPr>
      </w:pPr>
    </w:p>
    <w:p w14:paraId="72D2AD2B" w14:textId="2B4DF62F" w:rsidR="007254C0" w:rsidRPr="0097568B" w:rsidRDefault="5B92EED7" w:rsidP="5B92EED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5B92EED7">
        <w:rPr>
          <w:rFonts w:ascii="Arial" w:hAnsi="Arial" w:cs="Arial"/>
        </w:rPr>
        <w:t>Investigar en qué casos es mejor el uso de las reacciones de precipitado sobre algunas otras y escribirlas.</w:t>
      </w:r>
    </w:p>
    <w:p w14:paraId="44F60E2C" w14:textId="1E65E78D" w:rsidR="5B92EED7" w:rsidRDefault="5B92EED7" w:rsidP="5B92EED7">
      <w:pPr>
        <w:ind w:left="360"/>
        <w:rPr>
          <w:rFonts w:ascii="Arial" w:hAnsi="Arial" w:cs="Arial"/>
        </w:rPr>
      </w:pPr>
    </w:p>
    <w:p w14:paraId="31744379" w14:textId="72A360F0" w:rsidR="007254C0" w:rsidRPr="0097568B" w:rsidRDefault="52AFCB97" w:rsidP="52AFCB9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52AFCB97">
        <w:rPr>
          <w:rFonts w:ascii="Arial" w:hAnsi="Arial" w:cs="Arial"/>
        </w:rPr>
        <w:t>¿Cómo se puede evitar que estas reacciones de precipitado se lleven a cabo?</w:t>
      </w:r>
    </w:p>
    <w:p w14:paraId="0A44BE08" w14:textId="77777777" w:rsidR="007254C0" w:rsidRPr="0097568B" w:rsidRDefault="007254C0" w:rsidP="0097568B">
      <w:pPr>
        <w:rPr>
          <w:rFonts w:ascii="Arial" w:hAnsi="Arial" w:cs="Arial"/>
        </w:rPr>
      </w:pPr>
    </w:p>
    <w:p w14:paraId="7CCB4306" w14:textId="77777777" w:rsidR="00ED0885" w:rsidRPr="0097568B" w:rsidRDefault="00ED0885" w:rsidP="0097568B">
      <w:pPr>
        <w:rPr>
          <w:rFonts w:ascii="Arial" w:hAnsi="Arial" w:cs="Arial"/>
        </w:rPr>
      </w:pPr>
      <w:bookmarkStart w:id="0" w:name="_GoBack"/>
    </w:p>
    <w:bookmarkEnd w:id="0"/>
    <w:p w14:paraId="20D56812" w14:textId="77777777" w:rsidR="00ED0885" w:rsidRPr="0097568B" w:rsidRDefault="00ED0885" w:rsidP="0097568B">
      <w:pPr>
        <w:rPr>
          <w:rFonts w:ascii="Arial" w:hAnsi="Arial" w:cs="Arial"/>
        </w:rPr>
      </w:pPr>
    </w:p>
    <w:sectPr w:rsidR="00ED0885" w:rsidRPr="0097568B" w:rsidSect="00362125">
      <w:footerReference w:type="default" r:id="rId7"/>
      <w:pgSz w:w="12240" w:h="15840"/>
      <w:pgMar w:top="1417" w:right="1701" w:bottom="1417" w:left="1701" w:header="708" w:footer="708" w:gutter="0"/>
      <w:pgBorders w:offsetFrom="page">
        <w:top w:val="single" w:sz="4" w:space="24" w:color="C00000"/>
        <w:left w:val="single" w:sz="4" w:space="24" w:color="C00000"/>
        <w:bottom w:val="single" w:sz="4" w:space="24" w:color="C00000"/>
        <w:right w:val="single" w:sz="4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F02366" w14:textId="77777777" w:rsidR="00355823" w:rsidRDefault="00355823" w:rsidP="00362125">
      <w:pPr>
        <w:spacing w:after="0" w:line="240" w:lineRule="auto"/>
      </w:pPr>
      <w:r>
        <w:separator/>
      </w:r>
    </w:p>
  </w:endnote>
  <w:endnote w:type="continuationSeparator" w:id="0">
    <w:p w14:paraId="7406D5A9" w14:textId="77777777" w:rsidR="00355823" w:rsidRDefault="00355823" w:rsidP="00362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07947012"/>
      <w:docPartObj>
        <w:docPartGallery w:val="Page Numbers (Bottom of Page)"/>
        <w:docPartUnique/>
      </w:docPartObj>
    </w:sdtPr>
    <w:sdtContent>
      <w:p w14:paraId="68FA03DD" w14:textId="77777777" w:rsidR="00362125" w:rsidRDefault="00362125" w:rsidP="00362125">
        <w:pPr>
          <w:pStyle w:val="Piedepgina"/>
          <w:rPr>
            <w:rFonts w:ascii="Courier" w:hAnsi="Courier" w:cs="Courier"/>
            <w:b/>
            <w:bCs/>
            <w:sz w:val="19"/>
            <w:szCs w:val="19"/>
          </w:rPr>
        </w:pPr>
        <w:r>
          <w:rPr>
            <w:rFonts w:ascii="Courier" w:hAnsi="Courier" w:cs="Courier"/>
            <w:b/>
            <w:bCs/>
            <w:sz w:val="19"/>
            <w:szCs w:val="19"/>
          </w:rPr>
          <w:t>LABORATORIO DE REACCIONES QUIMICAS</w:t>
        </w:r>
      </w:p>
      <w:p w14:paraId="5A732DEB" w14:textId="77777777" w:rsidR="00362125" w:rsidRDefault="00362125" w:rsidP="00362125">
        <w:pPr>
          <w:pStyle w:val="Piedepgina"/>
          <w:rPr>
            <w:rFonts w:ascii="Courier" w:hAnsi="Courier" w:cs="Courier"/>
            <w:b/>
            <w:bCs/>
            <w:sz w:val="19"/>
            <w:szCs w:val="19"/>
          </w:rPr>
        </w:pPr>
      </w:p>
      <w:p w14:paraId="0FB57B26" w14:textId="77777777" w:rsidR="00362125" w:rsidRDefault="00362125" w:rsidP="00362125">
        <w:pPr>
          <w:autoSpaceDE w:val="0"/>
          <w:autoSpaceDN w:val="0"/>
          <w:adjustRightInd w:val="0"/>
          <w:spacing w:after="30" w:line="280" w:lineRule="auto"/>
          <w:outlineLvl w:val="1"/>
          <w:rPr>
            <w:rFonts w:ascii="Courier" w:hAnsi="Courier" w:cs="Courier"/>
            <w:b/>
            <w:bCs/>
            <w:sz w:val="19"/>
            <w:szCs w:val="19"/>
          </w:rPr>
        </w:pPr>
        <w:r>
          <w:rPr>
            <w:rFonts w:ascii="Courier" w:hAnsi="Courier" w:cs="Courier"/>
            <w:b/>
            <w:bCs/>
            <w:sz w:val="19"/>
            <w:szCs w:val="19"/>
          </w:rPr>
          <w:t xml:space="preserve">Dra. Alicia Cid </w:t>
        </w:r>
        <w:proofErr w:type="spellStart"/>
        <w:r>
          <w:rPr>
            <w:rFonts w:ascii="Courier" w:hAnsi="Courier" w:cs="Courier"/>
            <w:b/>
            <w:bCs/>
            <w:sz w:val="19"/>
            <w:szCs w:val="19"/>
          </w:rPr>
          <w:t>Reborido</w:t>
        </w:r>
        <w:proofErr w:type="spellEnd"/>
        <w:r>
          <w:rPr>
            <w:rFonts w:ascii="Courier" w:hAnsi="Courier" w:cs="Courier"/>
            <w:b/>
            <w:bCs/>
            <w:sz w:val="19"/>
            <w:szCs w:val="19"/>
          </w:rPr>
          <w:t xml:space="preserve">     </w:t>
        </w:r>
        <w:hyperlink r:id="rId1" w:history="1">
          <w:r w:rsidRPr="00362125">
            <w:rPr>
              <w:rStyle w:val="Hipervnculo"/>
              <w:rFonts w:ascii="Courier" w:hAnsi="Courier" w:cs="Courier"/>
              <w:b/>
              <w:bCs/>
              <w:color w:val="auto"/>
              <w:sz w:val="19"/>
              <w:szCs w:val="19"/>
              <w:u w:val="none"/>
            </w:rPr>
            <w:t>acr@azc.uam.mx</w:t>
          </w:r>
        </w:hyperlink>
        <w:r>
          <w:rPr>
            <w:rFonts w:ascii="Courier" w:hAnsi="Courier" w:cs="Courier"/>
            <w:b/>
            <w:bCs/>
            <w:sz w:val="19"/>
            <w:szCs w:val="19"/>
          </w:rPr>
          <w:t xml:space="preserve"> </w:t>
        </w:r>
      </w:p>
      <w:p w14:paraId="5C3E95B3" w14:textId="12EB8FCA" w:rsidR="00362125" w:rsidRDefault="00362125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697E484" wp14:editId="1D1658AE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1" name="Rectángul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709992740"/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</w:sdtPr>
                                  <w:sdtContent>
                                    <w:p w14:paraId="3C26824E" w14:textId="16D42134" w:rsidR="00362125" w:rsidRDefault="00362125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separate"/>
                                      </w:r>
                                      <w:r w:rsidRPr="00362125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  <w:lang w:val="es-ES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7697E484" id="Rectángulo 1" o:spid="_x0000_s1026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709992740"/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904517296"/>
                            </w:sdtPr>
                            <w:sdtContent>
                              <w:p w14:paraId="3C26824E" w14:textId="16D42134" w:rsidR="00362125" w:rsidRDefault="00362125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separate"/>
                                </w:r>
                                <w:r w:rsidRPr="00362125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  <w:lang w:val="es-ES"/>
                                  </w:rPr>
                                  <w:t>1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75B75B" w14:textId="77777777" w:rsidR="00355823" w:rsidRDefault="00355823" w:rsidP="00362125">
      <w:pPr>
        <w:spacing w:after="0" w:line="240" w:lineRule="auto"/>
      </w:pPr>
      <w:r>
        <w:separator/>
      </w:r>
    </w:p>
  </w:footnote>
  <w:footnote w:type="continuationSeparator" w:id="0">
    <w:p w14:paraId="244CB8C7" w14:textId="77777777" w:rsidR="00355823" w:rsidRDefault="00355823" w:rsidP="003621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A3C5B"/>
    <w:multiLevelType w:val="hybridMultilevel"/>
    <w:tmpl w:val="4C0A97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885"/>
    <w:rsid w:val="00355823"/>
    <w:rsid w:val="00362125"/>
    <w:rsid w:val="007254C0"/>
    <w:rsid w:val="008A292F"/>
    <w:rsid w:val="008A3F07"/>
    <w:rsid w:val="0097568B"/>
    <w:rsid w:val="00DC339A"/>
    <w:rsid w:val="00ED0885"/>
    <w:rsid w:val="2E6F5F0B"/>
    <w:rsid w:val="52AFCB97"/>
    <w:rsid w:val="598AB74D"/>
    <w:rsid w:val="5B92E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CC6602"/>
  <w15:chartTrackingRefBased/>
  <w15:docId w15:val="{3D37D85E-B952-45BE-A3EE-0BCC88400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568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621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2125"/>
  </w:style>
  <w:style w:type="paragraph" w:styleId="Piedepgina">
    <w:name w:val="footer"/>
    <w:basedOn w:val="Normal"/>
    <w:link w:val="PiedepginaCar"/>
    <w:uiPriority w:val="99"/>
    <w:unhideWhenUsed/>
    <w:rsid w:val="003621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2125"/>
  </w:style>
  <w:style w:type="character" w:styleId="Hipervnculo">
    <w:name w:val="Hyperlink"/>
    <w:basedOn w:val="Fuentedeprrafopredeter"/>
    <w:uiPriority w:val="99"/>
    <w:semiHidden/>
    <w:unhideWhenUsed/>
    <w:rsid w:val="003621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7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acr@azc.uam.m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Stephany Anaya</dc:creator>
  <cp:keywords/>
  <dc:description/>
  <cp:lastModifiedBy>Stephany Anaya</cp:lastModifiedBy>
  <cp:revision>6</cp:revision>
  <dcterms:created xsi:type="dcterms:W3CDTF">2017-09-07T04:13:00Z</dcterms:created>
  <dcterms:modified xsi:type="dcterms:W3CDTF">2017-09-26T20:55:00Z</dcterms:modified>
</cp:coreProperties>
</file>