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ADBAD" w14:textId="77777777" w:rsidR="00D67D92" w:rsidRPr="00D67D92" w:rsidRDefault="00D67D92" w:rsidP="00D67D92">
      <w:pPr>
        <w:rPr>
          <w:b/>
          <w:bCs/>
        </w:rPr>
      </w:pPr>
      <w:r w:rsidRPr="00D67D92">
        <w:rPr>
          <w:b/>
          <w:bCs/>
        </w:rPr>
        <w:t>1. Características Fundamentales de Django</w:t>
      </w:r>
    </w:p>
    <w:p w14:paraId="222A6606" w14:textId="77777777" w:rsidR="00D67D92" w:rsidRPr="00D67D92" w:rsidRDefault="00D67D92" w:rsidP="00D67D92">
      <w:r w:rsidRPr="00D67D92">
        <w:t xml:space="preserve">Django es un </w:t>
      </w:r>
      <w:proofErr w:type="spellStart"/>
      <w:r w:rsidRPr="00D67D92">
        <w:t>framework</w:t>
      </w:r>
      <w:proofErr w:type="spellEnd"/>
      <w:r w:rsidRPr="00D67D92">
        <w:t xml:space="preserve"> web de alto nivel escrito en Python que fomenta el desarrollo rápido y el diseño limpio y pragmático. Sus pilares fundamentales son:</w:t>
      </w:r>
    </w:p>
    <w:p w14:paraId="4F98B67E" w14:textId="77777777" w:rsidR="00D67D92" w:rsidRPr="00D67D92" w:rsidRDefault="00D67D92" w:rsidP="00D67D92">
      <w:pPr>
        <w:numPr>
          <w:ilvl w:val="0"/>
          <w:numId w:val="1"/>
        </w:numPr>
      </w:pPr>
      <w:r w:rsidRPr="00D67D92">
        <w:rPr>
          <w:b/>
          <w:bCs/>
        </w:rPr>
        <w:t>Arquitectura MTV (</w:t>
      </w:r>
      <w:proofErr w:type="spellStart"/>
      <w:r w:rsidRPr="00D67D92">
        <w:rPr>
          <w:b/>
          <w:bCs/>
        </w:rPr>
        <w:t>Model</w:t>
      </w:r>
      <w:proofErr w:type="spellEnd"/>
      <w:r w:rsidRPr="00D67D92">
        <w:rPr>
          <w:b/>
          <w:bCs/>
        </w:rPr>
        <w:t>-</w:t>
      </w:r>
      <w:proofErr w:type="spellStart"/>
      <w:r w:rsidRPr="00D67D92">
        <w:rPr>
          <w:b/>
          <w:bCs/>
        </w:rPr>
        <w:t>Template</w:t>
      </w:r>
      <w:proofErr w:type="spellEnd"/>
      <w:r w:rsidRPr="00D67D92">
        <w:rPr>
          <w:b/>
          <w:bCs/>
        </w:rPr>
        <w:t>-View):</w:t>
      </w:r>
      <w:r w:rsidRPr="00D67D92">
        <w:t xml:space="preserve"> Una variación del patrón MVC que separa la lógica de datos (Modelos), la lógica de presentación (</w:t>
      </w:r>
      <w:proofErr w:type="spellStart"/>
      <w:r w:rsidRPr="00D67D92">
        <w:t>Templates</w:t>
      </w:r>
      <w:proofErr w:type="spellEnd"/>
      <w:r w:rsidRPr="00D67D92">
        <w:t>) y la lógica de control (Vistas), facilitando el mantenimiento y la escalabilidad.</w:t>
      </w:r>
    </w:p>
    <w:p w14:paraId="309DD019" w14:textId="77777777" w:rsidR="00D67D92" w:rsidRPr="00D67D92" w:rsidRDefault="00D67D92" w:rsidP="00D67D92">
      <w:pPr>
        <w:numPr>
          <w:ilvl w:val="0"/>
          <w:numId w:val="1"/>
        </w:numPr>
      </w:pPr>
      <w:r w:rsidRPr="00D67D92">
        <w:rPr>
          <w:b/>
          <w:bCs/>
        </w:rPr>
        <w:t>ORM (</w:t>
      </w:r>
      <w:proofErr w:type="spellStart"/>
      <w:r w:rsidRPr="00D67D92">
        <w:rPr>
          <w:b/>
          <w:bCs/>
        </w:rPr>
        <w:t>Object-Relational</w:t>
      </w:r>
      <w:proofErr w:type="spellEnd"/>
      <w:r w:rsidRPr="00D67D92">
        <w:rPr>
          <w:b/>
          <w:bCs/>
        </w:rPr>
        <w:t xml:space="preserve"> </w:t>
      </w:r>
      <w:proofErr w:type="spellStart"/>
      <w:r w:rsidRPr="00D67D92">
        <w:rPr>
          <w:b/>
          <w:bCs/>
        </w:rPr>
        <w:t>Mapper</w:t>
      </w:r>
      <w:proofErr w:type="spellEnd"/>
      <w:r w:rsidRPr="00D67D92">
        <w:rPr>
          <w:b/>
          <w:bCs/>
        </w:rPr>
        <w:t>):</w:t>
      </w:r>
      <w:r w:rsidRPr="00D67D92">
        <w:t xml:space="preserve"> Permite interactuar con la base de datos utilizando objetos de Python en lugar de escribir SQL puro, lo que agiliza el desarrollo y hace que la aplicación sea agnóstica al motor de base de datos (se puede cambiar de SQLite a PostgreSQL fácilmente).</w:t>
      </w:r>
    </w:p>
    <w:p w14:paraId="31451E22" w14:textId="77777777" w:rsidR="00D67D92" w:rsidRPr="00D67D92" w:rsidRDefault="00D67D92" w:rsidP="00D67D92">
      <w:pPr>
        <w:numPr>
          <w:ilvl w:val="0"/>
          <w:numId w:val="1"/>
        </w:numPr>
      </w:pPr>
      <w:r w:rsidRPr="00D67D92">
        <w:rPr>
          <w:b/>
          <w:bCs/>
        </w:rPr>
        <w:t>Panel de Administración Automático:</w:t>
      </w:r>
      <w:r w:rsidRPr="00D67D92">
        <w:t xml:space="preserve"> Una de sus características más potentes. Genera automáticamente una interfaz de gestión segura y lista para producción basada en los modelos definidos, ideal para gestionar usuarios y contenidos sin desarrollo extra.</w:t>
      </w:r>
    </w:p>
    <w:p w14:paraId="43A1CA07" w14:textId="77777777" w:rsidR="00D67D92" w:rsidRPr="00D67D92" w:rsidRDefault="00D67D92" w:rsidP="00D67D92">
      <w:pPr>
        <w:numPr>
          <w:ilvl w:val="0"/>
          <w:numId w:val="1"/>
        </w:numPr>
      </w:pPr>
      <w:r w:rsidRPr="00D67D92">
        <w:rPr>
          <w:b/>
          <w:bCs/>
        </w:rPr>
        <w:t>Seguridad Robusta:</w:t>
      </w:r>
      <w:r w:rsidRPr="00D67D92">
        <w:t xml:space="preserve"> Incluye protección predeterminada contra ataques comunes como Inyección SQL, Cross-Site Scripting (XSS), Cross-Site </w:t>
      </w:r>
      <w:proofErr w:type="spellStart"/>
      <w:r w:rsidRPr="00D67D92">
        <w:t>Request</w:t>
      </w:r>
      <w:proofErr w:type="spellEnd"/>
      <w:r w:rsidRPr="00D67D92">
        <w:t xml:space="preserve"> </w:t>
      </w:r>
      <w:proofErr w:type="spellStart"/>
      <w:r w:rsidRPr="00D67D92">
        <w:t>Forgery</w:t>
      </w:r>
      <w:proofErr w:type="spellEnd"/>
      <w:r w:rsidRPr="00D67D92">
        <w:t xml:space="preserve"> (CSRF) y </w:t>
      </w:r>
      <w:proofErr w:type="spellStart"/>
      <w:r w:rsidRPr="00D67D92">
        <w:t>Clickjacking</w:t>
      </w:r>
      <w:proofErr w:type="spellEnd"/>
      <w:r w:rsidRPr="00D67D92">
        <w:t>.</w:t>
      </w:r>
    </w:p>
    <w:p w14:paraId="30D059EB" w14:textId="77777777" w:rsidR="00D67D92" w:rsidRPr="00D67D92" w:rsidRDefault="00D67D92" w:rsidP="00D67D92">
      <w:pPr>
        <w:rPr>
          <w:b/>
          <w:bCs/>
        </w:rPr>
      </w:pPr>
      <w:r w:rsidRPr="00D67D92">
        <w:rPr>
          <w:b/>
          <w:bCs/>
        </w:rPr>
        <w:t>2. Ventajas para el Desarrollo Empresarial</w:t>
      </w:r>
    </w:p>
    <w:p w14:paraId="44164B03" w14:textId="77777777" w:rsidR="00D67D92" w:rsidRPr="00D67D92" w:rsidRDefault="00D67D92" w:rsidP="00D67D92">
      <w:r w:rsidRPr="00D67D92">
        <w:t xml:space="preserve">Django se conoce como el </w:t>
      </w:r>
      <w:proofErr w:type="spellStart"/>
      <w:r w:rsidRPr="00D67D92">
        <w:t>framework</w:t>
      </w:r>
      <w:proofErr w:type="spellEnd"/>
      <w:r w:rsidRPr="00D67D92">
        <w:t xml:space="preserve"> de las "baterías incluidas", lo que lo hace ideal para entornos empresariales:</w:t>
      </w:r>
    </w:p>
    <w:p w14:paraId="2648863C" w14:textId="77777777" w:rsidR="00D67D92" w:rsidRPr="00D67D92" w:rsidRDefault="00D67D92" w:rsidP="00D67D92">
      <w:pPr>
        <w:numPr>
          <w:ilvl w:val="0"/>
          <w:numId w:val="2"/>
        </w:numPr>
      </w:pPr>
      <w:r w:rsidRPr="00D67D92">
        <w:rPr>
          <w:b/>
          <w:bCs/>
        </w:rPr>
        <w:t>Escalabilidad:</w:t>
      </w:r>
      <w:r w:rsidRPr="00D67D92">
        <w:t xml:space="preserve"> Utilizado por gigantes como Instagram y Pinterest, Django maneja grandes volúmenes de tráfico y datos de manera eficiente.</w:t>
      </w:r>
    </w:p>
    <w:p w14:paraId="475284F6" w14:textId="77777777" w:rsidR="00D67D92" w:rsidRPr="00D67D92" w:rsidRDefault="00D67D92" w:rsidP="00D67D92">
      <w:pPr>
        <w:numPr>
          <w:ilvl w:val="0"/>
          <w:numId w:val="2"/>
        </w:numPr>
      </w:pPr>
      <w:r w:rsidRPr="00D67D92">
        <w:rPr>
          <w:b/>
          <w:bCs/>
        </w:rPr>
        <w:t>Desarrollo Rápido:</w:t>
      </w:r>
      <w:r w:rsidRPr="00D67D92">
        <w:t xml:space="preserve"> Al traer herramientas integradas (autenticación, mapas de sitio, RSS, administración), reduce drásticamente el tiempo de </w:t>
      </w:r>
      <w:r w:rsidRPr="00D67D92">
        <w:rPr>
          <w:i/>
          <w:iCs/>
        </w:rPr>
        <w:t>Time-</w:t>
      </w:r>
      <w:proofErr w:type="spellStart"/>
      <w:r w:rsidRPr="00D67D92">
        <w:rPr>
          <w:i/>
          <w:iCs/>
        </w:rPr>
        <w:t>to</w:t>
      </w:r>
      <w:proofErr w:type="spellEnd"/>
      <w:r w:rsidRPr="00D67D92">
        <w:rPr>
          <w:i/>
          <w:iCs/>
        </w:rPr>
        <w:t>-</w:t>
      </w:r>
      <w:proofErr w:type="spellStart"/>
      <w:r w:rsidRPr="00D67D92">
        <w:rPr>
          <w:i/>
          <w:iCs/>
        </w:rPr>
        <w:t>Market</w:t>
      </w:r>
      <w:proofErr w:type="spellEnd"/>
      <w:r w:rsidRPr="00D67D92">
        <w:t>.</w:t>
      </w:r>
    </w:p>
    <w:p w14:paraId="43C3B10D" w14:textId="77777777" w:rsidR="00D67D92" w:rsidRPr="00D67D92" w:rsidRDefault="00D67D92" w:rsidP="00D67D92">
      <w:pPr>
        <w:numPr>
          <w:ilvl w:val="0"/>
          <w:numId w:val="2"/>
        </w:numPr>
      </w:pPr>
      <w:r w:rsidRPr="00D67D92">
        <w:rPr>
          <w:b/>
          <w:bCs/>
        </w:rPr>
        <w:t>Versatilidad:</w:t>
      </w:r>
      <w:r w:rsidRPr="00D67D92">
        <w:t xml:space="preserve"> Funciona igual de bien para un CMS de noticias, una red social o una plataforma científica (como el Laboratorio Acme).</w:t>
      </w:r>
    </w:p>
    <w:p w14:paraId="502700BF" w14:textId="77777777" w:rsidR="00D67D92" w:rsidRDefault="00D67D92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456C17D7" w14:textId="0EB4FBA7" w:rsidR="00D67D92" w:rsidRPr="00D67D92" w:rsidRDefault="00D67D92" w:rsidP="00D67D92">
      <w:pPr>
        <w:rPr>
          <w:b/>
          <w:bCs/>
        </w:rPr>
      </w:pPr>
      <w:r w:rsidRPr="00D67D92">
        <w:rPr>
          <w:b/>
          <w:bCs/>
        </w:rPr>
        <w:lastRenderedPageBreak/>
        <w:t xml:space="preserve">3. Comparación con otros </w:t>
      </w:r>
      <w:proofErr w:type="spellStart"/>
      <w:r w:rsidRPr="00D67D92">
        <w:rPr>
          <w:b/>
          <w:bCs/>
        </w:rPr>
        <w:t>Frameworks</w:t>
      </w:r>
      <w:proofErr w:type="spellEnd"/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861"/>
        <w:gridCol w:w="1681"/>
        <w:gridCol w:w="2087"/>
        <w:gridCol w:w="1458"/>
        <w:gridCol w:w="1741"/>
      </w:tblGrid>
      <w:tr w:rsidR="00D67D92" w:rsidRPr="00D67D92" w14:paraId="411943C1" w14:textId="77777777" w:rsidTr="00D67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B5DF5" w14:textId="77777777" w:rsidR="00D67D92" w:rsidRPr="00D67D92" w:rsidRDefault="00D67D92" w:rsidP="00D67D92">
            <w:pPr>
              <w:spacing w:after="100"/>
            </w:pPr>
            <w:r w:rsidRPr="00D67D92">
              <w:t>Característica</w:t>
            </w:r>
          </w:p>
        </w:tc>
        <w:tc>
          <w:tcPr>
            <w:tcW w:w="0" w:type="auto"/>
            <w:hideMark/>
          </w:tcPr>
          <w:p w14:paraId="20B06B74" w14:textId="77777777" w:rsidR="00D67D92" w:rsidRPr="00D67D92" w:rsidRDefault="00D67D92" w:rsidP="00D67D92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7D92">
              <w:t>Django (Python)</w:t>
            </w:r>
          </w:p>
        </w:tc>
        <w:tc>
          <w:tcPr>
            <w:tcW w:w="0" w:type="auto"/>
            <w:hideMark/>
          </w:tcPr>
          <w:p w14:paraId="2B1706C0" w14:textId="77777777" w:rsidR="00D67D92" w:rsidRPr="00D67D92" w:rsidRDefault="00D67D92" w:rsidP="00D67D92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67D92">
              <w:t>Flask</w:t>
            </w:r>
            <w:proofErr w:type="spellEnd"/>
            <w:r w:rsidRPr="00D67D92">
              <w:t xml:space="preserve"> (Python)</w:t>
            </w:r>
          </w:p>
        </w:tc>
        <w:tc>
          <w:tcPr>
            <w:tcW w:w="0" w:type="auto"/>
            <w:hideMark/>
          </w:tcPr>
          <w:p w14:paraId="2D6AC3C6" w14:textId="77777777" w:rsidR="00D67D92" w:rsidRPr="00D67D92" w:rsidRDefault="00D67D92" w:rsidP="00D67D92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7D92">
              <w:t>Laravel (PHP)</w:t>
            </w:r>
          </w:p>
        </w:tc>
        <w:tc>
          <w:tcPr>
            <w:tcW w:w="0" w:type="auto"/>
            <w:hideMark/>
          </w:tcPr>
          <w:p w14:paraId="73E55C77" w14:textId="77777777" w:rsidR="00D67D92" w:rsidRPr="00D67D92" w:rsidRDefault="00D67D92" w:rsidP="00D67D92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7D92">
              <w:t xml:space="preserve">Spring </w:t>
            </w:r>
            <w:proofErr w:type="spellStart"/>
            <w:r w:rsidRPr="00D67D92">
              <w:t>Boot</w:t>
            </w:r>
            <w:proofErr w:type="spellEnd"/>
            <w:r w:rsidRPr="00D67D92">
              <w:t xml:space="preserve"> (Java)</w:t>
            </w:r>
          </w:p>
        </w:tc>
      </w:tr>
      <w:tr w:rsidR="00D67D92" w:rsidRPr="00D67D92" w14:paraId="3C1183BD" w14:textId="77777777" w:rsidTr="00D67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2D24" w14:textId="77777777" w:rsidR="00D67D92" w:rsidRPr="00D67D92" w:rsidRDefault="00D67D92" w:rsidP="00D67D92">
            <w:pPr>
              <w:spacing w:after="100"/>
              <w:jc w:val="left"/>
            </w:pPr>
            <w:r w:rsidRPr="00D67D92">
              <w:t>Filosofía</w:t>
            </w:r>
          </w:p>
        </w:tc>
        <w:tc>
          <w:tcPr>
            <w:tcW w:w="0" w:type="auto"/>
            <w:hideMark/>
          </w:tcPr>
          <w:p w14:paraId="6F557260" w14:textId="77777777" w:rsidR="00D67D92" w:rsidRPr="00D67D92" w:rsidRDefault="00D67D92" w:rsidP="00D67D92">
            <w:pPr>
              <w:spacing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D92">
              <w:t>"Baterías incluidas" (Todo en uno)</w:t>
            </w:r>
          </w:p>
        </w:tc>
        <w:tc>
          <w:tcPr>
            <w:tcW w:w="0" w:type="auto"/>
            <w:hideMark/>
          </w:tcPr>
          <w:p w14:paraId="3C11C4D6" w14:textId="77777777" w:rsidR="00D67D92" w:rsidRPr="00D67D92" w:rsidRDefault="00D67D92" w:rsidP="00D67D92">
            <w:pPr>
              <w:spacing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67D92">
              <w:t>Microframework</w:t>
            </w:r>
            <w:proofErr w:type="spellEnd"/>
            <w:r w:rsidRPr="00D67D92">
              <w:t xml:space="preserve"> (Minimalista)</w:t>
            </w:r>
          </w:p>
        </w:tc>
        <w:tc>
          <w:tcPr>
            <w:tcW w:w="0" w:type="auto"/>
            <w:hideMark/>
          </w:tcPr>
          <w:p w14:paraId="10B923C8" w14:textId="77777777" w:rsidR="00D67D92" w:rsidRPr="00D67D92" w:rsidRDefault="00D67D92" w:rsidP="00D67D92">
            <w:pPr>
              <w:spacing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D92">
              <w:t>Elegante y expresivo</w:t>
            </w:r>
          </w:p>
        </w:tc>
        <w:tc>
          <w:tcPr>
            <w:tcW w:w="0" w:type="auto"/>
            <w:hideMark/>
          </w:tcPr>
          <w:p w14:paraId="299E618F" w14:textId="77777777" w:rsidR="00D67D92" w:rsidRPr="00D67D92" w:rsidRDefault="00D67D92" w:rsidP="00D67D92">
            <w:pPr>
              <w:spacing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D92">
              <w:t>Robusto y Empresarial</w:t>
            </w:r>
          </w:p>
        </w:tc>
      </w:tr>
      <w:tr w:rsidR="00D67D92" w:rsidRPr="00D67D92" w14:paraId="5BCC5176" w14:textId="77777777" w:rsidTr="00D67D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7CCDE" w14:textId="77777777" w:rsidR="00D67D92" w:rsidRPr="00D67D92" w:rsidRDefault="00D67D92" w:rsidP="00D67D92">
            <w:pPr>
              <w:spacing w:after="100"/>
              <w:jc w:val="left"/>
            </w:pPr>
            <w:r w:rsidRPr="00D67D92">
              <w:t>Curva de Aprendizaje</w:t>
            </w:r>
          </w:p>
        </w:tc>
        <w:tc>
          <w:tcPr>
            <w:tcW w:w="0" w:type="auto"/>
            <w:hideMark/>
          </w:tcPr>
          <w:p w14:paraId="6B7B2701" w14:textId="77777777" w:rsidR="00D67D92" w:rsidRPr="00D67D92" w:rsidRDefault="00D67D92" w:rsidP="00D67D92">
            <w:pPr>
              <w:spacing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7D92">
              <w:t>Media (muchos conceptos iniciales)</w:t>
            </w:r>
          </w:p>
        </w:tc>
        <w:tc>
          <w:tcPr>
            <w:tcW w:w="0" w:type="auto"/>
            <w:hideMark/>
          </w:tcPr>
          <w:p w14:paraId="6E9440B4" w14:textId="77777777" w:rsidR="00D67D92" w:rsidRPr="00D67D92" w:rsidRDefault="00D67D92" w:rsidP="00D67D92">
            <w:pPr>
              <w:spacing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7D92">
              <w:t>Baja (fácil de empezar)</w:t>
            </w:r>
          </w:p>
        </w:tc>
        <w:tc>
          <w:tcPr>
            <w:tcW w:w="0" w:type="auto"/>
            <w:hideMark/>
          </w:tcPr>
          <w:p w14:paraId="48833698" w14:textId="77777777" w:rsidR="00D67D92" w:rsidRPr="00D67D92" w:rsidRDefault="00D67D92" w:rsidP="00D67D92">
            <w:pPr>
              <w:spacing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7D92">
              <w:t>Media</w:t>
            </w:r>
          </w:p>
        </w:tc>
        <w:tc>
          <w:tcPr>
            <w:tcW w:w="0" w:type="auto"/>
            <w:hideMark/>
          </w:tcPr>
          <w:p w14:paraId="6CD25323" w14:textId="77777777" w:rsidR="00D67D92" w:rsidRPr="00D67D92" w:rsidRDefault="00D67D92" w:rsidP="00D67D92">
            <w:pPr>
              <w:spacing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7D92">
              <w:t>Alta</w:t>
            </w:r>
          </w:p>
        </w:tc>
      </w:tr>
      <w:tr w:rsidR="00D67D92" w:rsidRPr="00D67D92" w14:paraId="3C5A87EB" w14:textId="77777777" w:rsidTr="00D67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DFD80" w14:textId="77777777" w:rsidR="00D67D92" w:rsidRPr="00D67D92" w:rsidRDefault="00D67D92" w:rsidP="00D67D92">
            <w:pPr>
              <w:spacing w:after="100"/>
              <w:jc w:val="left"/>
            </w:pPr>
            <w:proofErr w:type="spellStart"/>
            <w:r w:rsidRPr="00D67D92">
              <w:t>Admin</w:t>
            </w:r>
            <w:proofErr w:type="spellEnd"/>
            <w:r w:rsidRPr="00D67D92">
              <w:t xml:space="preserve"> Interface</w:t>
            </w:r>
          </w:p>
        </w:tc>
        <w:tc>
          <w:tcPr>
            <w:tcW w:w="0" w:type="auto"/>
            <w:hideMark/>
          </w:tcPr>
          <w:p w14:paraId="58D2E4FA" w14:textId="77777777" w:rsidR="00D67D92" w:rsidRPr="00D67D92" w:rsidRDefault="00D67D92" w:rsidP="00D67D92">
            <w:pPr>
              <w:spacing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D92">
              <w:rPr>
                <w:b/>
                <w:bCs/>
              </w:rPr>
              <w:t>Sí (Nativo)</w:t>
            </w:r>
          </w:p>
        </w:tc>
        <w:tc>
          <w:tcPr>
            <w:tcW w:w="0" w:type="auto"/>
            <w:hideMark/>
          </w:tcPr>
          <w:p w14:paraId="2DA71D9E" w14:textId="77777777" w:rsidR="00D67D92" w:rsidRPr="00D67D92" w:rsidRDefault="00D67D92" w:rsidP="00D67D92">
            <w:pPr>
              <w:spacing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D92">
              <w:t xml:space="preserve">No (Requiere </w:t>
            </w:r>
            <w:proofErr w:type="spellStart"/>
            <w:r w:rsidRPr="00D67D92">
              <w:t>plugins</w:t>
            </w:r>
            <w:proofErr w:type="spellEnd"/>
            <w:r w:rsidRPr="00D67D92">
              <w:t>)</w:t>
            </w:r>
          </w:p>
        </w:tc>
        <w:tc>
          <w:tcPr>
            <w:tcW w:w="0" w:type="auto"/>
            <w:hideMark/>
          </w:tcPr>
          <w:p w14:paraId="7F280538" w14:textId="77777777" w:rsidR="00D67D92" w:rsidRPr="00D67D92" w:rsidRDefault="00D67D92" w:rsidP="00D67D92">
            <w:pPr>
              <w:spacing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D92">
              <w:t>No (Requiere paquetes)</w:t>
            </w:r>
          </w:p>
        </w:tc>
        <w:tc>
          <w:tcPr>
            <w:tcW w:w="0" w:type="auto"/>
            <w:hideMark/>
          </w:tcPr>
          <w:p w14:paraId="3D5D38D8" w14:textId="77777777" w:rsidR="00D67D92" w:rsidRPr="00D67D92" w:rsidRDefault="00D67D92" w:rsidP="00D67D92">
            <w:pPr>
              <w:spacing w:after="10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D92">
              <w:t>No</w:t>
            </w:r>
          </w:p>
        </w:tc>
      </w:tr>
      <w:tr w:rsidR="00D67D92" w:rsidRPr="00D67D92" w14:paraId="3D2E8EDD" w14:textId="77777777" w:rsidTr="00D67D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D06DA" w14:textId="77777777" w:rsidR="00D67D92" w:rsidRPr="00D67D92" w:rsidRDefault="00D67D92" w:rsidP="00D67D92">
            <w:pPr>
              <w:spacing w:after="100"/>
              <w:jc w:val="left"/>
            </w:pPr>
            <w:r w:rsidRPr="00D67D92">
              <w:t>Uso Ideal</w:t>
            </w:r>
          </w:p>
        </w:tc>
        <w:tc>
          <w:tcPr>
            <w:tcW w:w="0" w:type="auto"/>
            <w:hideMark/>
          </w:tcPr>
          <w:p w14:paraId="0C9CDA26" w14:textId="77777777" w:rsidR="00D67D92" w:rsidRPr="00D67D92" w:rsidRDefault="00D67D92" w:rsidP="00D67D92">
            <w:pPr>
              <w:spacing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7D92">
              <w:t>Apps complejas, rápidas de crear</w:t>
            </w:r>
          </w:p>
        </w:tc>
        <w:tc>
          <w:tcPr>
            <w:tcW w:w="0" w:type="auto"/>
            <w:hideMark/>
          </w:tcPr>
          <w:p w14:paraId="7869AE81" w14:textId="77777777" w:rsidR="00D67D92" w:rsidRPr="00D67D92" w:rsidRDefault="00D67D92" w:rsidP="00D67D92">
            <w:pPr>
              <w:spacing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7D92">
              <w:t>Microservicios, apps pequeñas</w:t>
            </w:r>
          </w:p>
        </w:tc>
        <w:tc>
          <w:tcPr>
            <w:tcW w:w="0" w:type="auto"/>
            <w:hideMark/>
          </w:tcPr>
          <w:p w14:paraId="09588EBE" w14:textId="77777777" w:rsidR="00D67D92" w:rsidRPr="00D67D92" w:rsidRDefault="00D67D92" w:rsidP="00D67D92">
            <w:pPr>
              <w:spacing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7D92">
              <w:t>Desarrollo web general</w:t>
            </w:r>
          </w:p>
        </w:tc>
        <w:tc>
          <w:tcPr>
            <w:tcW w:w="0" w:type="auto"/>
            <w:hideMark/>
          </w:tcPr>
          <w:p w14:paraId="2568B683" w14:textId="77777777" w:rsidR="00D67D92" w:rsidRPr="00D67D92" w:rsidRDefault="00D67D92" w:rsidP="00D67D92">
            <w:pPr>
              <w:spacing w:after="1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7D92">
              <w:t>Grandes sistemas corporativos</w:t>
            </w:r>
          </w:p>
        </w:tc>
      </w:tr>
    </w:tbl>
    <w:p w14:paraId="3E2B94DE" w14:textId="03547961" w:rsidR="00D67D92" w:rsidRPr="00D67D92" w:rsidRDefault="00D67D92" w:rsidP="00D67D92"/>
    <w:p w14:paraId="17CCECD7" w14:textId="77777777" w:rsidR="001C6826" w:rsidRDefault="001C6826"/>
    <w:sectPr w:rsidR="001C68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A1127"/>
    <w:multiLevelType w:val="multilevel"/>
    <w:tmpl w:val="7A94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57245"/>
    <w:multiLevelType w:val="multilevel"/>
    <w:tmpl w:val="29BE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729554">
    <w:abstractNumId w:val="0"/>
  </w:num>
  <w:num w:numId="2" w16cid:durableId="1516112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F2"/>
    <w:rsid w:val="001C6826"/>
    <w:rsid w:val="00302468"/>
    <w:rsid w:val="006232DD"/>
    <w:rsid w:val="00A636F2"/>
    <w:rsid w:val="00D6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69B5A2-92DE-4F54-BB0B-088C8B941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63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6F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6F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6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6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6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6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6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6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6F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6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6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6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6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6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6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6F2"/>
    <w:rPr>
      <w:b/>
      <w:bCs/>
      <w:smallCaps/>
      <w:color w:val="0F4761" w:themeColor="accent1" w:themeShade="BF"/>
      <w:spacing w:val="5"/>
    </w:rPr>
  </w:style>
  <w:style w:type="table" w:styleId="Tablaconcuadrcula5oscura-nfasis1">
    <w:name w:val="Grid Table 5 Dark Accent 1"/>
    <w:basedOn w:val="Tablanormal"/>
    <w:uiPriority w:val="50"/>
    <w:rsid w:val="00D67D9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Doctora Alchemist</dc:creator>
  <cp:keywords/>
  <dc:description/>
  <cp:lastModifiedBy>Doctora Alchemist</cp:lastModifiedBy>
  <cp:revision>2</cp:revision>
  <dcterms:created xsi:type="dcterms:W3CDTF">2025-11-23T01:04:00Z</dcterms:created>
  <dcterms:modified xsi:type="dcterms:W3CDTF">2025-11-23T01:06:00Z</dcterms:modified>
</cp:coreProperties>
</file>