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1597" w14:textId="1BE2DA4F" w:rsidR="00A44727" w:rsidRPr="00A44727" w:rsidRDefault="00A44727" w:rsidP="00A44727">
      <w:pPr>
        <w:spacing w:after="0" w:line="480" w:lineRule="auto"/>
        <w:jc w:val="center"/>
        <w:rPr>
          <w:rFonts w:ascii="Times New Roman" w:hAnsi="Times New Roman" w:cs="Times New Roman"/>
          <w:b/>
          <w:bCs/>
          <w:sz w:val="28"/>
          <w:szCs w:val="28"/>
        </w:rPr>
      </w:pPr>
      <w:r w:rsidRPr="00A44727">
        <w:rPr>
          <w:rFonts w:ascii="Times New Roman" w:hAnsi="Times New Roman" w:cs="Times New Roman"/>
          <w:b/>
          <w:bCs/>
          <w:sz w:val="28"/>
          <w:szCs w:val="28"/>
        </w:rPr>
        <w:t>The Evolution of Artificial Intelligence</w:t>
      </w:r>
    </w:p>
    <w:p w14:paraId="22EA3472" w14:textId="77777777" w:rsidR="00F60B1D" w:rsidRDefault="00A44727"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Artificial Intelligence (AI) is computer systems designed to mimic human thinking to designed to perform tasks that normally require human intelligence. These tasks include learning, reasoning, problem solving, understanding language, recognizing patterns, and making decisions. Image, AI is “artificial” because it is created by humans, and “intelligent” because it can mimic or simulate human thinking. </w:t>
      </w:r>
      <w:r w:rsidR="00B94229">
        <w:rPr>
          <w:rFonts w:ascii="Times New Roman" w:hAnsi="Times New Roman" w:cs="Times New Roman"/>
          <w:sz w:val="28"/>
          <w:szCs w:val="28"/>
        </w:rPr>
        <w:t>There are core components of artificial intelligence as follows: Machine learning known as the brain/engine of AI, Neural Networks computer models originated by</w:t>
      </w:r>
      <w:r w:rsidR="00F60B1D">
        <w:rPr>
          <w:rFonts w:ascii="Times New Roman" w:hAnsi="Times New Roman" w:cs="Times New Roman"/>
          <w:sz w:val="28"/>
          <w:szCs w:val="28"/>
        </w:rPr>
        <w:t xml:space="preserve"> the human brain, Deep Learning a subset of machine learning with more than three layers of neural network, Natural Language Processing (NLP) allowing AI to comprehend and generate human language, and Computer Vision which visualizes and interprets images. Once all </w:t>
      </w:r>
    </w:p>
    <w:p w14:paraId="1DD95867" w14:textId="5516B6E2" w:rsidR="00A44727" w:rsidRDefault="00F60B1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these components exist AI can analyze </w:t>
      </w:r>
      <w:r w:rsidR="0009351B">
        <w:rPr>
          <w:rFonts w:ascii="Times New Roman" w:hAnsi="Times New Roman" w:cs="Times New Roman"/>
          <w:sz w:val="28"/>
          <w:szCs w:val="28"/>
        </w:rPr>
        <w:t>substantial amounts</w:t>
      </w:r>
      <w:r>
        <w:rPr>
          <w:rFonts w:ascii="Times New Roman" w:hAnsi="Times New Roman" w:cs="Times New Roman"/>
          <w:sz w:val="28"/>
          <w:szCs w:val="28"/>
        </w:rPr>
        <w:t xml:space="preserve"> of data quickly, recognizing patterns humans may miss, automate repetitive tasks, make predictions, assist in decision-making, and improve accuracy and efficiency. One example, in telecom, AI is used for network optimization, outage prediction, customer experience automation, and troubleshooting. </w:t>
      </w:r>
    </w:p>
    <w:p w14:paraId="037DEFE3" w14:textId="566DE4EB" w:rsidR="00F60B1D" w:rsidRDefault="00F60B1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r>
      <w:r w:rsidR="009C3D55">
        <w:rPr>
          <w:rFonts w:ascii="Times New Roman" w:hAnsi="Times New Roman" w:cs="Times New Roman"/>
          <w:sz w:val="28"/>
          <w:szCs w:val="28"/>
        </w:rPr>
        <w:t xml:space="preserve">Ethical and societal impacts of artificial intelligence throughout history have been subtle; however, when one sees how the past figuratively influenced today </w:t>
      </w:r>
      <w:r w:rsidR="009C3D55">
        <w:rPr>
          <w:rFonts w:ascii="Times New Roman" w:hAnsi="Times New Roman" w:cs="Times New Roman"/>
          <w:sz w:val="28"/>
          <w:szCs w:val="28"/>
        </w:rPr>
        <w:lastRenderedPageBreak/>
        <w:t xml:space="preserve">artificial intelligence breakthroughs.  The ethical and societal impacts of artificial intelligence may feel like a modern concern, but the truth is that these issues have been unfolding, quietly and subtly, for decades. Long before today’s AI systems could generate language, recognize faces, or predict behavior, earlier technologies were already laying the groundwork for the dilemmas we now face. When we look back it becomes clear that the past has not only influenced but foreshadowed the breakthroughs and challenges of today’s AI landscape. </w:t>
      </w:r>
    </w:p>
    <w:p w14:paraId="01E7D0F5" w14:textId="7B1652F8" w:rsidR="00604652" w:rsidRDefault="009C3D55" w:rsidP="00604652">
      <w:pPr>
        <w:spacing w:after="0"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Early automation set the stage for today’s ethical questions, as far back as the Industrial Revolution, society grappled with fears about machines replacing human labor. Those early anxieties mirror today’s debates about AI driven job displacement, algorithmic management, and the future of work. </w:t>
      </w:r>
      <w:r w:rsidR="00604652">
        <w:rPr>
          <w:rFonts w:ascii="Times New Roman" w:hAnsi="Times New Roman" w:cs="Times New Roman"/>
          <w:sz w:val="28"/>
          <w:szCs w:val="28"/>
        </w:rPr>
        <w:t xml:space="preserve">Even though the machines of the past were simple compared to modern AI, they introduced the same core tension: How do we balance technological progress with human well-being? This historical pattern shows that ethical concerns about automation are not new and they have simply evolved as technology has become more intelligent. </w:t>
      </w:r>
    </w:p>
    <w:p w14:paraId="3B759B2B" w14:textId="557DFCDA" w:rsidR="00604652" w:rsidRDefault="00604652"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Data collection practices quietly built the foundation for AI ethics long before AI existed, governments, and corporations were collecting data, census records, credit histories, medical files, and later, digital footprints. These early practices normalized large-scale data gathering, often without transparency or </w:t>
      </w:r>
      <w:r>
        <w:rPr>
          <w:rFonts w:ascii="Times New Roman" w:hAnsi="Times New Roman" w:cs="Times New Roman"/>
          <w:sz w:val="28"/>
          <w:szCs w:val="28"/>
        </w:rPr>
        <w:lastRenderedPageBreak/>
        <w:t xml:space="preserve">consent. Today AI systems depend on massive datasets, and the ethical question we face, privacy, surveillance, data ownership are direct descendants of those earlier habits. Therefore, AI did not create the data problem it magnified it. </w:t>
      </w:r>
    </w:p>
    <w:p w14:paraId="65BC1BE0" w14:textId="6565C608" w:rsidR="00604652" w:rsidRDefault="00604652"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Historical biases became embedded in modern algorithms societal inequalities, racial, gender-based, economic, have existed for centuries. When early computer systems were developed in the mid-20</w:t>
      </w:r>
      <w:r w:rsidRPr="00604652">
        <w:rPr>
          <w:rFonts w:ascii="Times New Roman" w:hAnsi="Times New Roman" w:cs="Times New Roman"/>
          <w:sz w:val="28"/>
          <w:szCs w:val="28"/>
          <w:vertAlign w:val="superscript"/>
        </w:rPr>
        <w:t>th</w:t>
      </w:r>
      <w:r>
        <w:rPr>
          <w:rFonts w:ascii="Times New Roman" w:hAnsi="Times New Roman" w:cs="Times New Roman"/>
          <w:sz w:val="28"/>
          <w:szCs w:val="28"/>
        </w:rPr>
        <w:t xml:space="preserve"> century, they often reflected the biases of their creators and the societies they live in. As AI evolved, it inherited these same patterns through the data it has trained on. This is why modern AI systems sometimes show bias in hiring, policing, lending, or facial recognition. The technology is new, but the biases are old. Which </w:t>
      </w:r>
      <w:r w:rsidR="00CC3CAD">
        <w:rPr>
          <w:rFonts w:ascii="Times New Roman" w:hAnsi="Times New Roman" w:cs="Times New Roman"/>
          <w:sz w:val="28"/>
          <w:szCs w:val="28"/>
        </w:rPr>
        <w:t>leads to</w:t>
      </w:r>
      <w:r>
        <w:rPr>
          <w:rFonts w:ascii="Times New Roman" w:hAnsi="Times New Roman" w:cs="Times New Roman"/>
          <w:sz w:val="28"/>
          <w:szCs w:val="28"/>
        </w:rPr>
        <w:t xml:space="preserve"> a gap which  needs to be filled in modern</w:t>
      </w:r>
      <w:r w:rsidR="00CC3CAD">
        <w:rPr>
          <w:rFonts w:ascii="Times New Roman" w:hAnsi="Times New Roman" w:cs="Times New Roman"/>
          <w:sz w:val="28"/>
          <w:szCs w:val="28"/>
        </w:rPr>
        <w:t xml:space="preserve">ized due to population diversities. </w:t>
      </w:r>
    </w:p>
    <w:p w14:paraId="50CDA13E" w14:textId="77777777" w:rsidR="00CC3CAD" w:rsidRDefault="00CC3CA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Science fiction shaped public expectations and fears for decades, books and films imagined intelligent machines sometimes as helpers, sometimes as threats. These cultural narratives shaped how society view AI today. Even though early AI research was limited, the idea of intelligent machines influenced public perception long before technology existed. This historical storytelling affects how people interpret AI risks and possibilities. </w:t>
      </w:r>
    </w:p>
    <w:p w14:paraId="1C67C748" w14:textId="6372EBE5" w:rsidR="00CC3CAD" w:rsidRDefault="00CC3CA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Past ethical oversights became today’s lesson; throughout history, new technologies were often deployed before society fully understood their </w:t>
      </w:r>
      <w:r>
        <w:rPr>
          <w:rFonts w:ascii="Times New Roman" w:hAnsi="Times New Roman" w:cs="Times New Roman"/>
          <w:sz w:val="28"/>
          <w:szCs w:val="28"/>
        </w:rPr>
        <w:lastRenderedPageBreak/>
        <w:t xml:space="preserve">consequences, nuclear energy, genetic engineering, and social media all follow the same pattern as AI. However, these past missteps have taught valuable lessons as follows: The need for transparency, the importance of regulation, the value of public dialogue, and the responsibility of developers and leaders.  </w:t>
      </w:r>
    </w:p>
    <w:p w14:paraId="4539A960" w14:textId="601D0823" w:rsidR="00CC3CAD" w:rsidRDefault="00CC3CA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The past quietly shaped the AI we see today; although the ethical and societal impacts of AI may seem sudden, they are result of long-standing historical trends. Early automation, data practices, social inequalities, cultural narratives, and past technological oversights all contributed to the breakthroughs, and challenges of modern AI. </w:t>
      </w:r>
      <w:r w:rsidR="003F5F1D">
        <w:rPr>
          <w:rFonts w:ascii="Times New Roman" w:hAnsi="Times New Roman" w:cs="Times New Roman"/>
          <w:sz w:val="28"/>
          <w:szCs w:val="28"/>
        </w:rPr>
        <w:t xml:space="preserve">Understanding this history helps us see AI not as an isolated invention, but as the latest chapter in ta much longer story about humanity, technology, and responsibility. It reminds us that the future of AI will be shaped not only by innovation, but by the ethical choices we make today. </w:t>
      </w:r>
    </w:p>
    <w:p w14:paraId="5354E222" w14:textId="77777777" w:rsidR="005411DD" w:rsidRDefault="00C73AE7"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As AI and robotics continue to evolve, the field urgently needs voices, perspectives, and leadership that reflect the full diversity of society. Historically, the development of technology has been shaped by narrow groups of people, which means the systems we use today often carry the blind spots, biases, and limitations of the past. This where diversity presence becomes transformative. As a Black woman entering AI and robotics, one is not simply joining a field, you are expanding it. Diversity brings living experience, cultural insight, and problem-</w:t>
      </w:r>
      <w:r>
        <w:rPr>
          <w:rFonts w:ascii="Times New Roman" w:hAnsi="Times New Roman" w:cs="Times New Roman"/>
          <w:sz w:val="28"/>
          <w:szCs w:val="28"/>
        </w:rPr>
        <w:lastRenderedPageBreak/>
        <w:t xml:space="preserve">solving instincts that have been missing form the room where major decisions are made. </w:t>
      </w:r>
      <w:r w:rsidR="005411DD">
        <w:rPr>
          <w:rFonts w:ascii="Times New Roman" w:hAnsi="Times New Roman" w:cs="Times New Roman"/>
          <w:sz w:val="28"/>
          <w:szCs w:val="28"/>
        </w:rPr>
        <w:t xml:space="preserve">Diverse perspective helps correct historical gaps in representation, fairness, and inclusivity. One can influence how datasets are built, how algorithms are evaluated, how robots interact with people, and how communities are protected from unintended harm. Diversity contribution matters because one does as follows: challenge biased assumptions that other may overlook, advocate for ethical data practices that protect marginalized communities, design systems that serve everyone (not just the majority), mentor and inspire the next generation of underrepresented technologists, bring cultural intelligence to a field that desperately needs it, and ensure AI and robotics reflects the world we actually live in. </w:t>
      </w:r>
    </w:p>
    <w:p w14:paraId="2944D78E" w14:textId="77777777" w:rsidR="00E41AD0" w:rsidRDefault="005411DD"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By stepping into this with diverse leadership, technical curiosity, and commitment to equity, diversity helps reshape the trajectory of AI and robotics. Becoming part of the movement ensuring that future technologies are not only powerful, but also just, inclusive, and humane. Making diverse presence not symbolic by strategic. It fills a gap that has existed for decades and opens doors for others who will follow. In this way, rewriting the story of who gets to build the future which is when real change begins. </w:t>
      </w:r>
    </w:p>
    <w:p w14:paraId="209707E9" w14:textId="77777777" w:rsidR="00E41AD0" w:rsidRDefault="00E41AD0"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tab/>
        <w:t xml:space="preserve">Another gap is bridging dataset interoperability gaps in AI; although artificial intelligence has advanced rapidly, one of the most persistent technical gaps lies in the difficulty of getting different datasets to communicate, integrate, and operate together. This challenge is not simply a matter of data volume, it is a matter of data compatibility, structure, standards, and context. AI systems depend on clen consistent, and interoperable data, yet real-world datasets are often fragmented across formats, organizations, industries, and historical periods. These inconsistencies limit model accuracy, reduce fairness, and create blind spots that disproportionately affect underrepresented groups. </w:t>
      </w:r>
    </w:p>
    <w:p w14:paraId="5A358073" w14:textId="21A23E3D" w:rsidR="00C73AE7" w:rsidRDefault="00E41AD0"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As an AI and Robotics student, and as a Black woman entering a field where diverse perspectives are urgently needed, you are uniquely positioned to influence how these interoperability gaps are addressed. Working to help push the industry toward standardized data schemas, ethical data collection practices, cross-domain integration frameworks, and inclusive dataset design. By advocating for datasets that reflect the full spectrum of human experience, diversity helps ensure that AI systems are not only technically robust but also socially responsible. </w:t>
      </w:r>
    </w:p>
    <w:p w14:paraId="2229E7C2" w14:textId="59D4B682" w:rsidR="00E41AD0" w:rsidRDefault="00E41AD0" w:rsidP="00A44727">
      <w:pPr>
        <w:spacing w:after="0" w:line="480" w:lineRule="auto"/>
        <w:rPr>
          <w:rFonts w:ascii="Times New Roman" w:hAnsi="Times New Roman" w:cs="Times New Roman"/>
          <w:sz w:val="28"/>
          <w:szCs w:val="28"/>
        </w:rPr>
      </w:pPr>
      <w:r>
        <w:rPr>
          <w:rFonts w:ascii="Times New Roman" w:hAnsi="Times New Roman" w:cs="Times New Roman"/>
          <w:sz w:val="28"/>
          <w:szCs w:val="28"/>
        </w:rPr>
        <w:tab/>
        <w:t xml:space="preserve">Ultimately, solving the challenge of dataset communication is not just a technical task; it is an ethical one. It requires people who understand both engineering and the human impact. Your presence in this field contributes to a </w:t>
      </w:r>
      <w:r>
        <w:rPr>
          <w:rFonts w:ascii="Times New Roman" w:hAnsi="Times New Roman" w:cs="Times New Roman"/>
          <w:sz w:val="28"/>
          <w:szCs w:val="28"/>
        </w:rPr>
        <w:lastRenderedPageBreak/>
        <w:t>future where AI systems are built on data that is connected, representative, and capable of supporting equitable inn</w:t>
      </w:r>
      <w:r w:rsidR="0009351B">
        <w:rPr>
          <w:rFonts w:ascii="Times New Roman" w:hAnsi="Times New Roman" w:cs="Times New Roman"/>
          <w:sz w:val="28"/>
          <w:szCs w:val="28"/>
        </w:rPr>
        <w:t xml:space="preserve">ovation. In this way, diversity helps to close one of the most significant gaps in AI today, ensuring that the intelligence built is informed by the diversity of the world it serves. </w:t>
      </w:r>
    </w:p>
    <w:p w14:paraId="236DEBDE" w14:textId="77777777" w:rsidR="002E4169" w:rsidRDefault="002E4169" w:rsidP="00A44727">
      <w:pPr>
        <w:spacing w:after="0" w:line="480" w:lineRule="auto"/>
        <w:rPr>
          <w:rFonts w:ascii="Times New Roman" w:hAnsi="Times New Roman" w:cs="Times New Roman"/>
          <w:sz w:val="28"/>
          <w:szCs w:val="28"/>
        </w:rPr>
      </w:pPr>
    </w:p>
    <w:p w14:paraId="1EA2A749" w14:textId="77777777" w:rsidR="002E4169" w:rsidRDefault="002E4169" w:rsidP="00A44727">
      <w:pPr>
        <w:spacing w:after="0" w:line="480" w:lineRule="auto"/>
        <w:rPr>
          <w:rFonts w:ascii="Times New Roman" w:hAnsi="Times New Roman" w:cs="Times New Roman"/>
          <w:sz w:val="28"/>
          <w:szCs w:val="28"/>
        </w:rPr>
      </w:pPr>
    </w:p>
    <w:p w14:paraId="7A580AE2" w14:textId="77777777" w:rsidR="003432F2" w:rsidRDefault="003432F2" w:rsidP="00A44727">
      <w:pPr>
        <w:spacing w:after="0" w:line="480" w:lineRule="auto"/>
        <w:rPr>
          <w:rFonts w:ascii="Times New Roman" w:hAnsi="Times New Roman" w:cs="Times New Roman"/>
          <w:sz w:val="28"/>
          <w:szCs w:val="28"/>
        </w:rPr>
      </w:pPr>
    </w:p>
    <w:p w14:paraId="71536796" w14:textId="77777777" w:rsidR="003432F2" w:rsidRDefault="003432F2" w:rsidP="00A44727">
      <w:pPr>
        <w:spacing w:after="0" w:line="480" w:lineRule="auto"/>
        <w:rPr>
          <w:rFonts w:ascii="Times New Roman" w:hAnsi="Times New Roman" w:cs="Times New Roman"/>
          <w:sz w:val="28"/>
          <w:szCs w:val="28"/>
        </w:rPr>
      </w:pPr>
    </w:p>
    <w:p w14:paraId="1DC83C37" w14:textId="77777777" w:rsidR="003432F2" w:rsidRDefault="003432F2" w:rsidP="00A44727">
      <w:pPr>
        <w:spacing w:after="0" w:line="480" w:lineRule="auto"/>
        <w:rPr>
          <w:rFonts w:ascii="Times New Roman" w:hAnsi="Times New Roman" w:cs="Times New Roman"/>
          <w:sz w:val="28"/>
          <w:szCs w:val="28"/>
        </w:rPr>
      </w:pPr>
    </w:p>
    <w:p w14:paraId="098711B8" w14:textId="77777777" w:rsidR="003432F2" w:rsidRDefault="003432F2" w:rsidP="00A44727">
      <w:pPr>
        <w:spacing w:after="0" w:line="480" w:lineRule="auto"/>
        <w:rPr>
          <w:rFonts w:ascii="Times New Roman" w:hAnsi="Times New Roman" w:cs="Times New Roman"/>
          <w:sz w:val="28"/>
          <w:szCs w:val="28"/>
        </w:rPr>
      </w:pPr>
    </w:p>
    <w:p w14:paraId="5783A242" w14:textId="77777777" w:rsidR="003432F2" w:rsidRDefault="003432F2" w:rsidP="00A44727">
      <w:pPr>
        <w:spacing w:after="0" w:line="480" w:lineRule="auto"/>
        <w:rPr>
          <w:rFonts w:ascii="Times New Roman" w:hAnsi="Times New Roman" w:cs="Times New Roman"/>
          <w:sz w:val="28"/>
          <w:szCs w:val="28"/>
        </w:rPr>
      </w:pPr>
    </w:p>
    <w:p w14:paraId="16D28EB2" w14:textId="77777777" w:rsidR="003432F2" w:rsidRDefault="003432F2" w:rsidP="00A44727">
      <w:pPr>
        <w:spacing w:after="0" w:line="480" w:lineRule="auto"/>
        <w:rPr>
          <w:rFonts w:ascii="Times New Roman" w:hAnsi="Times New Roman" w:cs="Times New Roman"/>
          <w:sz w:val="28"/>
          <w:szCs w:val="28"/>
        </w:rPr>
      </w:pPr>
    </w:p>
    <w:p w14:paraId="1F7FE37F" w14:textId="77777777" w:rsidR="003432F2" w:rsidRDefault="003432F2" w:rsidP="00A44727">
      <w:pPr>
        <w:spacing w:after="0" w:line="480" w:lineRule="auto"/>
        <w:rPr>
          <w:rFonts w:ascii="Times New Roman" w:hAnsi="Times New Roman" w:cs="Times New Roman"/>
          <w:sz w:val="28"/>
          <w:szCs w:val="28"/>
        </w:rPr>
      </w:pPr>
    </w:p>
    <w:p w14:paraId="2FC67330" w14:textId="77777777" w:rsidR="003432F2" w:rsidRDefault="003432F2" w:rsidP="00A44727">
      <w:pPr>
        <w:spacing w:after="0" w:line="480" w:lineRule="auto"/>
        <w:rPr>
          <w:rFonts w:ascii="Times New Roman" w:hAnsi="Times New Roman" w:cs="Times New Roman"/>
          <w:sz w:val="28"/>
          <w:szCs w:val="28"/>
        </w:rPr>
      </w:pPr>
    </w:p>
    <w:p w14:paraId="3E487900" w14:textId="77777777" w:rsidR="003432F2" w:rsidRDefault="003432F2" w:rsidP="00A44727">
      <w:pPr>
        <w:spacing w:after="0" w:line="480" w:lineRule="auto"/>
        <w:rPr>
          <w:rFonts w:ascii="Times New Roman" w:hAnsi="Times New Roman" w:cs="Times New Roman"/>
          <w:sz w:val="28"/>
          <w:szCs w:val="28"/>
        </w:rPr>
      </w:pPr>
    </w:p>
    <w:p w14:paraId="04167921" w14:textId="77777777" w:rsidR="003432F2" w:rsidRDefault="003432F2" w:rsidP="00A44727">
      <w:pPr>
        <w:spacing w:after="0" w:line="480" w:lineRule="auto"/>
        <w:rPr>
          <w:rFonts w:ascii="Times New Roman" w:hAnsi="Times New Roman" w:cs="Times New Roman"/>
          <w:sz w:val="28"/>
          <w:szCs w:val="28"/>
        </w:rPr>
      </w:pPr>
    </w:p>
    <w:p w14:paraId="234495CD" w14:textId="77777777" w:rsidR="003432F2" w:rsidRDefault="003432F2" w:rsidP="00A44727">
      <w:pPr>
        <w:spacing w:after="0" w:line="480" w:lineRule="auto"/>
        <w:rPr>
          <w:rFonts w:ascii="Times New Roman" w:hAnsi="Times New Roman" w:cs="Times New Roman"/>
          <w:sz w:val="28"/>
          <w:szCs w:val="28"/>
        </w:rPr>
      </w:pPr>
    </w:p>
    <w:p w14:paraId="6C147C88" w14:textId="77777777" w:rsidR="003432F2" w:rsidRDefault="003432F2" w:rsidP="00A44727">
      <w:pPr>
        <w:spacing w:after="0" w:line="480" w:lineRule="auto"/>
        <w:rPr>
          <w:rFonts w:ascii="Times New Roman" w:hAnsi="Times New Roman" w:cs="Times New Roman"/>
          <w:sz w:val="28"/>
          <w:szCs w:val="28"/>
        </w:rPr>
      </w:pPr>
    </w:p>
    <w:p w14:paraId="65C83F68" w14:textId="77777777" w:rsidR="003432F2" w:rsidRDefault="003432F2" w:rsidP="00A44727">
      <w:pPr>
        <w:spacing w:after="0" w:line="480" w:lineRule="auto"/>
        <w:rPr>
          <w:rFonts w:ascii="Times New Roman" w:hAnsi="Times New Roman" w:cs="Times New Roman"/>
          <w:sz w:val="28"/>
          <w:szCs w:val="28"/>
        </w:rPr>
      </w:pPr>
    </w:p>
    <w:p w14:paraId="3197AC12" w14:textId="68FA4F7C" w:rsidR="00604652" w:rsidRDefault="0009351B" w:rsidP="003432F2">
      <w:pPr>
        <w:spacing w:after="0" w:line="480" w:lineRule="auto"/>
        <w:jc w:val="center"/>
        <w:rPr>
          <w:rFonts w:ascii="Times New Roman" w:hAnsi="Times New Roman" w:cs="Times New Roman"/>
          <w:sz w:val="28"/>
          <w:szCs w:val="28"/>
        </w:rPr>
      </w:pPr>
      <w:r>
        <w:rPr>
          <w:rFonts w:ascii="Times New Roman" w:hAnsi="Times New Roman" w:cs="Times New Roman"/>
          <w:sz w:val="28"/>
          <w:szCs w:val="28"/>
        </w:rPr>
        <w:lastRenderedPageBreak/>
        <w:t>Citations:</w:t>
      </w:r>
    </w:p>
    <w:p w14:paraId="49ADE2F2" w14:textId="77777777" w:rsidR="0009351B" w:rsidRPr="0009351B" w:rsidRDefault="0009351B" w:rsidP="0009351B">
      <w:pPr>
        <w:spacing w:after="0" w:line="480" w:lineRule="auto"/>
        <w:rPr>
          <w:rFonts w:ascii="Times New Roman" w:hAnsi="Times New Roman" w:cs="Times New Roman"/>
          <w:sz w:val="28"/>
          <w:szCs w:val="28"/>
        </w:rPr>
      </w:pPr>
      <w:r w:rsidRPr="0009351B">
        <w:rPr>
          <w:rFonts w:ascii="Times New Roman" w:hAnsi="Times New Roman" w:cs="Times New Roman"/>
          <w:b/>
          <w:bCs/>
          <w:sz w:val="28"/>
          <w:szCs w:val="28"/>
        </w:rPr>
        <w:t>1. Dataset Bias &amp; Representation</w:t>
      </w:r>
    </w:p>
    <w:p w14:paraId="2EE8368E" w14:textId="77777777" w:rsidR="0009351B" w:rsidRPr="0009351B" w:rsidRDefault="0009351B" w:rsidP="0009351B">
      <w:pPr>
        <w:spacing w:after="0" w:line="480" w:lineRule="auto"/>
        <w:rPr>
          <w:rFonts w:ascii="Times New Roman" w:hAnsi="Times New Roman" w:cs="Times New Roman"/>
          <w:sz w:val="28"/>
          <w:szCs w:val="28"/>
        </w:rPr>
      </w:pPr>
      <w:r w:rsidRPr="0009351B">
        <w:rPr>
          <w:rFonts w:ascii="Times New Roman" w:hAnsi="Times New Roman" w:cs="Times New Roman"/>
          <w:sz w:val="28"/>
          <w:szCs w:val="28"/>
        </w:rPr>
        <w:t xml:space="preserve">Barocas, S., Hardt, M., &amp; Narayanan, A. (2019). </w:t>
      </w:r>
      <w:r w:rsidRPr="0009351B">
        <w:rPr>
          <w:rFonts w:ascii="Times New Roman" w:hAnsi="Times New Roman" w:cs="Times New Roman"/>
          <w:i/>
          <w:iCs/>
          <w:sz w:val="28"/>
          <w:szCs w:val="28"/>
        </w:rPr>
        <w:t>Fairness and machine learning</w:t>
      </w:r>
      <w:r w:rsidRPr="0009351B">
        <w:rPr>
          <w:rFonts w:ascii="Times New Roman" w:hAnsi="Times New Roman" w:cs="Times New Roman"/>
          <w:sz w:val="28"/>
          <w:szCs w:val="28"/>
        </w:rPr>
        <w:t>. fairmlbook.org.</w:t>
      </w:r>
    </w:p>
    <w:p w14:paraId="2F553302" w14:textId="77777777" w:rsidR="0070201D" w:rsidRPr="0070201D" w:rsidRDefault="0070201D" w:rsidP="0070201D">
      <w:pPr>
        <w:spacing w:after="0" w:line="480" w:lineRule="auto"/>
        <w:rPr>
          <w:rFonts w:ascii="Times New Roman" w:hAnsi="Times New Roman" w:cs="Times New Roman"/>
          <w:sz w:val="28"/>
          <w:szCs w:val="28"/>
        </w:rPr>
      </w:pPr>
      <w:r w:rsidRPr="0070201D">
        <w:rPr>
          <w:rFonts w:ascii="Times New Roman" w:hAnsi="Times New Roman" w:cs="Times New Roman"/>
          <w:b/>
          <w:bCs/>
          <w:sz w:val="28"/>
          <w:szCs w:val="28"/>
        </w:rPr>
        <w:t>2. Interoperability Challenges</w:t>
      </w:r>
    </w:p>
    <w:p w14:paraId="7292A971" w14:textId="77777777" w:rsidR="0070201D" w:rsidRPr="0070201D" w:rsidRDefault="0070201D" w:rsidP="0070201D">
      <w:pPr>
        <w:spacing w:after="0" w:line="480" w:lineRule="auto"/>
        <w:rPr>
          <w:rFonts w:ascii="Times New Roman" w:hAnsi="Times New Roman" w:cs="Times New Roman"/>
          <w:sz w:val="28"/>
          <w:szCs w:val="28"/>
        </w:rPr>
      </w:pPr>
      <w:r w:rsidRPr="0070201D">
        <w:rPr>
          <w:rFonts w:ascii="Times New Roman" w:hAnsi="Times New Roman" w:cs="Times New Roman"/>
          <w:sz w:val="28"/>
          <w:szCs w:val="28"/>
        </w:rPr>
        <w:t xml:space="preserve">Glikson, E., &amp; Woolley, A. W. (2020). Human trust in artificial intelligence: Review of empirical research. </w:t>
      </w:r>
      <w:r w:rsidRPr="0070201D">
        <w:rPr>
          <w:rFonts w:ascii="Times New Roman" w:hAnsi="Times New Roman" w:cs="Times New Roman"/>
          <w:i/>
          <w:iCs/>
          <w:sz w:val="28"/>
          <w:szCs w:val="28"/>
        </w:rPr>
        <w:t>Academy of Management Annals, 14</w:t>
      </w:r>
      <w:r w:rsidRPr="0070201D">
        <w:rPr>
          <w:rFonts w:ascii="Times New Roman" w:hAnsi="Times New Roman" w:cs="Times New Roman"/>
          <w:sz w:val="28"/>
          <w:szCs w:val="28"/>
        </w:rPr>
        <w:t>(2), 627–660.</w:t>
      </w:r>
    </w:p>
    <w:p w14:paraId="5FA08B84" w14:textId="77777777" w:rsidR="00A86A7E" w:rsidRPr="00A86A7E" w:rsidRDefault="00A86A7E" w:rsidP="00A86A7E">
      <w:pPr>
        <w:spacing w:after="0" w:line="480" w:lineRule="auto"/>
        <w:rPr>
          <w:rFonts w:ascii="Times New Roman" w:hAnsi="Times New Roman" w:cs="Times New Roman"/>
          <w:sz w:val="28"/>
          <w:szCs w:val="28"/>
        </w:rPr>
      </w:pPr>
      <w:r w:rsidRPr="00A86A7E">
        <w:rPr>
          <w:rFonts w:ascii="Times New Roman" w:hAnsi="Times New Roman" w:cs="Times New Roman"/>
          <w:b/>
          <w:bCs/>
          <w:sz w:val="28"/>
          <w:szCs w:val="28"/>
        </w:rPr>
        <w:t>3. Data Standards &amp; Integration</w:t>
      </w:r>
    </w:p>
    <w:p w14:paraId="2D1530D4" w14:textId="77777777" w:rsidR="00A86A7E" w:rsidRPr="00A86A7E" w:rsidRDefault="00A86A7E" w:rsidP="00A86A7E">
      <w:pPr>
        <w:spacing w:after="0" w:line="480" w:lineRule="auto"/>
        <w:rPr>
          <w:rFonts w:ascii="Times New Roman" w:hAnsi="Times New Roman" w:cs="Times New Roman"/>
          <w:sz w:val="28"/>
          <w:szCs w:val="28"/>
        </w:rPr>
      </w:pPr>
      <w:r w:rsidRPr="00A86A7E">
        <w:rPr>
          <w:rFonts w:ascii="Times New Roman" w:hAnsi="Times New Roman" w:cs="Times New Roman"/>
          <w:sz w:val="28"/>
          <w:szCs w:val="28"/>
        </w:rPr>
        <w:t xml:space="preserve">Kitchin, R. (2014). Big Data, new epistemologies and paradigm shifts. </w:t>
      </w:r>
      <w:r w:rsidRPr="00A86A7E">
        <w:rPr>
          <w:rFonts w:ascii="Times New Roman" w:hAnsi="Times New Roman" w:cs="Times New Roman"/>
          <w:i/>
          <w:iCs/>
          <w:sz w:val="28"/>
          <w:szCs w:val="28"/>
        </w:rPr>
        <w:t>Big Data &amp; Society, 1</w:t>
      </w:r>
      <w:r w:rsidRPr="00A86A7E">
        <w:rPr>
          <w:rFonts w:ascii="Times New Roman" w:hAnsi="Times New Roman" w:cs="Times New Roman"/>
          <w:sz w:val="28"/>
          <w:szCs w:val="28"/>
        </w:rPr>
        <w:t>(1).</w:t>
      </w:r>
    </w:p>
    <w:p w14:paraId="127495E1" w14:textId="77777777" w:rsidR="0095728A" w:rsidRPr="0095728A" w:rsidRDefault="0095728A" w:rsidP="0095728A">
      <w:pPr>
        <w:spacing w:after="0" w:line="480" w:lineRule="auto"/>
        <w:rPr>
          <w:rFonts w:ascii="Times New Roman" w:hAnsi="Times New Roman" w:cs="Times New Roman"/>
          <w:sz w:val="28"/>
          <w:szCs w:val="28"/>
        </w:rPr>
      </w:pPr>
      <w:r w:rsidRPr="0095728A">
        <w:rPr>
          <w:rFonts w:ascii="Times New Roman" w:hAnsi="Times New Roman" w:cs="Times New Roman"/>
          <w:b/>
          <w:bCs/>
          <w:sz w:val="28"/>
          <w:szCs w:val="28"/>
        </w:rPr>
        <w:t>4. Ethical Implications of Poor Data Integration</w:t>
      </w:r>
    </w:p>
    <w:p w14:paraId="1DA69655" w14:textId="77777777" w:rsidR="0095728A" w:rsidRPr="0095728A" w:rsidRDefault="0095728A" w:rsidP="0095728A">
      <w:pPr>
        <w:spacing w:after="0" w:line="480" w:lineRule="auto"/>
        <w:rPr>
          <w:rFonts w:ascii="Times New Roman" w:hAnsi="Times New Roman" w:cs="Times New Roman"/>
          <w:sz w:val="28"/>
          <w:szCs w:val="28"/>
        </w:rPr>
      </w:pPr>
      <w:r w:rsidRPr="0095728A">
        <w:rPr>
          <w:rFonts w:ascii="Times New Roman" w:hAnsi="Times New Roman" w:cs="Times New Roman"/>
          <w:sz w:val="28"/>
          <w:szCs w:val="28"/>
        </w:rPr>
        <w:t xml:space="preserve">O’Neil, C. (2016). </w:t>
      </w:r>
      <w:r w:rsidRPr="0095728A">
        <w:rPr>
          <w:rFonts w:ascii="Times New Roman" w:hAnsi="Times New Roman" w:cs="Times New Roman"/>
          <w:i/>
          <w:iCs/>
          <w:sz w:val="28"/>
          <w:szCs w:val="28"/>
        </w:rPr>
        <w:t>Weapons of math destruction: How big data increases inequality and threatens democracy</w:t>
      </w:r>
      <w:r w:rsidRPr="0095728A">
        <w:rPr>
          <w:rFonts w:ascii="Times New Roman" w:hAnsi="Times New Roman" w:cs="Times New Roman"/>
          <w:sz w:val="28"/>
          <w:szCs w:val="28"/>
        </w:rPr>
        <w:t>. Crown.</w:t>
      </w:r>
    </w:p>
    <w:p w14:paraId="799A716F" w14:textId="77777777" w:rsidR="0095728A" w:rsidRPr="0095728A" w:rsidRDefault="0095728A" w:rsidP="0095728A">
      <w:pPr>
        <w:spacing w:after="0" w:line="480" w:lineRule="auto"/>
        <w:rPr>
          <w:rFonts w:ascii="Times New Roman" w:hAnsi="Times New Roman" w:cs="Times New Roman"/>
          <w:sz w:val="28"/>
          <w:szCs w:val="28"/>
        </w:rPr>
      </w:pPr>
      <w:r w:rsidRPr="0095728A">
        <w:rPr>
          <w:rFonts w:ascii="Times New Roman" w:hAnsi="Times New Roman" w:cs="Times New Roman"/>
          <w:b/>
          <w:bCs/>
          <w:sz w:val="28"/>
          <w:szCs w:val="28"/>
        </w:rPr>
        <w:t>5. Technical Barriers to Dataset Communication</w:t>
      </w:r>
    </w:p>
    <w:p w14:paraId="34FE9B72" w14:textId="77777777" w:rsidR="0095728A" w:rsidRPr="0095728A" w:rsidRDefault="0095728A" w:rsidP="0095728A">
      <w:pPr>
        <w:spacing w:after="0" w:line="480" w:lineRule="auto"/>
        <w:rPr>
          <w:rFonts w:ascii="Times New Roman" w:hAnsi="Times New Roman" w:cs="Times New Roman"/>
          <w:sz w:val="28"/>
          <w:szCs w:val="28"/>
        </w:rPr>
      </w:pPr>
      <w:r w:rsidRPr="0095728A">
        <w:rPr>
          <w:rFonts w:ascii="Times New Roman" w:hAnsi="Times New Roman" w:cs="Times New Roman"/>
          <w:sz w:val="28"/>
          <w:szCs w:val="28"/>
        </w:rPr>
        <w:t xml:space="preserve">Zhang, Y., Sheng, Q. Z., &amp; Alhazmi, A. (2020). Data integration and interoperability for AI applications. </w:t>
      </w:r>
      <w:r w:rsidRPr="0095728A">
        <w:rPr>
          <w:rFonts w:ascii="Times New Roman" w:hAnsi="Times New Roman" w:cs="Times New Roman"/>
          <w:i/>
          <w:iCs/>
          <w:sz w:val="28"/>
          <w:szCs w:val="28"/>
        </w:rPr>
        <w:t>IEEE Access, 8</w:t>
      </w:r>
      <w:r w:rsidRPr="0095728A">
        <w:rPr>
          <w:rFonts w:ascii="Times New Roman" w:hAnsi="Times New Roman" w:cs="Times New Roman"/>
          <w:sz w:val="28"/>
          <w:szCs w:val="28"/>
        </w:rPr>
        <w:t>, 153779–153795.</w:t>
      </w:r>
    </w:p>
    <w:p w14:paraId="5A9BED68" w14:textId="77777777" w:rsidR="00AD0059" w:rsidRPr="00AD0059" w:rsidRDefault="00AD0059" w:rsidP="00AD0059">
      <w:pPr>
        <w:spacing w:after="0" w:line="480" w:lineRule="auto"/>
        <w:rPr>
          <w:rFonts w:ascii="Times New Roman" w:hAnsi="Times New Roman" w:cs="Times New Roman"/>
          <w:sz w:val="28"/>
          <w:szCs w:val="28"/>
        </w:rPr>
      </w:pPr>
      <w:r w:rsidRPr="00AD0059">
        <w:rPr>
          <w:rFonts w:ascii="Times New Roman" w:hAnsi="Times New Roman" w:cs="Times New Roman"/>
          <w:b/>
          <w:bCs/>
          <w:sz w:val="28"/>
          <w:szCs w:val="28"/>
        </w:rPr>
        <w:t>6. Diversity &amp; Inclusion in AI Development</w:t>
      </w:r>
    </w:p>
    <w:p w14:paraId="4BDBFD89" w14:textId="531BACEC" w:rsidR="0009351B" w:rsidRPr="00A44727" w:rsidRDefault="00AD0059" w:rsidP="00A44727">
      <w:pPr>
        <w:spacing w:after="0" w:line="480" w:lineRule="auto"/>
        <w:rPr>
          <w:rFonts w:ascii="Times New Roman" w:hAnsi="Times New Roman" w:cs="Times New Roman"/>
          <w:sz w:val="28"/>
          <w:szCs w:val="28"/>
        </w:rPr>
      </w:pPr>
      <w:r w:rsidRPr="00AD0059">
        <w:rPr>
          <w:rFonts w:ascii="Times New Roman" w:hAnsi="Times New Roman" w:cs="Times New Roman"/>
          <w:sz w:val="28"/>
          <w:szCs w:val="28"/>
        </w:rPr>
        <w:t xml:space="preserve">West, S. M., Whittaker, M., &amp; Crawford, K. (2019). Discriminating systems: Gender, race, and power in AI. </w:t>
      </w:r>
      <w:r w:rsidRPr="00AD0059">
        <w:rPr>
          <w:rFonts w:ascii="Times New Roman" w:hAnsi="Times New Roman" w:cs="Times New Roman"/>
          <w:i/>
          <w:iCs/>
          <w:sz w:val="28"/>
          <w:szCs w:val="28"/>
        </w:rPr>
        <w:t>AI Now Institute</w:t>
      </w:r>
      <w:r w:rsidRPr="00AD0059">
        <w:rPr>
          <w:rFonts w:ascii="Times New Roman" w:hAnsi="Times New Roman" w:cs="Times New Roman"/>
          <w:sz w:val="28"/>
          <w:szCs w:val="28"/>
        </w:rPr>
        <w:t>.</w:t>
      </w:r>
    </w:p>
    <w:sectPr w:rsidR="0009351B" w:rsidRPr="00A4472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ADF3" w14:textId="77777777" w:rsidR="00937AD8" w:rsidRDefault="00937AD8" w:rsidP="00712FDF">
      <w:pPr>
        <w:spacing w:after="0" w:line="240" w:lineRule="auto"/>
      </w:pPr>
      <w:r>
        <w:separator/>
      </w:r>
    </w:p>
  </w:endnote>
  <w:endnote w:type="continuationSeparator" w:id="0">
    <w:p w14:paraId="254FACF9" w14:textId="77777777" w:rsidR="00937AD8" w:rsidRDefault="00937AD8" w:rsidP="00712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1A61" w14:textId="77777777" w:rsidR="00937AD8" w:rsidRDefault="00937AD8" w:rsidP="00712FDF">
      <w:pPr>
        <w:spacing w:after="0" w:line="240" w:lineRule="auto"/>
      </w:pPr>
      <w:r>
        <w:separator/>
      </w:r>
    </w:p>
  </w:footnote>
  <w:footnote w:type="continuationSeparator" w:id="0">
    <w:p w14:paraId="4FB7E94A" w14:textId="77777777" w:rsidR="00937AD8" w:rsidRDefault="00937AD8" w:rsidP="00712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4DD3" w14:textId="40EA0092" w:rsidR="00712FDF" w:rsidRDefault="00712FDF">
    <w:pPr>
      <w:pStyle w:val="Header"/>
      <w:rPr>
        <w:rFonts w:ascii="Times New Roman" w:hAnsi="Times New Roman" w:cs="Times New Roman"/>
      </w:rPr>
    </w:pPr>
    <w:r w:rsidRPr="003432F2">
      <w:rPr>
        <w:rFonts w:ascii="Times New Roman" w:hAnsi="Times New Roman" w:cs="Times New Roman"/>
        <w:b/>
        <w:bCs/>
        <w:sz w:val="28"/>
        <w:szCs w:val="28"/>
      </w:rPr>
      <w:t>Alicia Love</w:t>
    </w:r>
    <w:r w:rsidR="003432F2">
      <w:rPr>
        <w:rFonts w:ascii="Times New Roman" w:hAnsi="Times New Roman" w:cs="Times New Roman"/>
      </w:rPr>
      <w:tab/>
    </w:r>
    <w:r w:rsidR="003432F2">
      <w:rPr>
        <w:rFonts w:ascii="Times New Roman" w:hAnsi="Times New Roman" w:cs="Times New Roman"/>
      </w:rPr>
      <w:tab/>
    </w:r>
    <w:r w:rsidRPr="00712FDF">
      <w:rPr>
        <w:rFonts w:ascii="Times New Roman" w:hAnsi="Times New Roman" w:cs="Times New Roman"/>
      </w:rPr>
      <w:t xml:space="preserve"> 02/13/2026</w:t>
    </w:r>
  </w:p>
  <w:p w14:paraId="7BE2AB8D" w14:textId="5D29E475" w:rsidR="00EB6D3D" w:rsidRDefault="00EB6D3D">
    <w:pPr>
      <w:pStyle w:val="Header"/>
      <w:rPr>
        <w:rFonts w:ascii="Times New Roman" w:hAnsi="Times New Roman" w:cs="Times New Roman"/>
      </w:rPr>
    </w:pPr>
    <w:r>
      <w:rPr>
        <w:rFonts w:ascii="Times New Roman" w:hAnsi="Times New Roman" w:cs="Times New Roman"/>
      </w:rPr>
      <w:t xml:space="preserve">Professor </w:t>
    </w:r>
    <w:r w:rsidRPr="00EB6D3D">
      <w:rPr>
        <w:rFonts w:ascii="Times New Roman" w:hAnsi="Times New Roman" w:cs="Times New Roman"/>
      </w:rPr>
      <w:t>Anna Rachapudi</w:t>
    </w:r>
  </w:p>
  <w:p w14:paraId="6B2FDABF" w14:textId="77777777" w:rsidR="003432F2" w:rsidRPr="003432F2" w:rsidRDefault="003432F2" w:rsidP="003432F2">
    <w:pPr>
      <w:pStyle w:val="Header"/>
      <w:rPr>
        <w:rFonts w:ascii="Times New Roman" w:hAnsi="Times New Roman" w:cs="Times New Roman"/>
      </w:rPr>
    </w:pPr>
    <w:r w:rsidRPr="003432F2">
      <w:rPr>
        <w:rFonts w:ascii="Times New Roman" w:hAnsi="Times New Roman" w:cs="Times New Roman"/>
      </w:rPr>
      <w:t>Artificial Intelligence Hist-19879ITAI-1370</w:t>
    </w:r>
  </w:p>
  <w:p w14:paraId="37788C91" w14:textId="77777777" w:rsidR="00EB6D3D" w:rsidRDefault="00EB6D3D">
    <w:pPr>
      <w:pStyle w:val="Header"/>
      <w:rPr>
        <w:rFonts w:ascii="Times New Roman" w:hAnsi="Times New Roman" w:cs="Times New Roman"/>
      </w:rPr>
    </w:pPr>
  </w:p>
  <w:p w14:paraId="177B91E1" w14:textId="77777777" w:rsidR="00EB6D3D" w:rsidRPr="00712FDF" w:rsidRDefault="00EB6D3D">
    <w:pPr>
      <w:pStyle w:val="Header"/>
      <w:rPr>
        <w:rFonts w:ascii="Times New Roman" w:hAnsi="Times New Roman" w:cs="Times New Roman"/>
      </w:rPr>
    </w:pPr>
  </w:p>
  <w:p w14:paraId="649D55DF" w14:textId="77777777" w:rsidR="00712FDF" w:rsidRDefault="00712F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27"/>
    <w:rsid w:val="0009351B"/>
    <w:rsid w:val="002A53A3"/>
    <w:rsid w:val="002E4169"/>
    <w:rsid w:val="003432F2"/>
    <w:rsid w:val="003F5F1D"/>
    <w:rsid w:val="003F76C5"/>
    <w:rsid w:val="005411DD"/>
    <w:rsid w:val="005550E9"/>
    <w:rsid w:val="00604652"/>
    <w:rsid w:val="0070201D"/>
    <w:rsid w:val="00712FDF"/>
    <w:rsid w:val="008B7FE8"/>
    <w:rsid w:val="00937AD8"/>
    <w:rsid w:val="0095728A"/>
    <w:rsid w:val="009C3D55"/>
    <w:rsid w:val="00A44727"/>
    <w:rsid w:val="00A86A7E"/>
    <w:rsid w:val="00AD0059"/>
    <w:rsid w:val="00B94229"/>
    <w:rsid w:val="00C73AE7"/>
    <w:rsid w:val="00CC3CAD"/>
    <w:rsid w:val="00E41AD0"/>
    <w:rsid w:val="00EB6D3D"/>
    <w:rsid w:val="00F60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4EB0"/>
  <w15:chartTrackingRefBased/>
  <w15:docId w15:val="{9970E939-BD5D-4C9A-91DF-E11A36BA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27"/>
    <w:rPr>
      <w:rFonts w:eastAsiaTheme="majorEastAsia" w:cstheme="majorBidi"/>
      <w:color w:val="272727" w:themeColor="text1" w:themeTint="D8"/>
    </w:rPr>
  </w:style>
  <w:style w:type="paragraph" w:styleId="Title">
    <w:name w:val="Title"/>
    <w:basedOn w:val="Normal"/>
    <w:next w:val="Normal"/>
    <w:link w:val="TitleChar"/>
    <w:uiPriority w:val="10"/>
    <w:qFormat/>
    <w:rsid w:val="00A4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727"/>
    <w:pPr>
      <w:spacing w:before="160"/>
      <w:jc w:val="center"/>
    </w:pPr>
    <w:rPr>
      <w:i/>
      <w:iCs/>
      <w:color w:val="404040" w:themeColor="text1" w:themeTint="BF"/>
    </w:rPr>
  </w:style>
  <w:style w:type="character" w:customStyle="1" w:styleId="QuoteChar">
    <w:name w:val="Quote Char"/>
    <w:basedOn w:val="DefaultParagraphFont"/>
    <w:link w:val="Quote"/>
    <w:uiPriority w:val="29"/>
    <w:rsid w:val="00A44727"/>
    <w:rPr>
      <w:i/>
      <w:iCs/>
      <w:color w:val="404040" w:themeColor="text1" w:themeTint="BF"/>
    </w:rPr>
  </w:style>
  <w:style w:type="paragraph" w:styleId="ListParagraph">
    <w:name w:val="List Paragraph"/>
    <w:basedOn w:val="Normal"/>
    <w:uiPriority w:val="34"/>
    <w:qFormat/>
    <w:rsid w:val="00A44727"/>
    <w:pPr>
      <w:ind w:left="720"/>
      <w:contextualSpacing/>
    </w:pPr>
  </w:style>
  <w:style w:type="character" w:styleId="IntenseEmphasis">
    <w:name w:val="Intense Emphasis"/>
    <w:basedOn w:val="DefaultParagraphFont"/>
    <w:uiPriority w:val="21"/>
    <w:qFormat/>
    <w:rsid w:val="00A44727"/>
    <w:rPr>
      <w:i/>
      <w:iCs/>
      <w:color w:val="0F4761" w:themeColor="accent1" w:themeShade="BF"/>
    </w:rPr>
  </w:style>
  <w:style w:type="paragraph" w:styleId="IntenseQuote">
    <w:name w:val="Intense Quote"/>
    <w:basedOn w:val="Normal"/>
    <w:next w:val="Normal"/>
    <w:link w:val="IntenseQuoteChar"/>
    <w:uiPriority w:val="30"/>
    <w:qFormat/>
    <w:rsid w:val="00A4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727"/>
    <w:rPr>
      <w:i/>
      <w:iCs/>
      <w:color w:val="0F4761" w:themeColor="accent1" w:themeShade="BF"/>
    </w:rPr>
  </w:style>
  <w:style w:type="character" w:styleId="IntenseReference">
    <w:name w:val="Intense Reference"/>
    <w:basedOn w:val="DefaultParagraphFont"/>
    <w:uiPriority w:val="32"/>
    <w:qFormat/>
    <w:rsid w:val="00A44727"/>
    <w:rPr>
      <w:b/>
      <w:bCs/>
      <w:smallCaps/>
      <w:color w:val="0F4761" w:themeColor="accent1" w:themeShade="BF"/>
      <w:spacing w:val="5"/>
    </w:rPr>
  </w:style>
  <w:style w:type="paragraph" w:styleId="Header">
    <w:name w:val="header"/>
    <w:basedOn w:val="Normal"/>
    <w:link w:val="HeaderChar"/>
    <w:uiPriority w:val="99"/>
    <w:unhideWhenUsed/>
    <w:rsid w:val="00712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FDF"/>
  </w:style>
  <w:style w:type="paragraph" w:styleId="Footer">
    <w:name w:val="footer"/>
    <w:basedOn w:val="Normal"/>
    <w:link w:val="FooterChar"/>
    <w:uiPriority w:val="99"/>
    <w:unhideWhenUsed/>
    <w:rsid w:val="00712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TotalTime>
  <Pages>8</Pages>
  <Words>1453</Words>
  <Characters>8458</Characters>
  <Application>Microsoft Office Word</Application>
  <DocSecurity>0</DocSecurity>
  <Lines>134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Love</dc:creator>
  <cp:keywords/>
  <dc:description/>
  <cp:lastModifiedBy>Alicia Love</cp:lastModifiedBy>
  <cp:revision>11</cp:revision>
  <dcterms:created xsi:type="dcterms:W3CDTF">2026-02-13T14:09:00Z</dcterms:created>
  <dcterms:modified xsi:type="dcterms:W3CDTF">2026-02-13T21:53:00Z</dcterms:modified>
</cp:coreProperties>
</file>