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15911BE4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A74C09">
        <w:rPr>
          <w:rFonts w:cs="Arial"/>
          <w:b/>
          <w:color w:val="7EB3CD"/>
          <w:sz w:val="36"/>
        </w:rPr>
        <w:t>4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313B0C93" w:rsidR="00900B7A" w:rsidRPr="00C13311" w:rsidRDefault="004A0C1E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>
              <w:rPr>
                <w:rFonts w:ascii="Calibri" w:hAnsi="Calibri" w:cs="Calibri"/>
                <w:i w:val="0"/>
                <w:sz w:val="20"/>
              </w:rPr>
              <w:t>Coming up with the feature for Sprint 4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  <w:sz w:val="20"/>
              </w:rPr>
              <w:t xml:space="preserve"> 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464767BD" w:rsidR="00900B7A" w:rsidRPr="00C13311" w:rsidRDefault="00C47281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 w:rsidRPr="00C13311">
              <w:rPr>
                <w:rFonts w:ascii="Calibri" w:hAnsi="Calibri" w:cs="Calibri"/>
                <w:i w:val="0"/>
                <w:sz w:val="20"/>
              </w:rPr>
              <w:t>0</w:t>
            </w:r>
            <w:r w:rsidR="00562482">
              <w:rPr>
                <w:rFonts w:ascii="Calibri" w:hAnsi="Calibri" w:cs="Calibri"/>
                <w:i w:val="0"/>
                <w:sz w:val="20"/>
              </w:rPr>
              <w:t>3</w:t>
            </w:r>
            <w:r w:rsidRPr="00C13311">
              <w:rPr>
                <w:rFonts w:ascii="Calibri" w:hAnsi="Calibri" w:cs="Calibri"/>
                <w:i w:val="0"/>
                <w:sz w:val="20"/>
              </w:rPr>
              <w:t>/</w:t>
            </w:r>
            <w:r w:rsidR="00562482">
              <w:rPr>
                <w:rFonts w:ascii="Calibri" w:hAnsi="Calibri" w:cs="Calibri"/>
                <w:i w:val="0"/>
                <w:sz w:val="20"/>
              </w:rPr>
              <w:t>2</w:t>
            </w:r>
            <w:r w:rsidR="00272326">
              <w:rPr>
                <w:rFonts w:ascii="Calibri" w:hAnsi="Calibri" w:cs="Calibri"/>
                <w:i w:val="0"/>
                <w:sz w:val="20"/>
              </w:rPr>
              <w:t>3</w:t>
            </w:r>
            <w:r w:rsidRPr="00C13311">
              <w:rPr>
                <w:rFonts w:ascii="Calibri" w:hAnsi="Calibri" w:cs="Calibri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773F523A" w:rsidR="00900B7A" w:rsidRPr="00C13311" w:rsidRDefault="00147FC6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1</w:t>
            </w:r>
            <w:r w:rsidR="00A15D7C">
              <w:rPr>
                <w:rFonts w:asciiTheme="minorHAnsi" w:hAnsiTheme="minorHAnsi" w:cstheme="minorHAnsi"/>
                <w:i w:val="0"/>
                <w:sz w:val="20"/>
              </w:rPr>
              <w:t>2</w:t>
            </w:r>
            <w:r>
              <w:rPr>
                <w:rFonts w:asciiTheme="minorHAnsi" w:hAnsiTheme="minorHAnsi" w:cstheme="minorHAnsi"/>
                <w:i w:val="0"/>
                <w:sz w:val="20"/>
              </w:rPr>
              <w:t>:</w:t>
            </w:r>
            <w:r w:rsidR="00A15D7C">
              <w:rPr>
                <w:rFonts w:asciiTheme="minorHAnsi" w:hAnsiTheme="minorHAnsi" w:cstheme="minorHAnsi"/>
                <w:i w:val="0"/>
                <w:sz w:val="20"/>
              </w:rPr>
              <w:t>4</w:t>
            </w:r>
            <w:r w:rsidR="00562482">
              <w:rPr>
                <w:rFonts w:asciiTheme="minorHAnsi" w:hAnsiTheme="minorHAnsi" w:cstheme="minorHAnsi"/>
                <w:i w:val="0"/>
                <w:sz w:val="20"/>
              </w:rPr>
              <w:t>5</w:t>
            </w:r>
            <w:r>
              <w:rPr>
                <w:rFonts w:asciiTheme="minorHAnsi" w:hAnsiTheme="minorHAnsi" w:cstheme="minorHAnsi"/>
                <w:i w:val="0"/>
                <w:sz w:val="20"/>
              </w:rPr>
              <w:t>-1</w:t>
            </w:r>
            <w:r w:rsidR="00A15D7C">
              <w:rPr>
                <w:rFonts w:asciiTheme="minorHAnsi" w:hAnsiTheme="minorHAnsi" w:cstheme="minorHAnsi"/>
                <w:i w:val="0"/>
                <w:sz w:val="20"/>
              </w:rPr>
              <w:t>4</w:t>
            </w:r>
            <w:r>
              <w:rPr>
                <w:rFonts w:asciiTheme="minorHAnsi" w:hAnsiTheme="minorHAnsi" w:cstheme="minorHAnsi"/>
                <w:i w:val="0"/>
                <w:sz w:val="20"/>
              </w:rPr>
              <w:t>:30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635681D0" w:rsidR="00900B7A" w:rsidRPr="00C13311" w:rsidRDefault="005A08BF" w:rsidP="00C1331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New feature implementation breakdown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7F8C5BD7" w:rsidR="00900B7A" w:rsidRPr="00C13311" w:rsidRDefault="009B593A" w:rsidP="00746A16">
            <w:pPr>
              <w:pStyle w:val="Heading4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Boudy-Joe Samaha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62229051" w:rsidR="00900B7A" w:rsidRPr="00C13311" w:rsidRDefault="00ED1717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4980B38B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1. Attendance at Meeting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A23B2D">
        <w:trPr>
          <w:cantSplit/>
          <w:trHeight w:val="516"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B67A1D" w:rsidRPr="00A736B7" w14:paraId="22736160" w14:textId="77777777" w:rsidTr="00746A16">
        <w:tc>
          <w:tcPr>
            <w:tcW w:w="10080" w:type="dxa"/>
          </w:tcPr>
          <w:p w14:paraId="2B0964F9" w14:textId="197750B9" w:rsidR="00B67A1D" w:rsidRDefault="003252DB" w:rsidP="003252D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3252DB">
              <w:rPr>
                <w:rFonts w:cs="Arial"/>
                <w:sz w:val="20"/>
              </w:rPr>
              <w:t xml:space="preserve">After the sprint planning session, the team </w:t>
            </w:r>
            <w:r w:rsidR="00C454C3">
              <w:rPr>
                <w:rFonts w:cs="Arial"/>
                <w:sz w:val="20"/>
              </w:rPr>
              <w:t>met and discussed</w:t>
            </w:r>
            <w:r w:rsidRPr="003252DB">
              <w:rPr>
                <w:rFonts w:cs="Arial"/>
                <w:sz w:val="20"/>
              </w:rPr>
              <w:t xml:space="preserve"> </w:t>
            </w:r>
            <w:r w:rsidR="007F179B">
              <w:rPr>
                <w:rFonts w:cs="Arial"/>
                <w:sz w:val="20"/>
              </w:rPr>
              <w:t xml:space="preserve">which new feature will be implemented, Boudy-Joe Samaha suggested the idea of having a </w:t>
            </w:r>
            <w:r w:rsidR="00642F42">
              <w:rPr>
                <w:rFonts w:cs="Arial"/>
                <w:sz w:val="20"/>
              </w:rPr>
              <w:t>Peer-to-Peer option where a person can rent out their car, this idea was approved by everyone.</w:t>
            </w:r>
          </w:p>
        </w:tc>
      </w:tr>
      <w:tr w:rsidR="009A6497" w:rsidRPr="00A736B7" w14:paraId="7FDCF054" w14:textId="77777777" w:rsidTr="00746A16">
        <w:tc>
          <w:tcPr>
            <w:tcW w:w="10080" w:type="dxa"/>
          </w:tcPr>
          <w:p w14:paraId="2C7E2EFA" w14:textId="36B35958" w:rsidR="009A6497" w:rsidRPr="003252DB" w:rsidRDefault="009A6497" w:rsidP="003252D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Then the team did an</w:t>
            </w:r>
            <w:r w:rsidRPr="003252DB">
              <w:rPr>
                <w:rFonts w:cs="Arial"/>
                <w:sz w:val="20"/>
              </w:rPr>
              <w:t xml:space="preserve"> implementation </w:t>
            </w:r>
            <w:r>
              <w:rPr>
                <w:rFonts w:cs="Arial"/>
                <w:sz w:val="20"/>
              </w:rPr>
              <w:t xml:space="preserve">breakdown in </w:t>
            </w:r>
            <w:r w:rsidRPr="003252DB">
              <w:rPr>
                <w:rFonts w:cs="Arial"/>
                <w:sz w:val="20"/>
              </w:rPr>
              <w:t>details for the Peer-to-Peer rental option</w:t>
            </w:r>
            <w:r>
              <w:rPr>
                <w:rFonts w:cs="Arial"/>
                <w:sz w:val="20"/>
              </w:rPr>
              <w:t>, and this is how the work will be divided.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19367193" w:rsidR="00900B7A" w:rsidRPr="005803BB" w:rsidRDefault="003252DB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3252DB">
              <w:rPr>
                <w:rFonts w:cs="Arial"/>
                <w:sz w:val="20"/>
              </w:rPr>
              <w:t>Samer Hasna will lead the development of the new interface for peer-to-peer rentals. He will collaborate with the design team to ensure a user-friendly experience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2C008B7C" w:rsidR="00900B7A" w:rsidRPr="007E16E1" w:rsidRDefault="003252DB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3252DB">
              <w:rPr>
                <w:rFonts w:cs="Arial"/>
                <w:sz w:val="20"/>
              </w:rPr>
              <w:t>Boudy-Joe Samaha will oversee the implementation of the 10% fixed fee for rental transactions and manage the planning for Sprint 4.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453FDE71" w:rsidR="00900B7A" w:rsidRPr="00443743" w:rsidRDefault="00443743" w:rsidP="00443743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3252DB">
              <w:rPr>
                <w:rFonts w:cs="Arial"/>
                <w:sz w:val="20"/>
              </w:rPr>
              <w:t>Peter Samaha will focus on incorporating the mandatory insurance feature to protect both parties and ensure legal compliance.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4470DB24" w:rsidR="009B2461" w:rsidRDefault="00AB002B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 w:rsidRPr="00AB002B">
              <w:rPr>
                <w:rFonts w:cs="Arial"/>
                <w:sz w:val="20"/>
              </w:rPr>
              <w:t>Abdelrahman AlKhabba</w:t>
            </w:r>
            <w:r w:rsidR="001B1E3C">
              <w:rPr>
                <w:rFonts w:cs="Arial"/>
                <w:sz w:val="20"/>
              </w:rPr>
              <w:t xml:space="preserve">z </w:t>
            </w:r>
            <w:r w:rsidR="00112300">
              <w:rPr>
                <w:rFonts w:cs="Arial"/>
                <w:sz w:val="20"/>
              </w:rPr>
              <w:t xml:space="preserve">will work on implementing the premium subscription fee and the page that comes with it, and </w:t>
            </w:r>
            <w:r w:rsidR="00D3795D">
              <w:rPr>
                <w:rFonts w:cs="Arial"/>
                <w:sz w:val="20"/>
              </w:rPr>
              <w:t>the check-out/check-in pages</w:t>
            </w:r>
            <w:r w:rsidR="00C454C3">
              <w:rPr>
                <w:rFonts w:cs="Arial"/>
                <w:sz w:val="20"/>
              </w:rPr>
              <w:t>.</w:t>
            </w:r>
          </w:p>
        </w:tc>
      </w:tr>
      <w:tr w:rsidR="004F36BD" w:rsidRPr="00A736B7" w14:paraId="2E3C97A6" w14:textId="77777777" w:rsidTr="00746A16">
        <w:tc>
          <w:tcPr>
            <w:tcW w:w="10080" w:type="dxa"/>
          </w:tcPr>
          <w:p w14:paraId="54ED49FF" w14:textId="431BB8D8" w:rsidR="004F36BD" w:rsidRPr="00AB002B" w:rsidRDefault="004F36BD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Ali Eldeeb will work on </w:t>
            </w:r>
            <w:r w:rsidR="008D0306">
              <w:rPr>
                <w:rFonts w:cs="Arial"/>
                <w:sz w:val="20"/>
              </w:rPr>
              <w:t>the re-routing tp peer-to-peer page</w:t>
            </w:r>
            <w:r w:rsidR="002E5CFF">
              <w:rPr>
                <w:rFonts w:cs="Arial"/>
                <w:sz w:val="20"/>
              </w:rPr>
              <w:t>, and on the renters login/signup page. In addition</w:t>
            </w:r>
            <w:r w:rsidR="00375CE1">
              <w:rPr>
                <w:rFonts w:cs="Arial"/>
                <w:sz w:val="20"/>
              </w:rPr>
              <w:t xml:space="preserve">, will join Abdelrahman Alkhabbaz in working on the </w:t>
            </w:r>
            <w:r w:rsidR="001B1E3C">
              <w:rPr>
                <w:rFonts w:cs="Arial"/>
                <w:sz w:val="20"/>
              </w:rPr>
              <w:t>vehicle owner page to list their vehicle.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0E767604" w:rsidR="009B2461" w:rsidRDefault="00443743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 w:rsidRPr="003252DB">
              <w:rPr>
                <w:rFonts w:cs="Arial"/>
                <w:sz w:val="20"/>
              </w:rPr>
              <w:t>Abdelrahman ElDeeb will join Peter Samaha in revising the user agreement to accommodate peer-to-peer transactions. Additionally, he will contribute to the continuous integration (CI) process to streamline development workflows.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5CA2C13A" w14:textId="77777777" w:rsidR="00D778BD" w:rsidRDefault="00D778BD"/>
    <w:p w14:paraId="4D6BDEFC" w14:textId="77777777" w:rsidR="00741BFB" w:rsidRDefault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6F01F995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A523682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3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741BFB" w:rsidRPr="00A225A1" w14:paraId="22114525" w14:textId="77777777" w:rsidTr="00C1071C">
        <w:trPr>
          <w:cantSplit/>
          <w:trHeight w:val="224"/>
        </w:trPr>
        <w:tc>
          <w:tcPr>
            <w:tcW w:w="10080" w:type="dxa"/>
          </w:tcPr>
          <w:p w14:paraId="5A671FBA" w14:textId="2C44E48C" w:rsidR="009D4351" w:rsidRPr="009D4351" w:rsidRDefault="004D7DBB" w:rsidP="009D435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1. </w:t>
            </w:r>
            <w:r w:rsidR="009D4351" w:rsidRPr="009D4351">
              <w:rPr>
                <w:rFonts w:cs="Arial"/>
                <w:b/>
                <w:bCs/>
                <w:color w:val="000000"/>
                <w:sz w:val="20"/>
              </w:rPr>
              <w:t>Decision on Samer Hasna's Tasks:</w:t>
            </w:r>
          </w:p>
          <w:p w14:paraId="13A65AC1" w14:textId="77777777" w:rsidR="004709AA" w:rsidRPr="004709AA" w:rsidRDefault="004709AA" w:rsidP="004709AA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4709AA">
              <w:rPr>
                <w:rFonts w:cs="Arial"/>
                <w:color w:val="000000"/>
                <w:sz w:val="20"/>
              </w:rPr>
              <w:t>Decision: Samer Hasna will lead the development of the new interface for peer-to-peer rentals. He will collaborate with the design team to ensure a user-friendly experience.</w:t>
            </w:r>
          </w:p>
          <w:p w14:paraId="0CA14644" w14:textId="7CBCAB26" w:rsidR="00741BFB" w:rsidRPr="004709AA" w:rsidRDefault="004709AA" w:rsidP="004709AA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4709AA">
              <w:rPr>
                <w:rFonts w:cs="Arial"/>
                <w:color w:val="000000"/>
                <w:sz w:val="20"/>
              </w:rPr>
              <w:t>Acceptance: The team acknowledges Samer's expertise in frontend development and trusts him to deliver an intuitive interface for the peer-to-peer rental feature.</w:t>
            </w:r>
          </w:p>
        </w:tc>
      </w:tr>
      <w:tr w:rsidR="00741BFB" w:rsidRPr="00A225A1" w14:paraId="13F6860D" w14:textId="77777777" w:rsidTr="00C1071C">
        <w:trPr>
          <w:cantSplit/>
          <w:trHeight w:val="224"/>
        </w:trPr>
        <w:tc>
          <w:tcPr>
            <w:tcW w:w="10080" w:type="dxa"/>
          </w:tcPr>
          <w:p w14:paraId="757948DC" w14:textId="77777777" w:rsidR="006A19C5" w:rsidRPr="006A19C5" w:rsidRDefault="00741BF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20184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6A19C5" w:rsidRPr="006A19C5">
              <w:rPr>
                <w:rFonts w:cs="Arial"/>
                <w:b/>
                <w:bCs/>
                <w:color w:val="000000"/>
                <w:sz w:val="20"/>
              </w:rPr>
              <w:t>Decision on Boudy-Joe Samaha's Tasks:</w:t>
            </w:r>
          </w:p>
          <w:p w14:paraId="5A0084DA" w14:textId="12BB436A" w:rsidR="00FB132E" w:rsidRPr="00FB132E" w:rsidRDefault="00FB132E" w:rsidP="00FB132E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</w:t>
            </w:r>
            <w:r w:rsidRPr="00FB132E">
              <w:rPr>
                <w:rFonts w:cs="Arial"/>
                <w:color w:val="000000"/>
                <w:sz w:val="20"/>
              </w:rPr>
              <w:t>ecision: Boudy-Joe Samaha will oversee the implementation of the 10% fixed fee for rental transactions and manage the planning for Sprint 4.</w:t>
            </w:r>
          </w:p>
          <w:p w14:paraId="2EC34338" w14:textId="217EF79D" w:rsidR="00741BFB" w:rsidRPr="00FB132E" w:rsidRDefault="00A01491" w:rsidP="00FB132E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01491">
              <w:rPr>
                <w:rFonts w:cs="Arial"/>
                <w:color w:val="000000"/>
                <w:sz w:val="20"/>
              </w:rPr>
              <w:t>Acceptance: Presumably, the team accepts and approves Boudy-Joe Samaha's identified tasks and relies on his organizational skills for effective project planning.</w:t>
            </w:r>
          </w:p>
        </w:tc>
      </w:tr>
      <w:tr w:rsidR="00483083" w:rsidRPr="00A225A1" w14:paraId="59B694F2" w14:textId="77777777" w:rsidTr="00C1071C">
        <w:trPr>
          <w:cantSplit/>
          <w:trHeight w:val="224"/>
        </w:trPr>
        <w:tc>
          <w:tcPr>
            <w:tcW w:w="10080" w:type="dxa"/>
          </w:tcPr>
          <w:p w14:paraId="30BCB53A" w14:textId="77777777" w:rsidR="009C581E" w:rsidRPr="009C581E" w:rsidRDefault="009009D4" w:rsidP="009C581E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Pr="009009D4">
              <w:rPr>
                <w:rFonts w:cs="Arial"/>
                <w:b/>
                <w:bCs/>
                <w:color w:val="000000"/>
                <w:sz w:val="20"/>
              </w:rPr>
              <w:t>Decision on Peter Samaha's Tasks:</w:t>
            </w:r>
            <w:r w:rsidR="009C581E" w:rsidRPr="009C581E">
              <w:rPr>
                <w:rFonts w:ascii="Segoe UI" w:hAnsi="Segoe UI" w:cs="Segoe UI"/>
                <w:color w:val="0D0D0D"/>
                <w:szCs w:val="24"/>
              </w:rPr>
              <w:t xml:space="preserve"> </w:t>
            </w:r>
          </w:p>
          <w:p w14:paraId="4EA771A1" w14:textId="3F0EAAD6" w:rsidR="009C581E" w:rsidRPr="009C581E" w:rsidRDefault="009C581E" w:rsidP="009C581E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9C581E">
              <w:rPr>
                <w:rFonts w:cs="Arial"/>
                <w:color w:val="000000"/>
                <w:sz w:val="20"/>
              </w:rPr>
              <w:t>Decision: Peter Samaha will focus on incorporating the mandatory insurance feature to protect both parties and ensure legal compliance.</w:t>
            </w:r>
          </w:p>
          <w:p w14:paraId="3282A9BD" w14:textId="3C0BCD8E" w:rsidR="00483083" w:rsidRPr="00720184" w:rsidRDefault="009C581E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9C581E">
              <w:rPr>
                <w:rFonts w:cs="Arial"/>
                <w:color w:val="000000"/>
                <w:sz w:val="20"/>
              </w:rPr>
              <w:t>Acceptance: Presumably, the team accepts and approves Peter Samaha's identified tasks and trusts his expertise in legal compliance and risk management.</w:t>
            </w:r>
          </w:p>
        </w:tc>
      </w:tr>
      <w:tr w:rsidR="00483083" w:rsidRPr="00A225A1" w14:paraId="6EBF5158" w14:textId="77777777" w:rsidTr="00C1071C">
        <w:trPr>
          <w:cantSplit/>
          <w:trHeight w:val="224"/>
        </w:trPr>
        <w:tc>
          <w:tcPr>
            <w:tcW w:w="10080" w:type="dxa"/>
          </w:tcPr>
          <w:p w14:paraId="773D89A6" w14:textId="77777777" w:rsidR="00AE2696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4. </w:t>
            </w:r>
            <w:r w:rsidRPr="00AE2696">
              <w:rPr>
                <w:rFonts w:cs="Arial"/>
                <w:b/>
                <w:bCs/>
                <w:color w:val="000000"/>
                <w:sz w:val="20"/>
              </w:rPr>
              <w:t>Decision on Abdelrahman AlKhabbaz's Tasks:</w:t>
            </w:r>
          </w:p>
          <w:p w14:paraId="785F8230" w14:textId="77777777" w:rsidR="003C069B" w:rsidRPr="003C069B" w:rsidRDefault="003C069B" w:rsidP="003C069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3C069B">
              <w:rPr>
                <w:rFonts w:cs="Arial"/>
                <w:color w:val="000000"/>
                <w:sz w:val="20"/>
              </w:rPr>
              <w:t>Decision: Abdelrahman AlKhabbaz will work on implementing the premium subscription fee and the page that comes with it, and the check-out/check-in pages.</w:t>
            </w:r>
          </w:p>
          <w:p w14:paraId="4C7CE739" w14:textId="5A02B178" w:rsidR="00483083" w:rsidRPr="003C069B" w:rsidRDefault="003C069B" w:rsidP="00464F62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3C069B">
              <w:rPr>
                <w:rFonts w:cs="Arial"/>
                <w:color w:val="000000"/>
                <w:sz w:val="20"/>
              </w:rPr>
              <w:t>Acceptance: Presumably, the team accepts and approves Abdelrahman AlKhabbaz's identified tasks and relies on his skills for implementing subscription features and page development.</w:t>
            </w:r>
          </w:p>
        </w:tc>
      </w:tr>
      <w:tr w:rsidR="00483083" w:rsidRPr="00A225A1" w14:paraId="73D24B52" w14:textId="77777777" w:rsidTr="00C1071C">
        <w:trPr>
          <w:cantSplit/>
          <w:trHeight w:val="224"/>
        </w:trPr>
        <w:tc>
          <w:tcPr>
            <w:tcW w:w="10080" w:type="dxa"/>
          </w:tcPr>
          <w:p w14:paraId="3E67237A" w14:textId="77777777" w:rsid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5. </w:t>
            </w:r>
            <w:r w:rsidRPr="00C92F81">
              <w:rPr>
                <w:rFonts w:cs="Arial"/>
                <w:b/>
                <w:bCs/>
                <w:color w:val="000000"/>
                <w:sz w:val="20"/>
              </w:rPr>
              <w:t>Decision on Ali ElDeeb's Tasks:</w:t>
            </w:r>
          </w:p>
          <w:p w14:paraId="00A56271" w14:textId="77777777" w:rsidR="00D225CC" w:rsidRPr="00D225CC" w:rsidRDefault="00D225CC" w:rsidP="00D225C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D225CC">
              <w:rPr>
                <w:rFonts w:cs="Arial"/>
                <w:color w:val="000000"/>
                <w:sz w:val="20"/>
              </w:rPr>
              <w:t>Decision: Ali Eldeeb will work on the re-routing to peer-to-peer page, and on the renters login/signup page. Additionally, will join Abdelrahman AlKhabbaz in working on the vehicle owner page to list their vehicle.</w:t>
            </w:r>
          </w:p>
          <w:p w14:paraId="3CA07C6E" w14:textId="025E6C72" w:rsidR="00483083" w:rsidRPr="00D225CC" w:rsidRDefault="00D225CC" w:rsidP="00D225C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D225CC">
              <w:rPr>
                <w:rFonts w:cs="Arial"/>
                <w:color w:val="000000"/>
                <w:sz w:val="20"/>
              </w:rPr>
              <w:t>Acceptance: Presumably, the team accepts and approves Ali Eldeeb's identified tasks and appreciates his contribution to various aspects of the feature implementation.</w:t>
            </w:r>
          </w:p>
        </w:tc>
      </w:tr>
      <w:tr w:rsidR="00483083" w:rsidRPr="00A225A1" w14:paraId="50400F84" w14:textId="77777777" w:rsidTr="00C1071C">
        <w:trPr>
          <w:cantSplit/>
          <w:trHeight w:val="224"/>
        </w:trPr>
        <w:tc>
          <w:tcPr>
            <w:tcW w:w="10080" w:type="dxa"/>
          </w:tcPr>
          <w:p w14:paraId="2EB3C900" w14:textId="77777777" w:rsidR="00B2733D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6. </w:t>
            </w:r>
            <w:r w:rsidRPr="00B2733D">
              <w:rPr>
                <w:rFonts w:cs="Arial"/>
                <w:b/>
                <w:bCs/>
                <w:color w:val="000000"/>
                <w:sz w:val="20"/>
              </w:rPr>
              <w:t>Decision on Abdelrahman ElDeeb's Tasks:</w:t>
            </w:r>
          </w:p>
          <w:p w14:paraId="5108E9B1" w14:textId="77777777" w:rsidR="00093DA1" w:rsidRPr="00093DA1" w:rsidRDefault="00093DA1" w:rsidP="00093DA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093DA1">
              <w:rPr>
                <w:rFonts w:cs="Arial"/>
                <w:color w:val="000000"/>
                <w:sz w:val="20"/>
              </w:rPr>
              <w:t>Decision: Abdelrahman ElDeeb will join Peter Samaha in revising the user agreement to accommodate peer-to-peer transactions. Additionally, he will contribute to the continuous integration (CI) process to streamline development workflows.</w:t>
            </w:r>
          </w:p>
          <w:p w14:paraId="56A698C8" w14:textId="0F29D64D" w:rsidR="00483083" w:rsidRPr="00093DA1" w:rsidRDefault="00093DA1" w:rsidP="00093DA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093DA1">
              <w:rPr>
                <w:rFonts w:cs="Arial"/>
                <w:color w:val="000000"/>
                <w:sz w:val="20"/>
              </w:rPr>
              <w:t>Acceptance: Presumably, the team accepts and approves Abdelrahman ElDeeb's identified tasks and recognizes his role in ensuring the smooth integration of peer-to-peer transactions and CI processes.</w:t>
            </w:r>
          </w:p>
        </w:tc>
      </w:tr>
    </w:tbl>
    <w:p w14:paraId="738157DE" w14:textId="77777777" w:rsidR="00741BFB" w:rsidRDefault="00741BFB" w:rsidP="00741BFB"/>
    <w:p w14:paraId="4414D3DD" w14:textId="77777777" w:rsidR="00741BFB" w:rsidRDefault="00741BFB" w:rsidP="00741BFB"/>
    <w:p w14:paraId="6E1094A2" w14:textId="77777777" w:rsidR="00741BFB" w:rsidRDefault="00741BFB" w:rsidP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10BA3476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D22F268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741BFB" w:rsidRPr="00A225A1" w14:paraId="2E06CF23" w14:textId="77777777" w:rsidTr="00C1071C">
        <w:trPr>
          <w:cantSplit/>
          <w:trHeight w:val="224"/>
        </w:trPr>
        <w:tc>
          <w:tcPr>
            <w:tcW w:w="10080" w:type="dxa"/>
          </w:tcPr>
          <w:p w14:paraId="527B3A94" w14:textId="676EE3D1" w:rsidR="00741BF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Motion to approve the </w:t>
            </w:r>
            <w:r w:rsidR="00061C4C">
              <w:rPr>
                <w:rFonts w:cs="Arial"/>
                <w:color w:val="000000"/>
                <w:sz w:val="20"/>
              </w:rPr>
              <w:t xml:space="preserve">new </w:t>
            </w:r>
            <w:r w:rsidR="00CB1C98">
              <w:rPr>
                <w:rFonts w:cs="Arial"/>
                <w:color w:val="000000"/>
                <w:sz w:val="20"/>
              </w:rPr>
              <w:t>feature</w:t>
            </w:r>
            <w:r w:rsidR="00061C4C">
              <w:rPr>
                <w:rFonts w:cs="Arial"/>
                <w:color w:val="000000"/>
                <w:sz w:val="20"/>
              </w:rPr>
              <w:t>,</w:t>
            </w:r>
            <w:r>
              <w:rPr>
                <w:rFonts w:cs="Arial"/>
                <w:color w:val="000000"/>
                <w:sz w:val="20"/>
              </w:rPr>
              <w:t xml:space="preserve"> by </w:t>
            </w:r>
            <w:r w:rsidR="00B2733D">
              <w:rPr>
                <w:rFonts w:cs="Arial"/>
                <w:color w:val="000000"/>
                <w:sz w:val="20"/>
              </w:rPr>
              <w:t xml:space="preserve">Abdelrahman </w:t>
            </w:r>
            <w:r w:rsidR="00CB1C98">
              <w:rPr>
                <w:rFonts w:cs="Arial"/>
                <w:color w:val="000000"/>
                <w:sz w:val="20"/>
              </w:rPr>
              <w:t>AlKhabbaz</w:t>
            </w:r>
          </w:p>
          <w:p w14:paraId="5C8323F1" w14:textId="77777777" w:rsidR="00741BFB" w:rsidRPr="005803B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Seconded by the whole team. </w:t>
            </w:r>
          </w:p>
        </w:tc>
      </w:tr>
      <w:tr w:rsidR="00741BFB" w:rsidRPr="00A225A1" w14:paraId="023DAC2B" w14:textId="77777777" w:rsidTr="00C1071C">
        <w:trPr>
          <w:cantSplit/>
          <w:trHeight w:val="224"/>
        </w:trPr>
        <w:tc>
          <w:tcPr>
            <w:tcW w:w="10080" w:type="dxa"/>
          </w:tcPr>
          <w:p w14:paraId="48C75C58" w14:textId="030BDBFB" w:rsidR="00061C4C" w:rsidRDefault="00061C4C" w:rsidP="00061C4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 xml:space="preserve">- Motion to approve the feature implementation breakdown, by </w:t>
            </w:r>
            <w:r>
              <w:rPr>
                <w:rFonts w:cs="Arial"/>
                <w:color w:val="000000"/>
                <w:sz w:val="20"/>
              </w:rPr>
              <w:t>Samer Hasna</w:t>
            </w:r>
          </w:p>
          <w:p w14:paraId="36A20F9C" w14:textId="232E730A" w:rsidR="00B2733D" w:rsidRDefault="00061C4C" w:rsidP="00061C4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  <w:tr w:rsidR="00B2733D" w:rsidRPr="00A225A1" w14:paraId="16DB9271" w14:textId="77777777" w:rsidTr="00C1071C">
        <w:trPr>
          <w:cantSplit/>
          <w:trHeight w:val="224"/>
        </w:trPr>
        <w:tc>
          <w:tcPr>
            <w:tcW w:w="10080" w:type="dxa"/>
          </w:tcPr>
          <w:p w14:paraId="7FFCD5DB" w14:textId="68D9FE9C" w:rsidR="00B2733D" w:rsidRDefault="00093DA1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3</w:t>
            </w:r>
            <w:r w:rsidR="00B2733D">
              <w:rPr>
                <w:rFonts w:cs="Arial"/>
                <w:color w:val="000000"/>
                <w:sz w:val="20"/>
              </w:rPr>
              <w:t xml:space="preserve">- Motion to end the meeting, by </w:t>
            </w:r>
            <w:r w:rsidR="00A0181B">
              <w:rPr>
                <w:rFonts w:cs="Arial"/>
                <w:color w:val="000000"/>
                <w:sz w:val="20"/>
              </w:rPr>
              <w:t>A</w:t>
            </w:r>
            <w:r w:rsidR="00CB1C98">
              <w:rPr>
                <w:rFonts w:cs="Arial"/>
                <w:color w:val="000000"/>
                <w:sz w:val="20"/>
              </w:rPr>
              <w:t>liEldeeb</w:t>
            </w:r>
          </w:p>
          <w:p w14:paraId="16856760" w14:textId="21A53443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0DC8C5A0" w14:textId="77777777" w:rsidR="00741BFB" w:rsidRDefault="00741BFB"/>
    <w:sectPr w:rsidR="00741BFB" w:rsidSect="0041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41"/>
    <w:multiLevelType w:val="multilevel"/>
    <w:tmpl w:val="A9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838FE"/>
    <w:multiLevelType w:val="multilevel"/>
    <w:tmpl w:val="5A4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E3171"/>
    <w:multiLevelType w:val="multilevel"/>
    <w:tmpl w:val="F4E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90A9F"/>
    <w:multiLevelType w:val="multilevel"/>
    <w:tmpl w:val="2F8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F1365"/>
    <w:multiLevelType w:val="multilevel"/>
    <w:tmpl w:val="9BA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820791"/>
    <w:multiLevelType w:val="multilevel"/>
    <w:tmpl w:val="0A7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371DC5"/>
    <w:multiLevelType w:val="multilevel"/>
    <w:tmpl w:val="9D3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437D9"/>
    <w:multiLevelType w:val="multilevel"/>
    <w:tmpl w:val="7A4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A398C"/>
    <w:multiLevelType w:val="multilevel"/>
    <w:tmpl w:val="F11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171C45"/>
    <w:multiLevelType w:val="multilevel"/>
    <w:tmpl w:val="97A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A3D96"/>
    <w:multiLevelType w:val="multilevel"/>
    <w:tmpl w:val="BEC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757C2"/>
    <w:multiLevelType w:val="multilevel"/>
    <w:tmpl w:val="02D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088695">
    <w:abstractNumId w:val="0"/>
  </w:num>
  <w:num w:numId="2" w16cid:durableId="816848821">
    <w:abstractNumId w:val="11"/>
  </w:num>
  <w:num w:numId="3" w16cid:durableId="1527714575">
    <w:abstractNumId w:val="2"/>
  </w:num>
  <w:num w:numId="4" w16cid:durableId="831680716">
    <w:abstractNumId w:val="10"/>
  </w:num>
  <w:num w:numId="5" w16cid:durableId="1098210527">
    <w:abstractNumId w:val="3"/>
  </w:num>
  <w:num w:numId="6" w16cid:durableId="690880849">
    <w:abstractNumId w:val="7"/>
  </w:num>
  <w:num w:numId="7" w16cid:durableId="440295721">
    <w:abstractNumId w:val="8"/>
  </w:num>
  <w:num w:numId="8" w16cid:durableId="1252935573">
    <w:abstractNumId w:val="9"/>
  </w:num>
  <w:num w:numId="9" w16cid:durableId="146438653">
    <w:abstractNumId w:val="1"/>
  </w:num>
  <w:num w:numId="10" w16cid:durableId="55010694">
    <w:abstractNumId w:val="6"/>
  </w:num>
  <w:num w:numId="11" w16cid:durableId="132674700">
    <w:abstractNumId w:val="4"/>
  </w:num>
  <w:num w:numId="12" w16cid:durableId="1472819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56DAC"/>
    <w:rsid w:val="00061C4C"/>
    <w:rsid w:val="00093DA1"/>
    <w:rsid w:val="00095245"/>
    <w:rsid w:val="0009695D"/>
    <w:rsid w:val="000A40D9"/>
    <w:rsid w:val="000A64E0"/>
    <w:rsid w:val="000F2D75"/>
    <w:rsid w:val="00112300"/>
    <w:rsid w:val="001242CC"/>
    <w:rsid w:val="00147FC6"/>
    <w:rsid w:val="001A15B6"/>
    <w:rsid w:val="001B1E3C"/>
    <w:rsid w:val="00272326"/>
    <w:rsid w:val="002E5CFF"/>
    <w:rsid w:val="002F0696"/>
    <w:rsid w:val="003252DB"/>
    <w:rsid w:val="00375CE1"/>
    <w:rsid w:val="00377C76"/>
    <w:rsid w:val="003B1685"/>
    <w:rsid w:val="003C069B"/>
    <w:rsid w:val="003E091D"/>
    <w:rsid w:val="003F59A9"/>
    <w:rsid w:val="00403446"/>
    <w:rsid w:val="00406DC4"/>
    <w:rsid w:val="0041238F"/>
    <w:rsid w:val="00415F9F"/>
    <w:rsid w:val="0043545D"/>
    <w:rsid w:val="00443743"/>
    <w:rsid w:val="00464F62"/>
    <w:rsid w:val="004709AA"/>
    <w:rsid w:val="00483083"/>
    <w:rsid w:val="004959FB"/>
    <w:rsid w:val="004A0C1E"/>
    <w:rsid w:val="004C673A"/>
    <w:rsid w:val="004D194A"/>
    <w:rsid w:val="004D7DBB"/>
    <w:rsid w:val="004F0900"/>
    <w:rsid w:val="004F36BD"/>
    <w:rsid w:val="00562482"/>
    <w:rsid w:val="00594C41"/>
    <w:rsid w:val="005A08BF"/>
    <w:rsid w:val="005C6B36"/>
    <w:rsid w:val="005F53BB"/>
    <w:rsid w:val="00605381"/>
    <w:rsid w:val="00612C61"/>
    <w:rsid w:val="00615CE8"/>
    <w:rsid w:val="00642F42"/>
    <w:rsid w:val="006A19C5"/>
    <w:rsid w:val="006A29AF"/>
    <w:rsid w:val="006B72D2"/>
    <w:rsid w:val="006F3EBE"/>
    <w:rsid w:val="0071363B"/>
    <w:rsid w:val="007165D0"/>
    <w:rsid w:val="00733068"/>
    <w:rsid w:val="00741BFB"/>
    <w:rsid w:val="0076680C"/>
    <w:rsid w:val="0077244D"/>
    <w:rsid w:val="007834BD"/>
    <w:rsid w:val="007F179B"/>
    <w:rsid w:val="007F6615"/>
    <w:rsid w:val="008447CA"/>
    <w:rsid w:val="00861241"/>
    <w:rsid w:val="00884571"/>
    <w:rsid w:val="008C49E3"/>
    <w:rsid w:val="008D0306"/>
    <w:rsid w:val="009009D4"/>
    <w:rsid w:val="00900B7A"/>
    <w:rsid w:val="00907471"/>
    <w:rsid w:val="0094652E"/>
    <w:rsid w:val="0095462B"/>
    <w:rsid w:val="00957971"/>
    <w:rsid w:val="009A6497"/>
    <w:rsid w:val="009B2461"/>
    <w:rsid w:val="009B593A"/>
    <w:rsid w:val="009C0665"/>
    <w:rsid w:val="009C1A2B"/>
    <w:rsid w:val="009C581E"/>
    <w:rsid w:val="009D0BAE"/>
    <w:rsid w:val="009D4351"/>
    <w:rsid w:val="00A01491"/>
    <w:rsid w:val="00A0181B"/>
    <w:rsid w:val="00A15D7C"/>
    <w:rsid w:val="00A23B2D"/>
    <w:rsid w:val="00A74C09"/>
    <w:rsid w:val="00AA5B9F"/>
    <w:rsid w:val="00AB002B"/>
    <w:rsid w:val="00AE2696"/>
    <w:rsid w:val="00B25D89"/>
    <w:rsid w:val="00B2733D"/>
    <w:rsid w:val="00B67A1D"/>
    <w:rsid w:val="00B74552"/>
    <w:rsid w:val="00B82DB6"/>
    <w:rsid w:val="00B8726B"/>
    <w:rsid w:val="00BA7145"/>
    <w:rsid w:val="00C0088F"/>
    <w:rsid w:val="00C13311"/>
    <w:rsid w:val="00C246E6"/>
    <w:rsid w:val="00C454C3"/>
    <w:rsid w:val="00C47281"/>
    <w:rsid w:val="00C521DE"/>
    <w:rsid w:val="00C724F0"/>
    <w:rsid w:val="00C73563"/>
    <w:rsid w:val="00C92F81"/>
    <w:rsid w:val="00CA4E41"/>
    <w:rsid w:val="00CB1C98"/>
    <w:rsid w:val="00D225CC"/>
    <w:rsid w:val="00D339FC"/>
    <w:rsid w:val="00D3510C"/>
    <w:rsid w:val="00D3795D"/>
    <w:rsid w:val="00D778BD"/>
    <w:rsid w:val="00DB7EAD"/>
    <w:rsid w:val="00DD4B9F"/>
    <w:rsid w:val="00DF1B8A"/>
    <w:rsid w:val="00E027B1"/>
    <w:rsid w:val="00ED1717"/>
    <w:rsid w:val="00ED70E6"/>
    <w:rsid w:val="00F11498"/>
    <w:rsid w:val="00F16400"/>
    <w:rsid w:val="00F91EB8"/>
    <w:rsid w:val="00FB132E"/>
    <w:rsid w:val="00FB5B78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A19C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103</cp:revision>
  <dcterms:created xsi:type="dcterms:W3CDTF">2024-02-09T21:54:00Z</dcterms:created>
  <dcterms:modified xsi:type="dcterms:W3CDTF">2024-03-31T05:14:00Z</dcterms:modified>
</cp:coreProperties>
</file>