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79 Days of New Coke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新可乐的 79 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set up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booths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shopping centres across the US,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曾在全美各地的购物中心设置了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摊位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inviting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shoppers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unmarked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beverages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购物者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啜饮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未标品牌的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饮料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state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preference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并说出自己的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偏好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（inviting…：现在分词短语，补充说明设摊位的做法；invite sb to do：邀请某人做……）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Figures varied by region,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tasters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generally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picked Pepsi more often.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各地数字不一，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品尝者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总体上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更常选百事。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stall,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letting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judge by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alone,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每个摊点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消费者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仅凭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味觉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作出判断，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doubled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同时也成了一种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宣传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（letting…：现在分词短语作插入语，说明摊点的做法；double as：兼作，同时充当）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Coca-Cola's testing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thorough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可口可乐的测试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周密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广泛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200,000 blind taste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近20万次盲测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sweeter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beating the original and Pepsi.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一种更甜的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胜过原版可乐和百事可乐。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（show sth doing：显示某物在……；the original：原版可乐）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April 1985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company announced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1985年4月23日，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公司宣布，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would replace its 99-year-old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syrup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将替换它那已有99年历史的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糖浆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year short of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centenary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此时距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百年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只差一年。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year short of…：离……还差一年，补充说明前面整件事）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public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called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soda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 Coke.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公众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汽水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称为新可乐。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sweetness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given it a winning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flavour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甜味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让它拥有了能在盲测中胜出的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口味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launching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concoction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wager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推出这款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调制饮品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（launching…：动名词短语作主语）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backlash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grassroots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outcry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草根的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强烈抗议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Consumer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hotline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rose from about 400 a day to about 1,500,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热线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的电话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从每天约400个增加到了约1,500个，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all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complaints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几乎全是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愤怒的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投诉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（rise from A to B：从A增加到B；almost all…：补充说明这些电话）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groups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organised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示威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团体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组织了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some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faithful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stocked up on the original.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忠实的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囤积了原版可乐。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up on：大量储备，囤积）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1985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protester, Gay Mullins,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filed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lawsuit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一位抗议者盖伊·马林斯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诉讼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keep New Coke out of packaging like the original's.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要求禁止新可乐使用与原版相似的包装。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（keep A out of B：不让A用上B；the original's = the original's packaging）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dismissal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a week later.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这起诉讼被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驳回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是在一周之后。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Pepsi's chief executive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employees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day off,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百事可乐首席执行官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员工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放了一天假，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 change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Coke's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把这次改变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看作可口可乐的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让步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（treating…：现在分词短语作伴随状语；treat A as B：把A看作B）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79 days,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11 July 1985,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79天后，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1985年7月11日，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 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relaunched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Coca-Cola Classic.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以可口可乐经典之名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重新上市了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U-turn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vindication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loyalists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大转弯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拥趸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（vindication：证明……是对的，这里指拥趸坚持原版可乐是对的）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interrupted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soap opera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broadcast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comeback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ABC 电视台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中断了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一部肥皂剧，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播出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回归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的消息，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which led two network news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bulletins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这条消息还成了两大电视网新闻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简报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的头条。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（which：非限制性定语从句，指这条消息；lead：在……中居首位，这里指成为头条）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misjudged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the tests measured.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误判了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这些测试衡量的是什么。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They captured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mouthful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测试捕捉到的只是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一小口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的味道，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emotional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attachment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nearly a century of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familiarity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built.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而不是近一个世纪的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熟悉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所建立起来的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情感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依恋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attachment；nearly a century of familiarity：近一个世纪的熟悉）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many,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old taste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carried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nostalgia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heritage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对许多人来说，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老味道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承载着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怀旧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传统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hidden the brand from every taster,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对每位品尝者都遮住了品牌，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they could 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quantify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what it meant 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fiercely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loyal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所以它们无法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量化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品牌对那些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无比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忠诚的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饮用者意味着什么。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（hide A from B：不让B看到A；what…：宾语从句）</w:t>
        <w:br/>
        <w:t>（结局：近20万次盲测证明新配方更好喝，</w:t>
        <w:br/>
        <w:t>可盲测遮住了品牌，测不出人们对老可乐近百年的感情；</w:t>
        <w:br/>
        <w:t>新可乐一推出就引来抗议和诉讼，</w:t>
        <w:br/>
        <w:t>79天后原配方以可口可乐经典之名回归。</w:t>
        <w:br/>
        <w:t>口味赢了，感情输了，可口可乐最后还是向忠实的饮用者让了步。）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