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36206" w:rsidRDefault="00657A26">
      <w:pPr>
        <w:widowControl w:val="0"/>
        <w:pBdr>
          <w:top w:val="nil"/>
          <w:left w:val="nil"/>
          <w:bottom w:val="nil"/>
          <w:right w:val="nil"/>
          <w:between w:val="nil"/>
        </w:pBdr>
        <w:spacing w:before="80" w:after="80" w:line="276" w:lineRule="auto"/>
        <w:jc w:val="center"/>
        <w:rPr>
          <w:rFonts w:ascii="Arial" w:eastAsia="Arial" w:hAnsi="Arial" w:cs="Arial"/>
          <w:color w:val="000000"/>
        </w:rPr>
      </w:pPr>
      <w:r>
        <w:rPr>
          <w:rFonts w:ascii="Arial" w:eastAsia="Arial" w:hAnsi="Arial" w:cs="Arial"/>
          <w:b/>
          <w:color w:val="000000"/>
        </w:rPr>
        <w:t>CS-171 Checkers Final AI Report</w:t>
      </w:r>
    </w:p>
    <w:p w14:paraId="00000002" w14:textId="77777777" w:rsidR="00136206" w:rsidRDefault="00136206">
      <w:pPr>
        <w:widowControl w:val="0"/>
        <w:pBdr>
          <w:top w:val="nil"/>
          <w:left w:val="nil"/>
          <w:bottom w:val="nil"/>
          <w:right w:val="nil"/>
          <w:between w:val="nil"/>
        </w:pBdr>
        <w:spacing w:before="80"/>
        <w:rPr>
          <w:rFonts w:ascii="Arial" w:eastAsia="Arial" w:hAnsi="Arial" w:cs="Arial"/>
          <w:b/>
          <w:color w:val="000000"/>
        </w:rPr>
      </w:pPr>
    </w:p>
    <w:p w14:paraId="00000003" w14:textId="080139A8" w:rsidR="00136206" w:rsidRPr="00A4540C" w:rsidRDefault="00657A26">
      <w:pPr>
        <w:widowControl w:val="0"/>
        <w:pBdr>
          <w:top w:val="nil"/>
          <w:left w:val="nil"/>
          <w:bottom w:val="nil"/>
          <w:right w:val="nil"/>
          <w:between w:val="nil"/>
        </w:pBdr>
        <w:spacing w:before="80"/>
        <w:rPr>
          <w:rFonts w:ascii="Arial" w:eastAsia="Arial" w:hAnsi="Arial" w:cs="Arial"/>
          <w:bCs/>
          <w:color w:val="000000"/>
          <w:u w:val="single"/>
        </w:rPr>
      </w:pPr>
      <w:r>
        <w:rPr>
          <w:rFonts w:ascii="Arial" w:eastAsia="Arial" w:hAnsi="Arial" w:cs="Arial"/>
          <w:b/>
          <w:color w:val="000000"/>
        </w:rPr>
        <w:t>Team name</w:t>
      </w:r>
      <w:r w:rsidRPr="00A4540C">
        <w:rPr>
          <w:rFonts w:ascii="Arial" w:eastAsia="Arial" w:hAnsi="Arial" w:cs="Arial"/>
          <w:bCs/>
        </w:rPr>
        <w:t xml:space="preserve">: </w:t>
      </w:r>
      <w:r w:rsidR="00A4540C" w:rsidRPr="00A4540C">
        <w:rPr>
          <w:rFonts w:ascii="Arial" w:eastAsia="Arial" w:hAnsi="Arial" w:cs="Arial"/>
          <w:bCs/>
        </w:rPr>
        <w:t>WALLE</w:t>
      </w:r>
    </w:p>
    <w:p w14:paraId="00000004" w14:textId="77777777" w:rsidR="00136206" w:rsidRDefault="00136206">
      <w:pPr>
        <w:widowControl w:val="0"/>
        <w:pBdr>
          <w:top w:val="nil"/>
          <w:left w:val="nil"/>
          <w:bottom w:val="nil"/>
          <w:right w:val="nil"/>
          <w:between w:val="nil"/>
        </w:pBdr>
        <w:spacing w:before="80"/>
        <w:rPr>
          <w:rFonts w:ascii="Arial" w:eastAsia="Arial" w:hAnsi="Arial" w:cs="Arial"/>
          <w:b/>
          <w:color w:val="000000"/>
          <w:u w:val="single"/>
        </w:rPr>
      </w:pPr>
    </w:p>
    <w:p w14:paraId="00000005" w14:textId="0AB64EDE" w:rsidR="00136206" w:rsidRPr="00A4540C" w:rsidRDefault="00657A26">
      <w:pPr>
        <w:widowControl w:val="0"/>
        <w:pBdr>
          <w:top w:val="nil"/>
          <w:left w:val="nil"/>
          <w:bottom w:val="nil"/>
          <w:right w:val="nil"/>
          <w:between w:val="nil"/>
        </w:pBdr>
        <w:spacing w:before="80"/>
        <w:rPr>
          <w:rFonts w:ascii="Arial" w:eastAsia="Arial" w:hAnsi="Arial" w:cs="Arial"/>
          <w:bCs/>
          <w:color w:val="000000"/>
          <w:u w:val="single"/>
        </w:rPr>
      </w:pPr>
      <w:r>
        <w:rPr>
          <w:rFonts w:ascii="Arial" w:eastAsia="Arial" w:hAnsi="Arial" w:cs="Arial"/>
          <w:b/>
          <w:color w:val="000000"/>
        </w:rPr>
        <w:t>Member #1 (name</w:t>
      </w:r>
      <w:r>
        <w:rPr>
          <w:rFonts w:ascii="Arial" w:eastAsia="Arial" w:hAnsi="Arial" w:cs="Arial"/>
          <w:b/>
        </w:rPr>
        <w:t xml:space="preserve"> and NetID</w:t>
      </w:r>
      <w:r>
        <w:rPr>
          <w:rFonts w:ascii="Arial" w:eastAsia="Arial" w:hAnsi="Arial" w:cs="Arial"/>
          <w:b/>
          <w:color w:val="000000"/>
        </w:rPr>
        <w:t>)</w:t>
      </w:r>
      <w:r>
        <w:rPr>
          <w:rFonts w:ascii="Arial" w:eastAsia="Arial" w:hAnsi="Arial" w:cs="Arial"/>
          <w:b/>
        </w:rPr>
        <w:t xml:space="preserve">: </w:t>
      </w:r>
      <w:r w:rsidR="00A4540C">
        <w:rPr>
          <w:rFonts w:ascii="Arial" w:eastAsia="Arial" w:hAnsi="Arial" w:cs="Arial"/>
          <w:b/>
        </w:rPr>
        <w:t xml:space="preserve"> </w:t>
      </w:r>
      <w:proofErr w:type="spellStart"/>
      <w:r w:rsidR="00A4540C" w:rsidRPr="00A4540C">
        <w:rPr>
          <w:rFonts w:ascii="Arial" w:eastAsia="Arial" w:hAnsi="Arial" w:cs="Arial"/>
          <w:bCs/>
        </w:rPr>
        <w:t>Mamta</w:t>
      </w:r>
      <w:proofErr w:type="spellEnd"/>
      <w:r w:rsidR="00A4540C" w:rsidRPr="00A4540C">
        <w:rPr>
          <w:rFonts w:ascii="Arial" w:eastAsia="Arial" w:hAnsi="Arial" w:cs="Arial"/>
          <w:bCs/>
        </w:rPr>
        <w:t xml:space="preserve"> </w:t>
      </w:r>
      <w:proofErr w:type="spellStart"/>
      <w:r w:rsidR="00A4540C" w:rsidRPr="00A4540C">
        <w:rPr>
          <w:rFonts w:ascii="Arial" w:eastAsia="Arial" w:hAnsi="Arial" w:cs="Arial"/>
          <w:bCs/>
        </w:rPr>
        <w:t>Jayesbhai</w:t>
      </w:r>
      <w:proofErr w:type="spellEnd"/>
      <w:r w:rsidR="00A4540C" w:rsidRPr="00A4540C">
        <w:rPr>
          <w:rFonts w:ascii="Arial" w:eastAsia="Arial" w:hAnsi="Arial" w:cs="Arial"/>
          <w:bCs/>
        </w:rPr>
        <w:t xml:space="preserve"> Shah (</w:t>
      </w:r>
      <w:proofErr w:type="spellStart"/>
      <w:r w:rsidR="00A4540C" w:rsidRPr="00A4540C">
        <w:rPr>
          <w:rFonts w:ascii="Arial" w:eastAsia="Arial" w:hAnsi="Arial" w:cs="Arial"/>
          <w:bCs/>
        </w:rPr>
        <w:t>mamtajs</w:t>
      </w:r>
      <w:proofErr w:type="spellEnd"/>
      <w:r w:rsidR="00A4540C" w:rsidRPr="00A4540C">
        <w:rPr>
          <w:rFonts w:ascii="Arial" w:eastAsia="Arial" w:hAnsi="Arial" w:cs="Arial"/>
          <w:bCs/>
        </w:rPr>
        <w:t>)</w:t>
      </w:r>
    </w:p>
    <w:p w14:paraId="00000006" w14:textId="18ED558B" w:rsidR="00136206" w:rsidRPr="00A4540C" w:rsidRDefault="00657A26">
      <w:pPr>
        <w:widowControl w:val="0"/>
        <w:pBdr>
          <w:top w:val="nil"/>
          <w:left w:val="nil"/>
          <w:bottom w:val="nil"/>
          <w:right w:val="nil"/>
          <w:between w:val="nil"/>
        </w:pBdr>
        <w:spacing w:before="80"/>
        <w:rPr>
          <w:rFonts w:ascii="Arial" w:eastAsia="Arial" w:hAnsi="Arial" w:cs="Arial"/>
          <w:bCs/>
          <w:color w:val="000000"/>
          <w:u w:val="single"/>
        </w:rPr>
      </w:pPr>
      <w:r>
        <w:rPr>
          <w:rFonts w:ascii="Arial" w:eastAsia="Arial" w:hAnsi="Arial" w:cs="Arial"/>
          <w:b/>
          <w:color w:val="000000"/>
        </w:rPr>
        <w:t>Member #2 (name</w:t>
      </w:r>
      <w:r>
        <w:rPr>
          <w:rFonts w:ascii="Arial" w:eastAsia="Arial" w:hAnsi="Arial" w:cs="Arial"/>
          <w:b/>
        </w:rPr>
        <w:t xml:space="preserve"> and NetID</w:t>
      </w:r>
      <w:r>
        <w:rPr>
          <w:rFonts w:ascii="Arial" w:eastAsia="Arial" w:hAnsi="Arial" w:cs="Arial"/>
          <w:b/>
          <w:color w:val="000000"/>
        </w:rPr>
        <w:t xml:space="preserve"> or N/A)</w:t>
      </w:r>
      <w:r>
        <w:rPr>
          <w:rFonts w:ascii="Arial" w:eastAsia="Arial" w:hAnsi="Arial" w:cs="Arial"/>
          <w:b/>
        </w:rPr>
        <w:t xml:space="preserve">: </w:t>
      </w:r>
      <w:r w:rsidR="00A4540C" w:rsidRPr="00A4540C">
        <w:rPr>
          <w:rFonts w:ascii="Arial" w:eastAsia="Arial" w:hAnsi="Arial" w:cs="Arial"/>
          <w:bCs/>
        </w:rPr>
        <w:t>Yixing Wang</w:t>
      </w:r>
      <w:r w:rsidR="00A4540C" w:rsidRPr="00A4540C">
        <w:rPr>
          <w:rFonts w:ascii="Arial" w:eastAsia="Arial" w:hAnsi="Arial" w:cs="Arial"/>
          <w:bCs/>
          <w:color w:val="FF0000"/>
        </w:rPr>
        <w:t xml:space="preserve"> ()</w:t>
      </w:r>
    </w:p>
    <w:p w14:paraId="00000008" w14:textId="77777777" w:rsidR="00136206" w:rsidRDefault="00136206">
      <w:pPr>
        <w:widowControl w:val="0"/>
        <w:pBdr>
          <w:top w:val="nil"/>
          <w:left w:val="nil"/>
          <w:bottom w:val="nil"/>
          <w:right w:val="nil"/>
          <w:between w:val="nil"/>
        </w:pBdr>
        <w:spacing w:before="80"/>
        <w:rPr>
          <w:rFonts w:ascii="Arial" w:eastAsia="Arial" w:hAnsi="Arial" w:cs="Arial"/>
          <w:color w:val="000000"/>
        </w:rPr>
      </w:pPr>
    </w:p>
    <w:p w14:paraId="00000009" w14:textId="77777777" w:rsidR="00136206" w:rsidRDefault="00657A26">
      <w:pPr>
        <w:widowControl w:val="0"/>
        <w:pBdr>
          <w:top w:val="nil"/>
          <w:left w:val="nil"/>
          <w:bottom w:val="nil"/>
          <w:right w:val="nil"/>
          <w:between w:val="nil"/>
        </w:pBdr>
        <w:spacing w:before="80"/>
        <w:rPr>
          <w:rFonts w:ascii="Arial" w:eastAsia="Arial" w:hAnsi="Arial" w:cs="Arial"/>
          <w:b/>
          <w:color w:val="000000"/>
        </w:rPr>
      </w:pPr>
      <w:r>
        <w:rPr>
          <w:rFonts w:ascii="Arial" w:eastAsia="Arial" w:hAnsi="Arial" w:cs="Arial"/>
          <w:b/>
          <w:color w:val="000000"/>
        </w:rPr>
        <w:t>I. In about 1/2 page of text, describe what you did to make your Final AI agent “smart.”</w:t>
      </w:r>
    </w:p>
    <w:p w14:paraId="20B9F0C2" w14:textId="2423B291" w:rsidR="00A13133" w:rsidRDefault="00A4540C">
      <w:pPr>
        <w:widowControl w:val="0"/>
        <w:pBdr>
          <w:top w:val="nil"/>
          <w:left w:val="nil"/>
          <w:bottom w:val="nil"/>
          <w:right w:val="nil"/>
          <w:between w:val="nil"/>
        </w:pBdr>
        <w:spacing w:before="80"/>
        <w:rPr>
          <w:rFonts w:ascii="Arial" w:eastAsia="Arial" w:hAnsi="Arial" w:cs="Arial"/>
          <w:color w:val="000000"/>
        </w:rPr>
      </w:pPr>
      <w:r w:rsidRPr="00A4540C">
        <w:rPr>
          <w:rFonts w:ascii="Arial" w:eastAsia="Arial" w:hAnsi="Arial" w:cs="Arial"/>
          <w:color w:val="000000"/>
        </w:rPr>
        <w:sym w:font="Wingdings" w:char="F0E0"/>
      </w:r>
      <w:r w:rsidR="00A13133">
        <w:rPr>
          <w:rFonts w:ascii="Arial" w:eastAsia="Arial" w:hAnsi="Arial" w:cs="Arial"/>
          <w:color w:val="000000"/>
        </w:rPr>
        <w:t xml:space="preserve"> For every </w:t>
      </w:r>
      <w:proofErr w:type="spellStart"/>
      <w:proofErr w:type="gramStart"/>
      <w:r w:rsidR="00A13133">
        <w:rPr>
          <w:rFonts w:ascii="Arial" w:eastAsia="Arial" w:hAnsi="Arial" w:cs="Arial"/>
          <w:color w:val="000000"/>
        </w:rPr>
        <w:t>getMove</w:t>
      </w:r>
      <w:proofErr w:type="spellEnd"/>
      <w:r w:rsidR="00A13133">
        <w:rPr>
          <w:rFonts w:ascii="Arial" w:eastAsia="Arial" w:hAnsi="Arial" w:cs="Arial"/>
          <w:color w:val="000000"/>
        </w:rPr>
        <w:t>(</w:t>
      </w:r>
      <w:proofErr w:type="gramEnd"/>
      <w:r w:rsidR="00A13133">
        <w:rPr>
          <w:rFonts w:ascii="Arial" w:eastAsia="Arial" w:hAnsi="Arial" w:cs="Arial"/>
          <w:color w:val="000000"/>
        </w:rPr>
        <w:t>) call we first check for all the valid moves, if putting opponent’s mark at one of those positions makes the opponent to win if we find such a position we immediately move to that position.</w:t>
      </w:r>
      <w:r>
        <w:rPr>
          <w:rFonts w:ascii="Arial" w:eastAsia="Arial" w:hAnsi="Arial" w:cs="Arial"/>
          <w:color w:val="000000"/>
        </w:rPr>
        <w:t xml:space="preserve"> </w:t>
      </w:r>
      <w:r w:rsidR="00A13133">
        <w:rPr>
          <w:rFonts w:ascii="Arial" w:eastAsia="Arial" w:hAnsi="Arial" w:cs="Arial"/>
          <w:color w:val="000000"/>
        </w:rPr>
        <w:t xml:space="preserve">If </w:t>
      </w:r>
      <w:r w:rsidR="00847007">
        <w:rPr>
          <w:rFonts w:ascii="Arial" w:eastAsia="Arial" w:hAnsi="Arial" w:cs="Arial"/>
          <w:color w:val="000000"/>
        </w:rPr>
        <w:t>not,</w:t>
      </w:r>
      <w:r w:rsidR="00A13133">
        <w:rPr>
          <w:rFonts w:ascii="Arial" w:eastAsia="Arial" w:hAnsi="Arial" w:cs="Arial"/>
          <w:color w:val="000000"/>
        </w:rPr>
        <w:t xml:space="preserve"> then we need to choose the position to move to wisely by a heuristic which is different cases where gravity is on and off as follows:</w:t>
      </w:r>
    </w:p>
    <w:p w14:paraId="0000000C" w14:textId="0E5C91A3" w:rsidR="00136206" w:rsidRDefault="00C11515">
      <w:pPr>
        <w:widowControl w:val="0"/>
        <w:pBdr>
          <w:top w:val="nil"/>
          <w:left w:val="nil"/>
          <w:bottom w:val="nil"/>
          <w:right w:val="nil"/>
          <w:between w:val="nil"/>
        </w:pBdr>
        <w:spacing w:before="80"/>
        <w:rPr>
          <w:rFonts w:ascii="Arial" w:eastAsia="Arial" w:hAnsi="Arial" w:cs="Arial"/>
          <w:color w:val="000000"/>
        </w:rPr>
      </w:pPr>
      <w:r w:rsidRPr="00C11515">
        <w:rPr>
          <w:rFonts w:ascii="Arial" w:eastAsia="Arial" w:hAnsi="Arial" w:cs="Arial"/>
          <w:b/>
          <w:bCs/>
          <w:color w:val="000000"/>
        </w:rPr>
        <w:t>For Gravity ON:</w:t>
      </w:r>
      <w:r>
        <w:rPr>
          <w:rFonts w:ascii="Arial" w:eastAsia="Arial" w:hAnsi="Arial" w:cs="Arial"/>
          <w:color w:val="000000"/>
        </w:rPr>
        <w:t xml:space="preserve"> We understood that the possible move for us are restricted to the number of columns. So, we maintained a list of possible value of row for each column </w:t>
      </w:r>
      <w:r w:rsidRPr="007C4699">
        <w:rPr>
          <w:rFonts w:ascii="Arial" w:eastAsia="Arial" w:hAnsi="Arial" w:cs="Arial"/>
          <w:bCs/>
          <w:color w:val="000000"/>
        </w:rPr>
        <w:t>which</w:t>
      </w:r>
      <w:r>
        <w:rPr>
          <w:rFonts w:ascii="Arial" w:eastAsia="Arial" w:hAnsi="Arial" w:cs="Arial"/>
          <w:color w:val="000000"/>
        </w:rPr>
        <w:t xml:space="preserve"> gives us possible moves</w:t>
      </w:r>
      <w:r w:rsidR="002420F9">
        <w:rPr>
          <w:rFonts w:ascii="Arial" w:eastAsia="Arial" w:hAnsi="Arial" w:cs="Arial"/>
          <w:color w:val="000000"/>
        </w:rPr>
        <w:t xml:space="preserve"> </w:t>
      </w:r>
      <w:r>
        <w:rPr>
          <w:rFonts w:ascii="Arial" w:eastAsia="Arial" w:hAnsi="Arial" w:cs="Arial"/>
          <w:color w:val="000000"/>
        </w:rPr>
        <w:t>(col</w:t>
      </w:r>
      <w:r w:rsidR="002420F9">
        <w:rPr>
          <w:rFonts w:ascii="Arial" w:eastAsia="Arial" w:hAnsi="Arial" w:cs="Arial"/>
          <w:color w:val="000000"/>
        </w:rPr>
        <w:t xml:space="preserve">, </w:t>
      </w:r>
      <w:r>
        <w:rPr>
          <w:rFonts w:ascii="Arial" w:eastAsia="Arial" w:hAnsi="Arial" w:cs="Arial"/>
          <w:color w:val="000000"/>
        </w:rPr>
        <w:t>row) to evaluate. Maximum moves that we need to evaluate and compare are less than or equal to number of columns in the board. We evaluate these positions</w:t>
      </w:r>
      <w:r w:rsidR="00AD4643">
        <w:rPr>
          <w:rFonts w:ascii="Arial" w:eastAsia="Arial" w:hAnsi="Arial" w:cs="Arial"/>
          <w:color w:val="000000"/>
        </w:rPr>
        <w:t xml:space="preserve"> by increasing their desirability</w:t>
      </w:r>
      <w:r>
        <w:rPr>
          <w:rFonts w:ascii="Arial" w:eastAsia="Arial" w:hAnsi="Arial" w:cs="Arial"/>
          <w:color w:val="000000"/>
        </w:rPr>
        <w:t xml:space="preserve"> based o</w:t>
      </w:r>
      <w:r w:rsidR="00AD4643">
        <w:rPr>
          <w:rFonts w:ascii="Arial" w:eastAsia="Arial" w:hAnsi="Arial" w:cs="Arial"/>
          <w:color w:val="000000"/>
        </w:rPr>
        <w:t>n the following rule:</w:t>
      </w:r>
    </w:p>
    <w:p w14:paraId="43935C75" w14:textId="0B60BB86" w:rsidR="00AD4643" w:rsidRDefault="00AD4643" w:rsidP="00AD4643">
      <w:pPr>
        <w:pStyle w:val="ListParagraph"/>
        <w:widowControl w:val="0"/>
        <w:numPr>
          <w:ilvl w:val="0"/>
          <w:numId w:val="1"/>
        </w:numPr>
        <w:pBdr>
          <w:top w:val="nil"/>
          <w:left w:val="nil"/>
          <w:bottom w:val="nil"/>
          <w:right w:val="nil"/>
          <w:between w:val="nil"/>
        </w:pBdr>
        <w:spacing w:before="80"/>
        <w:rPr>
          <w:rFonts w:ascii="Arial" w:eastAsia="Arial" w:hAnsi="Arial" w:cs="Arial"/>
          <w:color w:val="000000"/>
        </w:rPr>
      </w:pPr>
      <w:r>
        <w:rPr>
          <w:rFonts w:ascii="Arial" w:eastAsia="Arial" w:hAnsi="Arial" w:cs="Arial"/>
          <w:color w:val="000000"/>
        </w:rPr>
        <w:t>If we are blocking opponent’s mark on both left and right of the cell increase desirability of position by 2. If we only block on left or right increase by 1.</w:t>
      </w:r>
    </w:p>
    <w:p w14:paraId="1906AC5E" w14:textId="1CB389B5" w:rsidR="00AD4643" w:rsidRDefault="00AD4643" w:rsidP="00AD4643">
      <w:pPr>
        <w:pStyle w:val="ListParagraph"/>
        <w:widowControl w:val="0"/>
        <w:numPr>
          <w:ilvl w:val="0"/>
          <w:numId w:val="1"/>
        </w:numPr>
        <w:pBdr>
          <w:top w:val="nil"/>
          <w:left w:val="nil"/>
          <w:bottom w:val="nil"/>
          <w:right w:val="nil"/>
          <w:between w:val="nil"/>
        </w:pBdr>
        <w:spacing w:before="80"/>
        <w:rPr>
          <w:rFonts w:ascii="Arial" w:eastAsia="Arial" w:hAnsi="Arial" w:cs="Arial"/>
          <w:color w:val="000000"/>
        </w:rPr>
      </w:pPr>
      <w:r>
        <w:rPr>
          <w:rFonts w:ascii="Arial" w:eastAsia="Arial" w:hAnsi="Arial" w:cs="Arial"/>
          <w:color w:val="000000"/>
        </w:rPr>
        <w:t>Opposite to above point if have our mark on both left and right and can connect the two by choosing this cell as our move then increase desirability by 4. And if only either of left and right is our mark then increase it by 3.</w:t>
      </w:r>
    </w:p>
    <w:p w14:paraId="2EB6B394" w14:textId="65DC80F2" w:rsidR="00AD4643" w:rsidRDefault="00AD4643" w:rsidP="00AD4643">
      <w:pPr>
        <w:pStyle w:val="ListParagraph"/>
        <w:widowControl w:val="0"/>
        <w:numPr>
          <w:ilvl w:val="0"/>
          <w:numId w:val="1"/>
        </w:numPr>
        <w:pBdr>
          <w:top w:val="nil"/>
          <w:left w:val="nil"/>
          <w:bottom w:val="nil"/>
          <w:right w:val="nil"/>
          <w:between w:val="nil"/>
        </w:pBdr>
        <w:spacing w:before="80"/>
        <w:rPr>
          <w:rFonts w:ascii="Arial" w:eastAsia="Arial" w:hAnsi="Arial" w:cs="Arial"/>
          <w:color w:val="000000"/>
        </w:rPr>
      </w:pPr>
      <w:r>
        <w:rPr>
          <w:rFonts w:ascii="Arial" w:eastAsia="Arial" w:hAnsi="Arial" w:cs="Arial"/>
          <w:color w:val="000000"/>
        </w:rPr>
        <w:t xml:space="preserve">Similar to above points 1 and 2, we now consider diagonals from top-right to bottom-left and top-left to bottom-right. </w:t>
      </w:r>
      <w:r w:rsidR="00A13133">
        <w:rPr>
          <w:rFonts w:ascii="Arial" w:eastAsia="Arial" w:hAnsi="Arial" w:cs="Arial"/>
          <w:color w:val="000000"/>
        </w:rPr>
        <w:t>If we find that we can block both the marks diagonal to a position for opponent, then we increase the desirability of the move by 3 and if we can connect those for ourselves, we increase desirability by 5.</w:t>
      </w:r>
    </w:p>
    <w:p w14:paraId="319773DB" w14:textId="20888CAE" w:rsidR="00A13133" w:rsidRPr="00AD4643" w:rsidRDefault="00A13133" w:rsidP="00AD4643">
      <w:pPr>
        <w:pStyle w:val="ListParagraph"/>
        <w:widowControl w:val="0"/>
        <w:numPr>
          <w:ilvl w:val="0"/>
          <w:numId w:val="1"/>
        </w:numPr>
        <w:pBdr>
          <w:top w:val="nil"/>
          <w:left w:val="nil"/>
          <w:bottom w:val="nil"/>
          <w:right w:val="nil"/>
          <w:between w:val="nil"/>
        </w:pBdr>
        <w:spacing w:before="80"/>
        <w:rPr>
          <w:rFonts w:ascii="Arial" w:eastAsia="Arial" w:hAnsi="Arial" w:cs="Arial"/>
          <w:color w:val="000000"/>
        </w:rPr>
      </w:pPr>
      <w:r>
        <w:rPr>
          <w:rFonts w:ascii="Arial" w:eastAsia="Arial" w:hAnsi="Arial" w:cs="Arial"/>
          <w:color w:val="000000"/>
        </w:rPr>
        <w:t>If only one of the top-left, bottom-right, top-right and bottom-left marks are blocked for opponent then we increase the desirability by 2 and if we can connect any one for ourselves, we increase desirability by 4.</w:t>
      </w:r>
    </w:p>
    <w:p w14:paraId="0000000E" w14:textId="2C6948E0" w:rsidR="00136206" w:rsidRDefault="00A13133">
      <w:pPr>
        <w:widowControl w:val="0"/>
        <w:pBdr>
          <w:top w:val="nil"/>
          <w:left w:val="nil"/>
          <w:bottom w:val="nil"/>
          <w:right w:val="nil"/>
          <w:between w:val="nil"/>
        </w:pBdr>
        <w:spacing w:before="80"/>
        <w:rPr>
          <w:rFonts w:ascii="Arial" w:eastAsia="Arial" w:hAnsi="Arial" w:cs="Arial"/>
          <w:color w:val="000000"/>
        </w:rPr>
      </w:pPr>
      <w:r>
        <w:rPr>
          <w:rFonts w:ascii="Arial" w:eastAsia="Arial" w:hAnsi="Arial" w:cs="Arial"/>
          <w:color w:val="000000"/>
        </w:rPr>
        <w:t>The intuition for this heuristic function is to consider horizontal line, and both diagonals with respect to a particular possible move/cell. We want to increase our chances to win more than blocking the opponent and hence we the values increase as mentioned above.</w:t>
      </w:r>
    </w:p>
    <w:p w14:paraId="0000000F" w14:textId="062AA0D9" w:rsidR="00136206" w:rsidRDefault="00473CF9">
      <w:pPr>
        <w:widowControl w:val="0"/>
        <w:pBdr>
          <w:top w:val="nil"/>
          <w:left w:val="nil"/>
          <w:bottom w:val="nil"/>
          <w:right w:val="nil"/>
          <w:between w:val="nil"/>
        </w:pBdr>
        <w:spacing w:before="80"/>
        <w:rPr>
          <w:rFonts w:ascii="Arial" w:eastAsia="Arial" w:hAnsi="Arial" w:cs="Arial"/>
          <w:color w:val="000000"/>
        </w:rPr>
      </w:pPr>
      <w:r w:rsidRPr="00C11515">
        <w:rPr>
          <w:rFonts w:ascii="Arial" w:eastAsia="Arial" w:hAnsi="Arial" w:cs="Arial"/>
          <w:b/>
          <w:bCs/>
          <w:color w:val="000000"/>
        </w:rPr>
        <w:t>For Gravity O</w:t>
      </w:r>
      <w:r>
        <w:rPr>
          <w:rFonts w:ascii="Arial" w:eastAsia="Arial" w:hAnsi="Arial" w:cs="Arial"/>
          <w:b/>
          <w:bCs/>
          <w:color w:val="000000"/>
        </w:rPr>
        <w:t>FF</w:t>
      </w:r>
      <w:r w:rsidRPr="00C11515">
        <w:rPr>
          <w:rFonts w:ascii="Arial" w:eastAsia="Arial" w:hAnsi="Arial" w:cs="Arial"/>
          <w:b/>
          <w:bCs/>
          <w:color w:val="000000"/>
        </w:rPr>
        <w:t>:</w:t>
      </w:r>
    </w:p>
    <w:p w14:paraId="00000010" w14:textId="77777777" w:rsidR="00136206" w:rsidRDefault="00136206">
      <w:pPr>
        <w:widowControl w:val="0"/>
        <w:pBdr>
          <w:top w:val="nil"/>
          <w:left w:val="nil"/>
          <w:bottom w:val="nil"/>
          <w:right w:val="nil"/>
          <w:between w:val="nil"/>
        </w:pBdr>
        <w:spacing w:before="80"/>
        <w:rPr>
          <w:rFonts w:ascii="Arial" w:eastAsia="Arial" w:hAnsi="Arial" w:cs="Arial"/>
          <w:color w:val="000000"/>
        </w:rPr>
      </w:pPr>
    </w:p>
    <w:p w14:paraId="00000011" w14:textId="77777777" w:rsidR="00136206" w:rsidRDefault="00136206">
      <w:pPr>
        <w:widowControl w:val="0"/>
        <w:pBdr>
          <w:top w:val="nil"/>
          <w:left w:val="nil"/>
          <w:bottom w:val="nil"/>
          <w:right w:val="nil"/>
          <w:between w:val="nil"/>
        </w:pBdr>
        <w:spacing w:before="80"/>
        <w:rPr>
          <w:rFonts w:ascii="Arial" w:eastAsia="Arial" w:hAnsi="Arial" w:cs="Arial"/>
          <w:color w:val="000000"/>
        </w:rPr>
      </w:pPr>
    </w:p>
    <w:p w14:paraId="00000012" w14:textId="6C22C478" w:rsidR="00136206" w:rsidRDefault="00136206">
      <w:pPr>
        <w:widowControl w:val="0"/>
        <w:pBdr>
          <w:top w:val="nil"/>
          <w:left w:val="nil"/>
          <w:bottom w:val="nil"/>
          <w:right w:val="nil"/>
          <w:between w:val="nil"/>
        </w:pBdr>
        <w:spacing w:before="80"/>
        <w:rPr>
          <w:rFonts w:ascii="Arial" w:eastAsia="Arial" w:hAnsi="Arial" w:cs="Arial"/>
          <w:color w:val="000000"/>
        </w:rPr>
      </w:pPr>
    </w:p>
    <w:p w14:paraId="0CD82456" w14:textId="77777777" w:rsidR="008938B3" w:rsidRDefault="008938B3">
      <w:pPr>
        <w:widowControl w:val="0"/>
        <w:pBdr>
          <w:top w:val="nil"/>
          <w:left w:val="nil"/>
          <w:bottom w:val="nil"/>
          <w:right w:val="nil"/>
          <w:between w:val="nil"/>
        </w:pBdr>
        <w:spacing w:before="80"/>
        <w:rPr>
          <w:rFonts w:ascii="Arial" w:eastAsia="Arial" w:hAnsi="Arial" w:cs="Arial"/>
          <w:color w:val="000000"/>
        </w:rPr>
      </w:pPr>
      <w:bookmarkStart w:id="0" w:name="_GoBack"/>
      <w:bookmarkEnd w:id="0"/>
    </w:p>
    <w:p w14:paraId="00000013" w14:textId="77777777" w:rsidR="00136206" w:rsidRDefault="00136206">
      <w:pPr>
        <w:widowControl w:val="0"/>
        <w:pBdr>
          <w:top w:val="nil"/>
          <w:left w:val="nil"/>
          <w:bottom w:val="nil"/>
          <w:right w:val="nil"/>
          <w:between w:val="nil"/>
        </w:pBdr>
        <w:spacing w:before="80"/>
        <w:rPr>
          <w:rFonts w:ascii="Arial" w:eastAsia="Arial" w:hAnsi="Arial" w:cs="Arial"/>
          <w:color w:val="000000"/>
        </w:rPr>
      </w:pPr>
    </w:p>
    <w:p w14:paraId="00000014" w14:textId="77777777" w:rsidR="00136206" w:rsidRDefault="00657A26">
      <w:pPr>
        <w:widowControl w:val="0"/>
        <w:pBdr>
          <w:top w:val="nil"/>
          <w:left w:val="nil"/>
          <w:bottom w:val="nil"/>
          <w:right w:val="nil"/>
          <w:between w:val="nil"/>
        </w:pBdr>
        <w:spacing w:before="80"/>
        <w:rPr>
          <w:rFonts w:ascii="Arial" w:eastAsia="Arial" w:hAnsi="Arial" w:cs="Arial"/>
          <w:b/>
          <w:color w:val="000000"/>
        </w:rPr>
      </w:pPr>
      <w:r>
        <w:rPr>
          <w:rFonts w:ascii="Arial" w:eastAsia="Arial" w:hAnsi="Arial" w:cs="Arial"/>
          <w:b/>
          <w:color w:val="000000"/>
        </w:rPr>
        <w:lastRenderedPageBreak/>
        <w:t>II. In about 1/4 page of text, describe problems you encountered and how you solved them.</w:t>
      </w:r>
    </w:p>
    <w:p w14:paraId="00000015" w14:textId="68D7729D" w:rsidR="00136206" w:rsidRDefault="00A20FB5">
      <w:pPr>
        <w:widowControl w:val="0"/>
        <w:pBdr>
          <w:top w:val="nil"/>
          <w:left w:val="nil"/>
          <w:bottom w:val="nil"/>
          <w:right w:val="nil"/>
          <w:between w:val="nil"/>
        </w:pBdr>
        <w:spacing w:before="80"/>
        <w:rPr>
          <w:rFonts w:ascii="Arial" w:eastAsia="Arial" w:hAnsi="Arial" w:cs="Arial"/>
          <w:bCs/>
          <w:color w:val="000000"/>
        </w:rPr>
      </w:pPr>
      <w:r w:rsidRPr="00A20FB5">
        <w:rPr>
          <w:rFonts w:ascii="Arial" w:eastAsia="Arial" w:hAnsi="Arial" w:cs="Arial"/>
          <w:b/>
          <w:color w:val="000000"/>
        </w:rPr>
        <w:sym w:font="Wingdings" w:char="F0E0"/>
      </w:r>
      <w:r>
        <w:rPr>
          <w:rFonts w:ascii="Arial" w:eastAsia="Arial" w:hAnsi="Arial" w:cs="Arial"/>
          <w:b/>
          <w:color w:val="000000"/>
        </w:rPr>
        <w:t xml:space="preserve"> </w:t>
      </w:r>
      <w:r>
        <w:rPr>
          <w:rFonts w:ascii="Arial" w:eastAsia="Arial" w:hAnsi="Arial" w:cs="Arial"/>
          <w:bCs/>
          <w:color w:val="000000"/>
        </w:rPr>
        <w:t>We had to struggle setting up the python environment during first project, we realized it was due to incompatible version of python and so we installed the exact version of python recommended which solved this problem.</w:t>
      </w:r>
    </w:p>
    <w:p w14:paraId="0000001D" w14:textId="7D4E1708" w:rsidR="00136206" w:rsidRPr="007C4699" w:rsidRDefault="00A20FB5">
      <w:pPr>
        <w:widowControl w:val="0"/>
        <w:pBdr>
          <w:top w:val="nil"/>
          <w:left w:val="nil"/>
          <w:bottom w:val="nil"/>
          <w:right w:val="nil"/>
          <w:between w:val="nil"/>
        </w:pBdr>
        <w:spacing w:before="80"/>
        <w:rPr>
          <w:rFonts w:ascii="Arial" w:eastAsia="Arial" w:hAnsi="Arial" w:cs="Arial"/>
          <w:bCs/>
          <w:color w:val="000000"/>
        </w:rPr>
      </w:pPr>
      <w:r>
        <w:rPr>
          <w:rFonts w:ascii="Arial" w:eastAsia="Arial" w:hAnsi="Arial" w:cs="Arial"/>
          <w:bCs/>
          <w:color w:val="000000"/>
        </w:rPr>
        <w:t xml:space="preserve">We also came across the difficulty of coming up with a good way to evaluate a position better by setting the weights/desirability of a position in a given state. We solved this by taking inspiration </w:t>
      </w:r>
      <w:r w:rsidR="007C4699">
        <w:rPr>
          <w:rFonts w:ascii="Arial" w:eastAsia="Arial" w:hAnsi="Arial" w:cs="Arial"/>
          <w:bCs/>
          <w:color w:val="000000"/>
        </w:rPr>
        <w:t>from the way we play tic tac toe and experimenting with different weights and comparing the results for all the tests using self-implemented test script.</w:t>
      </w:r>
    </w:p>
    <w:p w14:paraId="0000001E" w14:textId="77777777" w:rsidR="00136206" w:rsidRDefault="00136206">
      <w:pPr>
        <w:widowControl w:val="0"/>
        <w:pBdr>
          <w:top w:val="nil"/>
          <w:left w:val="nil"/>
          <w:bottom w:val="nil"/>
          <w:right w:val="nil"/>
          <w:between w:val="nil"/>
        </w:pBdr>
        <w:spacing w:before="80"/>
        <w:rPr>
          <w:rFonts w:ascii="Arial" w:eastAsia="Arial" w:hAnsi="Arial" w:cs="Arial"/>
          <w:color w:val="000000"/>
        </w:rPr>
      </w:pPr>
    </w:p>
    <w:p w14:paraId="0000001F" w14:textId="77777777" w:rsidR="00136206" w:rsidRDefault="00657A26">
      <w:pPr>
        <w:widowControl w:val="0"/>
        <w:pBdr>
          <w:top w:val="nil"/>
          <w:left w:val="nil"/>
          <w:bottom w:val="nil"/>
          <w:right w:val="nil"/>
          <w:between w:val="nil"/>
        </w:pBdr>
        <w:spacing w:before="80"/>
        <w:rPr>
          <w:rFonts w:ascii="Arial" w:eastAsia="Arial" w:hAnsi="Arial" w:cs="Arial"/>
          <w:b/>
          <w:color w:val="000000"/>
        </w:rPr>
      </w:pPr>
      <w:r>
        <w:rPr>
          <w:rFonts w:ascii="Arial" w:eastAsia="Arial" w:hAnsi="Arial" w:cs="Arial"/>
          <w:b/>
          <w:color w:val="000000"/>
        </w:rPr>
        <w:t>III. In about 1/4 page of text, provide suggestions for improving this project.</w:t>
      </w:r>
    </w:p>
    <w:p w14:paraId="00000020" w14:textId="45F8C599" w:rsidR="00136206" w:rsidRPr="007C4699" w:rsidRDefault="007C4699">
      <w:pPr>
        <w:widowControl w:val="0"/>
        <w:pBdr>
          <w:top w:val="nil"/>
          <w:left w:val="nil"/>
          <w:bottom w:val="nil"/>
          <w:right w:val="nil"/>
          <w:between w:val="nil"/>
        </w:pBdr>
        <w:spacing w:before="80"/>
        <w:rPr>
          <w:rFonts w:ascii="Arial" w:eastAsia="Arial" w:hAnsi="Arial" w:cs="Arial"/>
          <w:bCs/>
          <w:color w:val="000000"/>
        </w:rPr>
      </w:pPr>
      <w:r w:rsidRPr="007C4699">
        <w:rPr>
          <w:rFonts w:ascii="Helvetica Neue" w:eastAsia="Helvetica Neue" w:hAnsi="Helvetica Neue" w:cs="Helvetica Neue"/>
          <w:color w:val="000000"/>
          <w:sz w:val="22"/>
          <w:szCs w:val="22"/>
        </w:rPr>
        <w:sym w:font="Wingdings" w:char="F0E0"/>
      </w:r>
      <w:r>
        <w:rPr>
          <w:rFonts w:ascii="Helvetica Neue" w:eastAsia="Helvetica Neue" w:hAnsi="Helvetica Neue" w:cs="Helvetica Neue"/>
          <w:color w:val="000000"/>
          <w:sz w:val="22"/>
          <w:szCs w:val="22"/>
        </w:rPr>
        <w:t xml:space="preserve"> </w:t>
      </w:r>
      <w:r w:rsidRPr="007C4699">
        <w:rPr>
          <w:rFonts w:ascii="Arial" w:eastAsia="Arial" w:hAnsi="Arial" w:cs="Arial"/>
          <w:bCs/>
          <w:color w:val="000000"/>
        </w:rPr>
        <w:t xml:space="preserve">We don’t see any more improvements needed for this project, </w:t>
      </w:r>
      <w:r>
        <w:rPr>
          <w:rFonts w:ascii="Arial" w:eastAsia="Arial" w:hAnsi="Arial" w:cs="Arial"/>
          <w:bCs/>
          <w:color w:val="000000"/>
        </w:rPr>
        <w:t>it is in great shape already given the clarity in tasks and how to approach the problem as well as the fun leaderboards, we just want to thank for all that.</w:t>
      </w:r>
    </w:p>
    <w:sectPr w:rsidR="00136206" w:rsidRPr="007C4699">
      <w:headerReference w:type="default" r:id="rId8"/>
      <w:footerReference w:type="default" r:id="rId9"/>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84882" w14:textId="77777777" w:rsidR="00657A26" w:rsidRDefault="00657A26">
      <w:r>
        <w:separator/>
      </w:r>
    </w:p>
  </w:endnote>
  <w:endnote w:type="continuationSeparator" w:id="0">
    <w:p w14:paraId="41CB02F8" w14:textId="77777777" w:rsidR="00657A26" w:rsidRDefault="00657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77777777" w:rsidR="00136206" w:rsidRDefault="001362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73437" w14:textId="77777777" w:rsidR="00657A26" w:rsidRDefault="00657A26">
      <w:r>
        <w:separator/>
      </w:r>
    </w:p>
  </w:footnote>
  <w:footnote w:type="continuationSeparator" w:id="0">
    <w:p w14:paraId="65324203" w14:textId="77777777" w:rsidR="00657A26" w:rsidRDefault="00657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136206" w:rsidRDefault="001362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33235"/>
    <w:multiLevelType w:val="hybridMultilevel"/>
    <w:tmpl w:val="43987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06"/>
    <w:rsid w:val="00136206"/>
    <w:rsid w:val="002420F9"/>
    <w:rsid w:val="003D5DEC"/>
    <w:rsid w:val="00473CF9"/>
    <w:rsid w:val="00657A26"/>
    <w:rsid w:val="007C4699"/>
    <w:rsid w:val="00847007"/>
    <w:rsid w:val="008938B3"/>
    <w:rsid w:val="00A13133"/>
    <w:rsid w:val="00A20FB5"/>
    <w:rsid w:val="00A4540C"/>
    <w:rsid w:val="00AD4643"/>
    <w:rsid w:val="00C1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549FD"/>
  <w15:docId w15:val="{E8486629-5889-C344-B297-A3DD8BD7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
    <w:name w:val="Body"/>
    <w:rPr>
      <w:rFonts w:ascii="Helvetica Neue" w:eastAsia="Arial Unicode MS" w:hAnsi="Helvetica Neue" w:cs="Arial Unicode MS"/>
      <w:color w:val="000000"/>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D4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mCRFHkSxvPTyT28XRaJyg6TpQ==">AMUW2mXH2jbLGtUhq9eF3O+Hy3SEE0AuOQJSamqLNXyBZNY1oL+KggjOggWYcz0U2+ErNlXF+sfuYQ0V1PgEM1a9wDaEFCwb+1sbsLxWC/9BscuRR4hGSWI=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me150</cp:lastModifiedBy>
  <cp:revision>8</cp:revision>
  <dcterms:created xsi:type="dcterms:W3CDTF">2020-03-14T19:12:00Z</dcterms:created>
  <dcterms:modified xsi:type="dcterms:W3CDTF">2020-03-14T20:47:00Z</dcterms:modified>
</cp:coreProperties>
</file>