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477" w:rsidRDefault="00731882">
      <w:r>
        <w:t xml:space="preserve">Se sube la respuesta a la BD Helpdesk respuesta, después se envía correo al correo ingresado con la respuesta y el problema </w:t>
      </w:r>
    </w:p>
    <w:p w:rsidR="00731882" w:rsidRDefault="00731882">
      <w:r>
        <w:t>La respuesta aparece en una tabla y se puede responder como usuario desde ella</w:t>
      </w:r>
    </w:p>
    <w:p w:rsidR="001D6A73" w:rsidRDefault="001D6A73"/>
    <w:p w:rsidR="001D6A73" w:rsidRDefault="001D6A73"/>
    <w:p w:rsidR="001D6A73" w:rsidRDefault="001D6A73"/>
    <w:p w:rsidR="001D6A73" w:rsidRDefault="001D6A73">
      <w:r>
        <w:t xml:space="preserve">Crear Tablas Respuesta admin y Usuario </w:t>
      </w:r>
    </w:p>
    <w:p w:rsidR="001D6A73" w:rsidRDefault="001D6A73">
      <w:r>
        <w:t>Respuesta Admin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6A73" w:rsidTr="001D6A73">
        <w:tc>
          <w:tcPr>
            <w:tcW w:w="2942" w:type="dxa"/>
          </w:tcPr>
          <w:p w:rsidR="001D6A73" w:rsidRDefault="001D6A73">
            <w:r>
              <w:t>ID</w:t>
            </w:r>
          </w:p>
        </w:tc>
        <w:tc>
          <w:tcPr>
            <w:tcW w:w="2943" w:type="dxa"/>
          </w:tcPr>
          <w:p w:rsidR="001D6A73" w:rsidRDefault="001D6A73">
            <w:r>
              <w:t>Hora</w:t>
            </w:r>
          </w:p>
        </w:tc>
        <w:tc>
          <w:tcPr>
            <w:tcW w:w="2943" w:type="dxa"/>
          </w:tcPr>
          <w:p w:rsidR="001D6A73" w:rsidRDefault="001D6A73">
            <w:r>
              <w:t>Respuesta</w:t>
            </w:r>
          </w:p>
        </w:tc>
      </w:tr>
    </w:tbl>
    <w:p w:rsidR="001D6A73" w:rsidRDefault="001D6A73" w:rsidP="001D6A73">
      <w:r>
        <w:t>Respuesta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6A73" w:rsidTr="00FD1998">
        <w:tc>
          <w:tcPr>
            <w:tcW w:w="2942" w:type="dxa"/>
          </w:tcPr>
          <w:p w:rsidR="001D6A73" w:rsidRDefault="001D6A73" w:rsidP="00FD1998">
            <w:r>
              <w:t>ID</w:t>
            </w:r>
          </w:p>
        </w:tc>
        <w:tc>
          <w:tcPr>
            <w:tcW w:w="2943" w:type="dxa"/>
          </w:tcPr>
          <w:p w:rsidR="001D6A73" w:rsidRDefault="001D6A73" w:rsidP="00FD1998">
            <w:r>
              <w:t>Hora</w:t>
            </w:r>
          </w:p>
        </w:tc>
        <w:tc>
          <w:tcPr>
            <w:tcW w:w="2943" w:type="dxa"/>
          </w:tcPr>
          <w:p w:rsidR="001D6A73" w:rsidRDefault="001D6A73" w:rsidP="00FD1998">
            <w:r>
              <w:t>Respuesta</w:t>
            </w:r>
          </w:p>
        </w:tc>
      </w:tr>
    </w:tbl>
    <w:p w:rsidR="001D6A73" w:rsidRDefault="001D6A73" w:rsidP="001D6A73"/>
    <w:p w:rsidR="00731882" w:rsidRDefault="00731882"/>
    <w:p w:rsidR="007947E6" w:rsidRDefault="007947E6">
      <w:r>
        <w:t>NOTA:</w:t>
      </w:r>
    </w:p>
    <w:p w:rsidR="007947E6" w:rsidRDefault="007947E6">
      <w:r>
        <w:t xml:space="preserve">Agregar Resumen de Problema en los campos necesarios </w:t>
      </w:r>
      <w:r w:rsidR="00371A61">
        <w:t xml:space="preserve"> y BD </w:t>
      </w:r>
      <w:bookmarkStart w:id="0" w:name="_GoBack"/>
      <w:bookmarkEnd w:id="0"/>
      <w:r>
        <w:t>para la mejor presentación de envio de correo</w:t>
      </w:r>
    </w:p>
    <w:sectPr w:rsidR="00794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82"/>
    <w:rsid w:val="001D6A73"/>
    <w:rsid w:val="00310477"/>
    <w:rsid w:val="00371A61"/>
    <w:rsid w:val="00731882"/>
    <w:rsid w:val="0079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5D32"/>
  <w15:chartTrackingRefBased/>
  <w15:docId w15:val="{3D311F3B-6B5F-4E48-87B5-C0394076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Dolphin Discovery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Controladora Dolphin S.A de C.V</dc:creator>
  <cp:keywords/>
  <dc:description/>
  <cp:lastModifiedBy>Controladora Dolphin S.A de C.V</cp:lastModifiedBy>
  <cp:revision>3</cp:revision>
  <dcterms:created xsi:type="dcterms:W3CDTF">2019-03-21T14:35:00Z</dcterms:created>
  <dcterms:modified xsi:type="dcterms:W3CDTF">2019-03-21T17:08:00Z</dcterms:modified>
</cp:coreProperties>
</file>