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9C761B"/>
        </w:rPr>
      </w:pPr>
      <w:r>
        <w:rPr>
          <w:color w:val="9C761B"/>
        </w:rPr>
        <w:t>Documentación del Proyecto: Obvio Wallet</w:t>
      </w:r>
    </w:p>
    <w:p>
      <w:pPr>
        <w:pStyle w:val="Heading1"/>
        <w:rPr>
          <w:color w:val="FEBB1B"/>
        </w:rPr>
      </w:pPr>
      <w:r>
        <w:rPr>
          <w:color w:val="FEBB1B"/>
        </w:rPr>
        <w:t>Introducción y Motivación</w:t>
      </w:r>
    </w:p>
    <w:p>
      <w:pPr>
        <w:pStyle w:val="Normal"/>
        <w:rPr/>
      </w:pPr>
      <w:r>
        <w:rPr/>
        <w:t>El proyecto Obvio se desarrolló en el marco de la materia Análisis y Diseño de Sistemas de la Universidad Nacional de Río Cuarto (UNRC). Surge como iniciativa para implementar una wallet digital que permita gestionar dinero de forma colaborativa, segura y flexible. Para comprender el problema, el equipo investigó qué es una wallet, qué funcionalidades son esenciales y cómo se podrían incorporar características innovadoras y útiles para los usuarios.</w:t>
      </w:r>
    </w:p>
    <w:p>
      <w:pPr>
        <w:pStyle w:val="Heading1"/>
        <w:rPr>
          <w:color w:val="FEBB1B"/>
        </w:rPr>
      </w:pPr>
      <w:r>
        <w:rPr>
          <w:color w:val="FEBB1B"/>
        </w:rPr>
        <w:t>Product Discovery</w:t>
      </w:r>
    </w:p>
    <w:p>
      <w:pPr>
        <w:pStyle w:val="Normal"/>
        <w:rPr/>
      </w:pPr>
      <w:r>
        <w:rPr/>
        <w:t>En una primera instancia, el equipo propuso ideas creativas y funcionalidades posibles. Se elaboró un cuadro conceptual que jerarquiza las funcionalidades según su importancia, donde se destacan:</w:t>
        <w:br/>
        <w:t>- Vaquita colaborativa (prioritaria)</w:t>
        <w:br/>
        <w:t>- Modo incógnito para transferencias</w:t>
        <w:br/>
        <w:t>- Modo “plata borracho” (bloqueo nocturno de transferencias)</w:t>
        <w:br/>
        <w:t>- Integración universitaria con sistemas como Sisinfo</w:t>
        <w:br/>
        <w:t>- Categorías para distribuir el dinero</w:t>
        <w:br/>
        <w:t>- Control parental</w:t>
        <w:br/>
        <w:t>- Notificaciones con personalidad</w:t>
        <w:br/>
        <w:br/>
        <w:t>Herramientas como Figma (prototipado visual), Miro (diagramas colaborativos) y Lucidchart (diagrama UML) permitieron definir los requisitos, flujos y diseño preliminar.</w:t>
      </w:r>
    </w:p>
    <w:p>
      <w:pPr>
        <w:pStyle w:val="Heading1"/>
        <w:rPr>
          <w:color w:val="FEBB1B"/>
        </w:rPr>
      </w:pPr>
      <w:r>
        <w:rPr>
          <w:color w:val="FEBB1B"/>
        </w:rPr>
        <w:t>Metodología SCRUM</w:t>
      </w:r>
    </w:p>
    <w:p>
      <w:pPr>
        <w:pStyle w:val="Normal"/>
        <w:rPr/>
      </w:pPr>
      <w:r>
        <w:rPr/>
        <w:t>El equipo trabajó con una metodología ágil inspirada en SCRUM. Aunque no se asignaron roles estrictos como Product Owner, todos los integrantes participaron activamente en diversas áreas: análisis, diseño, desarrollo y pruebas. Se organizó el trabajo en sprints, con reuniones virtuales para coordinar avances, repartir tareas y realizar ajustes.</w:t>
      </w:r>
    </w:p>
    <w:p>
      <w:pPr>
        <w:pStyle w:val="Heading1"/>
        <w:rPr>
          <w:color w:val="FEBB1B"/>
        </w:rPr>
      </w:pPr>
      <w:r>
        <w:rPr>
          <w:color w:val="FEBB1B"/>
        </w:rPr>
        <w:t>Stack Tecnológico</w:t>
      </w:r>
    </w:p>
    <w:p>
      <w:pPr>
        <w:pStyle w:val="Normal"/>
        <w:rPr/>
      </w:pPr>
      <w:r>
        <w:rPr/>
        <w:t>- Ruby 3.2.3: lenguaje principal del proyecto.</w:t>
        <w:br/>
        <w:t>- Sinatra: framework minimalista para construir la aplicación web.</w:t>
        <w:br/>
        <w:t>- ActiveRecord: ORM para interactuar con la base de datos.</w:t>
        <w:br/>
        <w:t>- SQLite3: base de datos ligera para desarrollo y testing.</w:t>
        <w:br/>
        <w:t>- HTML, CSS, ERB: tecnologías para la interfaz de usuario.</w:t>
        <w:br/>
        <w:t>- Docker y Docker Compose: para el entorno de desarrollo.</w:t>
        <w:br/>
        <w:t>- RSpec: framework de pruebas.</w:t>
        <w:br/>
        <w:t>- Figma: prototipado visual.</w:t>
        <w:br/>
        <w:t>- Miro: lluvia de ideas y cuadro conceptual.</w:t>
        <w:br/>
        <w:t>- Rake: ejecución de tareas como migraciones y seeds.</w:t>
      </w:r>
    </w:p>
    <w:p>
      <w:pPr>
        <w:pStyle w:val="Normal"/>
        <w:rPr/>
      </w:pPr>
      <w:r>
        <w:rPr/>
        <w:t xml:space="preserve">-Lucidchart: diagrama UML. </w:t>
      </w:r>
    </w:p>
    <w:p>
      <w:pPr>
        <w:pStyle w:val="Heading1"/>
        <w:rPr>
          <w:color w:val="FEBB1B"/>
        </w:rPr>
      </w:pPr>
      <w:r>
        <w:rPr>
          <w:color w:val="FEBB1B"/>
        </w:rPr>
        <w:t>Organización del Código y Arquitectura MVC</w:t>
      </w:r>
    </w:p>
    <w:p>
      <w:pPr>
        <w:pStyle w:val="Normal"/>
        <w:rPr/>
      </w:pPr>
      <w:r>
        <w:rPr/>
        <w:t>El proyecto está estructurado siguiendo el patrón Modelo-Vista-Controlador (MVC), con Sinatra y ActiveRecord como base.</w:t>
      </w:r>
    </w:p>
    <w:p>
      <w:pPr>
        <w:pStyle w:val="Normal"/>
        <w:rPr/>
      </w:pPr>
      <w:r>
        <w:rPr/>
        <w:t>- Controladores: gestionan las rutas y lógica de la aplicación. Por ejemplo, login, registro y dashboard.</w:t>
        <w:br/>
        <w:t>- Modelos: representan las entidades del sistema y gestionan la lógica de acceso a datos.</w:t>
        <w:br/>
        <w:t>- Vistas: archivos .erb que componen la interfaz, organizadas en públicas y privadas.</w:t>
      </w:r>
    </w:p>
    <w:p>
      <w:pPr>
        <w:pStyle w:val="Normal"/>
        <w:rPr/>
      </w:pPr>
      <w:r>
        <w:rPr/>
        <w:t>Además:</w:t>
        <w:br/>
        <w:t>- config/database.yml define la configuración de la base de datos.</w:t>
        <w:br/>
        <w:t>- config.ru es el archivo principal para ejecutar con Rack.</w:t>
        <w:br/>
        <w:t>- server.rb inicializa la aplicación y carga rutas y modelos.</w:t>
        <w:br/>
        <w:t>- Rakefile habilita tareas como migraciones.</w:t>
        <w:br/>
        <w:t>- public contiene los archivos estáticos (CSS, imágenes, iconos).</w:t>
        <w:br/>
        <w:t>- db/migrate contiene las migraciones y schema.rb el esquema actual.</w:t>
        <w:br/>
        <w:t>- spec incluye los tests y configuración de pruebas.</w:t>
      </w:r>
    </w:p>
    <w:p>
      <w:pPr>
        <w:pStyle w:val="Heading1"/>
        <w:rPr>
          <w:color w:val="FEBB1B"/>
        </w:rPr>
      </w:pPr>
      <w:r>
        <w:rPr>
          <w:color w:val="FEBB1B"/>
        </w:rPr>
        <w:t>Conclusión</w:t>
      </w:r>
    </w:p>
    <w:p>
      <w:pPr>
        <w:pStyle w:val="Normal"/>
        <w:rPr/>
      </w:pPr>
      <w:r>
        <w:rPr/>
        <w:t>Obvio es una wallet digital construida a partir del análisis profundo del dominio del problema, el trabajo colaborativo del equipo, y el uso de herramientas modernas de desarrollo. El enfoque iterativo, la innovación funcional y la organización clara del proyecto demuestran una aplicación concreta de los conceptos estudiados en la materia Análisis y Diseño de Sistemas.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488</Words>
  <Characters>2873</Characters>
  <CharactersWithSpaces>3347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2025-06-16T12:12:38Z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