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B14B88" w14:textId="77777777" w:rsidR="00634A7A" w:rsidRDefault="00634A7A" w:rsidP="00634A7A">
      <w:pPr>
        <w:jc w:val="right"/>
        <w:rPr>
          <w:b/>
          <w:bCs/>
          <w:sz w:val="56"/>
          <w:szCs w:val="56"/>
        </w:rPr>
      </w:pPr>
    </w:p>
    <w:p w14:paraId="0BF67AA4" w14:textId="77777777" w:rsidR="00634A7A" w:rsidRDefault="00634A7A" w:rsidP="00634A7A">
      <w:pPr>
        <w:jc w:val="right"/>
        <w:rPr>
          <w:b/>
          <w:bCs/>
          <w:sz w:val="56"/>
          <w:szCs w:val="56"/>
        </w:rPr>
      </w:pPr>
    </w:p>
    <w:p w14:paraId="62F21D4C" w14:textId="77777777" w:rsidR="00634A7A" w:rsidRDefault="00634A7A" w:rsidP="00634A7A">
      <w:pPr>
        <w:jc w:val="right"/>
        <w:rPr>
          <w:b/>
          <w:bCs/>
          <w:sz w:val="56"/>
          <w:szCs w:val="56"/>
        </w:rPr>
      </w:pPr>
    </w:p>
    <w:p w14:paraId="23EE1CBA" w14:textId="77777777" w:rsidR="00634A7A" w:rsidRDefault="00634A7A" w:rsidP="00634A7A">
      <w:pPr>
        <w:jc w:val="right"/>
        <w:rPr>
          <w:b/>
          <w:bCs/>
          <w:sz w:val="56"/>
          <w:szCs w:val="56"/>
        </w:rPr>
      </w:pPr>
    </w:p>
    <w:p w14:paraId="685CC60E" w14:textId="77777777" w:rsidR="00634A7A" w:rsidRDefault="00634A7A" w:rsidP="00634A7A">
      <w:pPr>
        <w:jc w:val="right"/>
        <w:rPr>
          <w:b/>
          <w:bCs/>
          <w:sz w:val="56"/>
          <w:szCs w:val="56"/>
        </w:rPr>
      </w:pPr>
    </w:p>
    <w:p w14:paraId="56553EC2" w14:textId="77777777" w:rsidR="00634A7A" w:rsidRDefault="00634A7A" w:rsidP="00634A7A">
      <w:pPr>
        <w:jc w:val="right"/>
        <w:rPr>
          <w:b/>
          <w:bCs/>
          <w:sz w:val="56"/>
          <w:szCs w:val="56"/>
        </w:rPr>
      </w:pPr>
    </w:p>
    <w:p w14:paraId="6D50A886" w14:textId="4A270770" w:rsidR="00362ABE" w:rsidRPr="00634A7A" w:rsidRDefault="00634A7A" w:rsidP="00634A7A">
      <w:pPr>
        <w:jc w:val="right"/>
        <w:rPr>
          <w:b/>
          <w:bCs/>
          <w:sz w:val="56"/>
          <w:szCs w:val="56"/>
        </w:rPr>
      </w:pPr>
      <w:r w:rsidRPr="00634A7A">
        <w:rPr>
          <w:b/>
          <w:bCs/>
          <w:sz w:val="56"/>
          <w:szCs w:val="56"/>
        </w:rPr>
        <w:t xml:space="preserve">ANÁLISE DE PORTABILIDADE </w:t>
      </w:r>
    </w:p>
    <w:p w14:paraId="05ED4602" w14:textId="30B7EAC2" w:rsidR="00634A7A" w:rsidRPr="00634A7A" w:rsidRDefault="00634A7A" w:rsidP="00634A7A">
      <w:pPr>
        <w:jc w:val="right"/>
        <w:rPr>
          <w:sz w:val="24"/>
          <w:szCs w:val="24"/>
        </w:rPr>
      </w:pPr>
      <w:r w:rsidRPr="00634A7A">
        <w:rPr>
          <w:b/>
          <w:bCs/>
          <w:sz w:val="24"/>
          <w:szCs w:val="24"/>
        </w:rPr>
        <w:t>Projeto</w:t>
      </w:r>
      <w:r w:rsidR="00F6071A">
        <w:rPr>
          <w:b/>
          <w:bCs/>
          <w:sz w:val="24"/>
          <w:szCs w:val="24"/>
        </w:rPr>
        <w:t>: Camisa 8</w:t>
      </w:r>
      <w:r w:rsidRPr="00634A7A">
        <w:rPr>
          <w:sz w:val="24"/>
          <w:szCs w:val="24"/>
        </w:rPr>
        <w:t xml:space="preserve"> – </w:t>
      </w:r>
      <w:r w:rsidR="00F6071A">
        <w:rPr>
          <w:sz w:val="24"/>
          <w:szCs w:val="24"/>
        </w:rPr>
        <w:t>E-commerce de Artigos esportivos</w:t>
      </w:r>
      <w:r w:rsidRPr="00634A7A">
        <w:rPr>
          <w:sz w:val="24"/>
          <w:szCs w:val="24"/>
        </w:rPr>
        <w:t xml:space="preserve"> </w:t>
      </w:r>
    </w:p>
    <w:p w14:paraId="1096B1A0" w14:textId="6FEE90B9" w:rsidR="00634A7A" w:rsidRDefault="00634A7A" w:rsidP="00634A7A">
      <w:pPr>
        <w:jc w:val="right"/>
        <w:rPr>
          <w:sz w:val="24"/>
          <w:szCs w:val="24"/>
        </w:rPr>
      </w:pPr>
      <w:r w:rsidRPr="00634A7A">
        <w:rPr>
          <w:b/>
          <w:bCs/>
          <w:sz w:val="24"/>
          <w:szCs w:val="24"/>
        </w:rPr>
        <w:t>Autor</w:t>
      </w:r>
      <w:r w:rsidRPr="00634A7A">
        <w:rPr>
          <w:sz w:val="24"/>
          <w:szCs w:val="24"/>
        </w:rPr>
        <w:t xml:space="preserve"> </w:t>
      </w:r>
      <w:r w:rsidR="00F6071A">
        <w:rPr>
          <w:sz w:val="24"/>
          <w:szCs w:val="24"/>
        </w:rPr>
        <w:t>Elen Vitória Vieira</w:t>
      </w:r>
    </w:p>
    <w:p w14:paraId="2F4E19B9" w14:textId="22068CD3" w:rsidR="00634A7A" w:rsidRDefault="00634A7A" w:rsidP="00634A7A">
      <w:pPr>
        <w:jc w:val="right"/>
        <w:rPr>
          <w:sz w:val="24"/>
          <w:szCs w:val="24"/>
        </w:rPr>
      </w:pPr>
      <w:r w:rsidRPr="00634A7A">
        <w:rPr>
          <w:b/>
          <w:bCs/>
          <w:sz w:val="24"/>
          <w:szCs w:val="24"/>
        </w:rPr>
        <w:t>Data:</w:t>
      </w:r>
      <w:r>
        <w:rPr>
          <w:sz w:val="24"/>
          <w:szCs w:val="24"/>
        </w:rPr>
        <w:t xml:space="preserve"> nov. 2025</w:t>
      </w:r>
    </w:p>
    <w:p w14:paraId="0F3095A8" w14:textId="2FBC12FF" w:rsidR="00634A7A" w:rsidRDefault="00634A7A" w:rsidP="00634A7A">
      <w:pPr>
        <w:jc w:val="right"/>
        <w:rPr>
          <w:sz w:val="24"/>
          <w:szCs w:val="24"/>
        </w:rPr>
      </w:pPr>
      <w:r w:rsidRPr="00634A7A">
        <w:rPr>
          <w:b/>
          <w:bCs/>
          <w:sz w:val="24"/>
          <w:szCs w:val="24"/>
        </w:rPr>
        <w:t>Versão:</w:t>
      </w:r>
      <w:r>
        <w:rPr>
          <w:sz w:val="24"/>
          <w:szCs w:val="24"/>
        </w:rPr>
        <w:t xml:space="preserve"> 1.0</w:t>
      </w:r>
    </w:p>
    <w:p w14:paraId="6D94AE55" w14:textId="77777777" w:rsidR="00023731" w:rsidRDefault="00023731" w:rsidP="00634A7A">
      <w:pPr>
        <w:jc w:val="right"/>
        <w:rPr>
          <w:sz w:val="24"/>
          <w:szCs w:val="24"/>
        </w:rPr>
      </w:pPr>
    </w:p>
    <w:p w14:paraId="6631585F" w14:textId="77777777" w:rsidR="00023731" w:rsidRDefault="00023731" w:rsidP="00634A7A">
      <w:pPr>
        <w:jc w:val="right"/>
        <w:rPr>
          <w:sz w:val="24"/>
          <w:szCs w:val="24"/>
        </w:rPr>
      </w:pPr>
    </w:p>
    <w:p w14:paraId="4DABD031" w14:textId="77777777" w:rsidR="00023731" w:rsidRDefault="00023731" w:rsidP="00634A7A">
      <w:pPr>
        <w:jc w:val="right"/>
        <w:rPr>
          <w:sz w:val="24"/>
          <w:szCs w:val="24"/>
        </w:rPr>
      </w:pPr>
    </w:p>
    <w:p w14:paraId="768AB2FD" w14:textId="77777777" w:rsidR="00023731" w:rsidRDefault="00023731" w:rsidP="00634A7A">
      <w:pPr>
        <w:jc w:val="right"/>
        <w:rPr>
          <w:sz w:val="24"/>
          <w:szCs w:val="24"/>
        </w:rPr>
      </w:pPr>
    </w:p>
    <w:p w14:paraId="4DA81BCE" w14:textId="77777777" w:rsidR="00023731" w:rsidRDefault="00023731" w:rsidP="00634A7A">
      <w:pPr>
        <w:jc w:val="right"/>
        <w:rPr>
          <w:sz w:val="24"/>
          <w:szCs w:val="24"/>
        </w:rPr>
      </w:pPr>
    </w:p>
    <w:p w14:paraId="312AEAAF" w14:textId="77777777" w:rsidR="00023731" w:rsidRDefault="00023731" w:rsidP="00634A7A">
      <w:pPr>
        <w:jc w:val="right"/>
        <w:rPr>
          <w:sz w:val="24"/>
          <w:szCs w:val="24"/>
        </w:rPr>
      </w:pPr>
    </w:p>
    <w:p w14:paraId="24523828" w14:textId="77777777" w:rsidR="00023731" w:rsidRDefault="00023731" w:rsidP="00634A7A">
      <w:pPr>
        <w:jc w:val="right"/>
        <w:rPr>
          <w:sz w:val="24"/>
          <w:szCs w:val="24"/>
        </w:rPr>
      </w:pPr>
    </w:p>
    <w:p w14:paraId="39CD4202" w14:textId="77777777" w:rsidR="00023731" w:rsidRDefault="00023731" w:rsidP="00634A7A">
      <w:pPr>
        <w:jc w:val="right"/>
        <w:rPr>
          <w:sz w:val="24"/>
          <w:szCs w:val="24"/>
        </w:rPr>
      </w:pPr>
    </w:p>
    <w:p w14:paraId="0AF7A8C2" w14:textId="77777777" w:rsidR="00023731" w:rsidRDefault="00023731" w:rsidP="00634A7A">
      <w:pPr>
        <w:jc w:val="right"/>
        <w:rPr>
          <w:sz w:val="24"/>
          <w:szCs w:val="24"/>
        </w:rPr>
      </w:pPr>
    </w:p>
    <w:p w14:paraId="773C6523" w14:textId="77777777" w:rsidR="00023731" w:rsidRDefault="00023731" w:rsidP="00634A7A">
      <w:pPr>
        <w:jc w:val="right"/>
        <w:rPr>
          <w:sz w:val="24"/>
          <w:szCs w:val="24"/>
        </w:rPr>
      </w:pPr>
    </w:p>
    <w:p w14:paraId="36E11208" w14:textId="77777777" w:rsidR="00023731" w:rsidRDefault="00023731" w:rsidP="00634A7A">
      <w:pPr>
        <w:jc w:val="right"/>
        <w:rPr>
          <w:sz w:val="24"/>
          <w:szCs w:val="24"/>
        </w:rPr>
      </w:pPr>
    </w:p>
    <w:p w14:paraId="32D95CE6" w14:textId="77777777" w:rsidR="00023731" w:rsidRDefault="00023731" w:rsidP="00634A7A">
      <w:pPr>
        <w:jc w:val="right"/>
        <w:rPr>
          <w:sz w:val="24"/>
          <w:szCs w:val="24"/>
        </w:rPr>
      </w:pPr>
    </w:p>
    <w:p w14:paraId="5C77A64B" w14:textId="77777777" w:rsidR="00F6071A" w:rsidRPr="00A6283F" w:rsidRDefault="00F6071A" w:rsidP="00F6071A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6283F">
        <w:rPr>
          <w:rFonts w:ascii="Arial" w:hAnsi="Arial" w:cs="Arial"/>
          <w:b/>
          <w:sz w:val="24"/>
          <w:szCs w:val="24"/>
        </w:rPr>
        <w:lastRenderedPageBreak/>
        <w:t>1) Resumo Executivo</w:t>
      </w:r>
    </w:p>
    <w:p w14:paraId="75336814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02CC97E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1.1 Visão geral dos objetivos, escopo e resultados da portabilidade</w:t>
      </w:r>
    </w:p>
    <w:p w14:paraId="613AB4EC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43BACE2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O que é o software?</w:t>
      </w:r>
    </w:p>
    <w:p w14:paraId="20642A34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A plataforma da Loja Camisa 8 é um sistema de e-commerce composto por uma aplicação web (</w:t>
      </w:r>
      <w:proofErr w:type="spellStart"/>
      <w:r w:rsidRPr="00F6071A">
        <w:rPr>
          <w:rFonts w:ascii="Arial" w:hAnsi="Arial" w:cs="Arial"/>
          <w:sz w:val="24"/>
          <w:szCs w:val="24"/>
        </w:rPr>
        <w:t>frontend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), um </w:t>
      </w:r>
      <w:proofErr w:type="spellStart"/>
      <w:r w:rsidRPr="00F6071A">
        <w:rPr>
          <w:rFonts w:ascii="Arial" w:hAnsi="Arial" w:cs="Arial"/>
          <w:sz w:val="24"/>
          <w:szCs w:val="24"/>
        </w:rPr>
        <w:t>backend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(API em Node.js) e um banco de dados que gerencia produtos, clientes, pedidos, pagamentos e integrações logísticas. A aplicação integra serviços de </w:t>
      </w:r>
      <w:proofErr w:type="spellStart"/>
      <w:r w:rsidRPr="00F6071A">
        <w:rPr>
          <w:rFonts w:ascii="Arial" w:hAnsi="Arial" w:cs="Arial"/>
          <w:sz w:val="24"/>
          <w:szCs w:val="24"/>
        </w:rPr>
        <w:t>checkout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como </w:t>
      </w:r>
      <w:proofErr w:type="spellStart"/>
      <w:r w:rsidRPr="00F6071A">
        <w:rPr>
          <w:rFonts w:ascii="Arial" w:hAnsi="Arial" w:cs="Arial"/>
          <w:sz w:val="24"/>
          <w:szCs w:val="24"/>
        </w:rPr>
        <w:t>Yampi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ou </w:t>
      </w:r>
      <w:proofErr w:type="spellStart"/>
      <w:r w:rsidRPr="00F6071A">
        <w:rPr>
          <w:rFonts w:ascii="Arial" w:hAnsi="Arial" w:cs="Arial"/>
          <w:sz w:val="24"/>
          <w:szCs w:val="24"/>
        </w:rPr>
        <w:t>Appmax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, oferecendo pagamentos via </w:t>
      </w:r>
      <w:proofErr w:type="spellStart"/>
      <w:r w:rsidRPr="00F6071A">
        <w:rPr>
          <w:rFonts w:ascii="Arial" w:hAnsi="Arial" w:cs="Arial"/>
          <w:sz w:val="24"/>
          <w:szCs w:val="24"/>
        </w:rPr>
        <w:t>Pix</w:t>
      </w:r>
      <w:proofErr w:type="spellEnd"/>
      <w:r w:rsidRPr="00F6071A">
        <w:rPr>
          <w:rFonts w:ascii="Arial" w:hAnsi="Arial" w:cs="Arial"/>
          <w:sz w:val="24"/>
          <w:szCs w:val="24"/>
        </w:rPr>
        <w:t>, cartão e boleto, além de rastreamento de pedidos.</w:t>
      </w:r>
    </w:p>
    <w:p w14:paraId="3DB3C709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4E77C50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Qual é o objetivo desta portabilidade?</w:t>
      </w:r>
    </w:p>
    <w:p w14:paraId="2F98CCF3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Migrar a loja do ambiente de desenvolvimento local (Windows) para um ambiente de produção estável e escalável em nuvem (</w:t>
      </w:r>
      <w:proofErr w:type="spellStart"/>
      <w:r w:rsidRPr="00F6071A">
        <w:rPr>
          <w:rFonts w:ascii="Arial" w:hAnsi="Arial" w:cs="Arial"/>
          <w:sz w:val="24"/>
          <w:szCs w:val="24"/>
        </w:rPr>
        <w:t>Azure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ou AWS). O objetivo é garantir desempenho, segurança, disponibilidade e integração contínua com sistemas de pagamento e logística.</w:t>
      </w:r>
    </w:p>
    <w:p w14:paraId="13FB4F7C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B250D48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Escopo:</w:t>
      </w:r>
    </w:p>
    <w:p w14:paraId="477B56B3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 xml:space="preserve">Serão portados: aplicação </w:t>
      </w:r>
      <w:proofErr w:type="spellStart"/>
      <w:r w:rsidRPr="00F6071A">
        <w:rPr>
          <w:rFonts w:ascii="Arial" w:hAnsi="Arial" w:cs="Arial"/>
          <w:sz w:val="24"/>
          <w:szCs w:val="24"/>
        </w:rPr>
        <w:t>Backend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(Node.js), banco de dados (produtos, clientes e pedidos), integrações de </w:t>
      </w:r>
      <w:proofErr w:type="spellStart"/>
      <w:r w:rsidRPr="00F6071A">
        <w:rPr>
          <w:rFonts w:ascii="Arial" w:hAnsi="Arial" w:cs="Arial"/>
          <w:sz w:val="24"/>
          <w:szCs w:val="24"/>
        </w:rPr>
        <w:t>checkout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e pagamentos, sistema de uploads de imagens (CDN).</w:t>
      </w:r>
    </w:p>
    <w:p w14:paraId="61B9FF2C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Não serão portados: arquivos locais do front-</w:t>
      </w:r>
      <w:proofErr w:type="spellStart"/>
      <w:r w:rsidRPr="00F6071A">
        <w:rPr>
          <w:rFonts w:ascii="Arial" w:hAnsi="Arial" w:cs="Arial"/>
          <w:sz w:val="24"/>
          <w:szCs w:val="24"/>
        </w:rPr>
        <w:t>end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já hospedados em CDN, configurações de tráfego pago (Meta </w:t>
      </w:r>
      <w:proofErr w:type="spellStart"/>
      <w:r w:rsidRPr="00F6071A">
        <w:rPr>
          <w:rFonts w:ascii="Arial" w:hAnsi="Arial" w:cs="Arial"/>
          <w:sz w:val="24"/>
          <w:szCs w:val="24"/>
        </w:rPr>
        <w:t>Ads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071A">
        <w:rPr>
          <w:rFonts w:ascii="Arial" w:hAnsi="Arial" w:cs="Arial"/>
          <w:sz w:val="24"/>
          <w:szCs w:val="24"/>
        </w:rPr>
        <w:t>TikTok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71A">
        <w:rPr>
          <w:rFonts w:ascii="Arial" w:hAnsi="Arial" w:cs="Arial"/>
          <w:sz w:val="24"/>
          <w:szCs w:val="24"/>
        </w:rPr>
        <w:t>Ads</w:t>
      </w:r>
      <w:proofErr w:type="spellEnd"/>
      <w:r w:rsidRPr="00F6071A">
        <w:rPr>
          <w:rFonts w:ascii="Arial" w:hAnsi="Arial" w:cs="Arial"/>
          <w:sz w:val="24"/>
          <w:szCs w:val="24"/>
        </w:rPr>
        <w:t>).</w:t>
      </w:r>
    </w:p>
    <w:p w14:paraId="377F1546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15FF38D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1.2 Requisitos de Sucesso</w:t>
      </w:r>
    </w:p>
    <w:p w14:paraId="790F28E2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5A05CF0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A API deve responder requisições externas com latência inferior a 200ms.</w:t>
      </w:r>
    </w:p>
    <w:p w14:paraId="041A4054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 xml:space="preserve">Pagamentos via </w:t>
      </w:r>
      <w:proofErr w:type="spellStart"/>
      <w:r w:rsidRPr="00F6071A">
        <w:rPr>
          <w:rFonts w:ascii="Arial" w:hAnsi="Arial" w:cs="Arial"/>
          <w:sz w:val="24"/>
          <w:szCs w:val="24"/>
        </w:rPr>
        <w:t>Yampi</w:t>
      </w:r>
      <w:proofErr w:type="spellEnd"/>
      <w:r w:rsidRPr="00F6071A">
        <w:rPr>
          <w:rFonts w:ascii="Arial" w:hAnsi="Arial" w:cs="Arial"/>
          <w:sz w:val="24"/>
          <w:szCs w:val="24"/>
        </w:rPr>
        <w:t>/</w:t>
      </w:r>
      <w:proofErr w:type="spellStart"/>
      <w:r w:rsidRPr="00F6071A">
        <w:rPr>
          <w:rFonts w:ascii="Arial" w:hAnsi="Arial" w:cs="Arial"/>
          <w:sz w:val="24"/>
          <w:szCs w:val="24"/>
        </w:rPr>
        <w:t>Appmax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devem funcionar sem falhas.</w:t>
      </w:r>
    </w:p>
    <w:p w14:paraId="7E228185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O banco de dados deve garantir integridade entre produtos, estoque e pedidos.</w:t>
      </w:r>
    </w:p>
    <w:p w14:paraId="0CCFD590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A loja deve suportar picos de acesso durante campanhas (ex.: Copa do Mundo).</w:t>
      </w:r>
    </w:p>
    <w:p w14:paraId="1C40ADBC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Uploads de imagens devem operar corretamente via CDN.</w:t>
      </w:r>
    </w:p>
    <w:p w14:paraId="7855D684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O sistema deve permanecer disponível 24/7.</w:t>
      </w:r>
    </w:p>
    <w:p w14:paraId="10138243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7790500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8C1C7D6" w14:textId="77777777" w:rsidR="00F6071A" w:rsidRPr="00A6283F" w:rsidRDefault="00F6071A" w:rsidP="00F6071A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6283F">
        <w:rPr>
          <w:rFonts w:ascii="Arial" w:hAnsi="Arial" w:cs="Arial"/>
          <w:b/>
          <w:sz w:val="24"/>
          <w:szCs w:val="24"/>
        </w:rPr>
        <w:lastRenderedPageBreak/>
        <w:t>2) Ambientes (Origem e Destino)</w:t>
      </w:r>
    </w:p>
    <w:p w14:paraId="1D1C39BB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EDF7E5E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2.1 Ambiente de Origem (Desenvolvimento Local)</w:t>
      </w:r>
    </w:p>
    <w:p w14:paraId="3EFFC845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5B2DD06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Sistema Operacional: Windows 11</w:t>
      </w:r>
    </w:p>
    <w:p w14:paraId="69D626D7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>CPU: Intel i5</w:t>
      </w:r>
    </w:p>
    <w:p w14:paraId="579CE317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071A">
        <w:rPr>
          <w:rFonts w:ascii="Arial" w:hAnsi="Arial" w:cs="Arial"/>
          <w:sz w:val="24"/>
          <w:szCs w:val="24"/>
        </w:rPr>
        <w:t>Runtime</w:t>
      </w:r>
      <w:proofErr w:type="spellEnd"/>
      <w:r w:rsidRPr="00F6071A">
        <w:rPr>
          <w:rFonts w:ascii="Arial" w:hAnsi="Arial" w:cs="Arial"/>
          <w:sz w:val="24"/>
          <w:szCs w:val="24"/>
        </w:rPr>
        <w:t>: Node.js v18</w:t>
      </w:r>
    </w:p>
    <w:p w14:paraId="38C0D328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 xml:space="preserve">Banco de Dados: </w:t>
      </w:r>
      <w:proofErr w:type="spellStart"/>
      <w:r w:rsidRPr="00F6071A">
        <w:rPr>
          <w:rFonts w:ascii="Arial" w:hAnsi="Arial" w:cs="Arial"/>
          <w:sz w:val="24"/>
          <w:szCs w:val="24"/>
        </w:rPr>
        <w:t>PostgreSQL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ou MySQL local</w:t>
      </w:r>
    </w:p>
    <w:p w14:paraId="58716B4A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 xml:space="preserve">Dependências: </w:t>
      </w:r>
      <w:proofErr w:type="spellStart"/>
      <w:r w:rsidRPr="00F6071A">
        <w:rPr>
          <w:rFonts w:ascii="Arial" w:hAnsi="Arial" w:cs="Arial"/>
          <w:sz w:val="24"/>
          <w:szCs w:val="24"/>
        </w:rPr>
        <w:t>Git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071A">
        <w:rPr>
          <w:rFonts w:ascii="Arial" w:hAnsi="Arial" w:cs="Arial"/>
          <w:sz w:val="24"/>
          <w:szCs w:val="24"/>
        </w:rPr>
        <w:t>Docker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, VS </w:t>
      </w:r>
      <w:proofErr w:type="spellStart"/>
      <w:r w:rsidRPr="00F6071A">
        <w:rPr>
          <w:rFonts w:ascii="Arial" w:hAnsi="Arial" w:cs="Arial"/>
          <w:sz w:val="24"/>
          <w:szCs w:val="24"/>
        </w:rPr>
        <w:t>Code</w:t>
      </w:r>
      <w:proofErr w:type="spellEnd"/>
    </w:p>
    <w:p w14:paraId="122DD3D9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071A">
        <w:rPr>
          <w:rFonts w:ascii="Arial" w:hAnsi="Arial" w:cs="Arial"/>
          <w:sz w:val="24"/>
          <w:szCs w:val="24"/>
        </w:rPr>
        <w:t>Checkout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F6071A">
        <w:rPr>
          <w:rFonts w:ascii="Arial" w:hAnsi="Arial" w:cs="Arial"/>
          <w:sz w:val="24"/>
          <w:szCs w:val="24"/>
        </w:rPr>
        <w:t>Sandbox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71A">
        <w:rPr>
          <w:rFonts w:ascii="Arial" w:hAnsi="Arial" w:cs="Arial"/>
          <w:sz w:val="24"/>
          <w:szCs w:val="24"/>
        </w:rPr>
        <w:t>Yampi</w:t>
      </w:r>
      <w:proofErr w:type="spellEnd"/>
      <w:r w:rsidRPr="00F6071A">
        <w:rPr>
          <w:rFonts w:ascii="Arial" w:hAnsi="Arial" w:cs="Arial"/>
          <w:sz w:val="24"/>
          <w:szCs w:val="24"/>
        </w:rPr>
        <w:t>/</w:t>
      </w:r>
      <w:proofErr w:type="spellStart"/>
      <w:r w:rsidRPr="00F6071A">
        <w:rPr>
          <w:rFonts w:ascii="Arial" w:hAnsi="Arial" w:cs="Arial"/>
          <w:sz w:val="24"/>
          <w:szCs w:val="24"/>
        </w:rPr>
        <w:t>Appmax</w:t>
      </w:r>
      <w:proofErr w:type="spellEnd"/>
    </w:p>
    <w:p w14:paraId="0324D6C5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4FFA1D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 xml:space="preserve">2.2 Ambiente de Destino (Nuvem - </w:t>
      </w:r>
      <w:proofErr w:type="spellStart"/>
      <w:r w:rsidRPr="00F6071A">
        <w:rPr>
          <w:rFonts w:ascii="Arial" w:hAnsi="Arial" w:cs="Arial"/>
          <w:sz w:val="24"/>
          <w:szCs w:val="24"/>
        </w:rPr>
        <w:t>Azure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ou AWS)</w:t>
      </w:r>
    </w:p>
    <w:p w14:paraId="123B0D5F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7CB007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 xml:space="preserve">Sistema Operacional: Linux </w:t>
      </w:r>
      <w:proofErr w:type="spellStart"/>
      <w:r w:rsidRPr="00F6071A">
        <w:rPr>
          <w:rFonts w:ascii="Arial" w:hAnsi="Arial" w:cs="Arial"/>
          <w:sz w:val="24"/>
          <w:szCs w:val="24"/>
        </w:rPr>
        <w:t>Ubuntu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22.04</w:t>
      </w:r>
    </w:p>
    <w:p w14:paraId="1079F76E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071A">
        <w:rPr>
          <w:rFonts w:ascii="Arial" w:hAnsi="Arial" w:cs="Arial"/>
          <w:sz w:val="24"/>
          <w:szCs w:val="24"/>
        </w:rPr>
        <w:t>Runtime</w:t>
      </w:r>
      <w:proofErr w:type="spellEnd"/>
      <w:r w:rsidRPr="00F6071A">
        <w:rPr>
          <w:rFonts w:ascii="Arial" w:hAnsi="Arial" w:cs="Arial"/>
          <w:sz w:val="24"/>
          <w:szCs w:val="24"/>
        </w:rPr>
        <w:t>: Node.js v18</w:t>
      </w:r>
    </w:p>
    <w:p w14:paraId="3215E63E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 xml:space="preserve">Banco de Dados: </w:t>
      </w:r>
      <w:proofErr w:type="spellStart"/>
      <w:r w:rsidRPr="00F6071A">
        <w:rPr>
          <w:rFonts w:ascii="Arial" w:hAnsi="Arial" w:cs="Arial"/>
          <w:sz w:val="24"/>
          <w:szCs w:val="24"/>
        </w:rPr>
        <w:t>Azure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71A">
        <w:rPr>
          <w:rFonts w:ascii="Arial" w:hAnsi="Arial" w:cs="Arial"/>
          <w:sz w:val="24"/>
          <w:szCs w:val="24"/>
        </w:rPr>
        <w:t>Database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Pr="00F6071A">
        <w:rPr>
          <w:rFonts w:ascii="Arial" w:hAnsi="Arial" w:cs="Arial"/>
          <w:sz w:val="24"/>
          <w:szCs w:val="24"/>
        </w:rPr>
        <w:t>PostgreSQL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 / AWS RDS</w:t>
      </w:r>
    </w:p>
    <w:p w14:paraId="0D2EA39B" w14:textId="77777777" w:rsidR="00F6071A" w:rsidRPr="00F6071A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 xml:space="preserve">Infraestrutura: PM2, </w:t>
      </w:r>
      <w:proofErr w:type="spellStart"/>
      <w:r w:rsidRPr="00F6071A">
        <w:rPr>
          <w:rFonts w:ascii="Arial" w:hAnsi="Arial" w:cs="Arial"/>
          <w:sz w:val="24"/>
          <w:szCs w:val="24"/>
        </w:rPr>
        <w:t>Nginx</w:t>
      </w:r>
      <w:proofErr w:type="spellEnd"/>
      <w:r w:rsidRPr="00F6071A">
        <w:rPr>
          <w:rFonts w:ascii="Arial" w:hAnsi="Arial" w:cs="Arial"/>
          <w:sz w:val="24"/>
          <w:szCs w:val="24"/>
        </w:rPr>
        <w:t>, SSL/HTTPS</w:t>
      </w:r>
    </w:p>
    <w:p w14:paraId="081345B4" w14:textId="685CA778" w:rsidR="00023731" w:rsidRPr="00023731" w:rsidRDefault="00F6071A" w:rsidP="00F6071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071A">
        <w:rPr>
          <w:rFonts w:ascii="Arial" w:hAnsi="Arial" w:cs="Arial"/>
          <w:sz w:val="24"/>
          <w:szCs w:val="24"/>
        </w:rPr>
        <w:t xml:space="preserve">Integrações: </w:t>
      </w:r>
      <w:proofErr w:type="spellStart"/>
      <w:r w:rsidRPr="00F6071A">
        <w:rPr>
          <w:rFonts w:ascii="Arial" w:hAnsi="Arial" w:cs="Arial"/>
          <w:sz w:val="24"/>
          <w:szCs w:val="24"/>
        </w:rPr>
        <w:t>Yampi</w:t>
      </w:r>
      <w:proofErr w:type="spellEnd"/>
      <w:r w:rsidRPr="00F607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071A">
        <w:rPr>
          <w:rFonts w:ascii="Arial" w:hAnsi="Arial" w:cs="Arial"/>
          <w:sz w:val="24"/>
          <w:szCs w:val="24"/>
        </w:rPr>
        <w:t>Appmax</w:t>
      </w:r>
      <w:proofErr w:type="spellEnd"/>
      <w:r w:rsidRPr="00F6071A">
        <w:rPr>
          <w:rFonts w:ascii="Arial" w:hAnsi="Arial" w:cs="Arial"/>
          <w:sz w:val="24"/>
          <w:szCs w:val="24"/>
        </w:rPr>
        <w:t>, Correios, Melhores Envio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14:paraId="6665C775" w14:textId="77777777" w:rsidR="00023731" w:rsidRDefault="00023731" w:rsidP="0002373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23731">
        <w:rPr>
          <w:rFonts w:ascii="Arial" w:hAnsi="Arial" w:cs="Arial"/>
          <w:b/>
          <w:bCs/>
          <w:sz w:val="24"/>
          <w:szCs w:val="24"/>
        </w:rPr>
        <w:t>3) Análise de Dependências</w:t>
      </w:r>
    </w:p>
    <w:p w14:paraId="5759A047" w14:textId="77777777" w:rsidR="00023731" w:rsidRPr="00023731" w:rsidRDefault="00023731" w:rsidP="000237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9A1AEC4" w14:textId="77777777" w:rsidR="00023731" w:rsidRDefault="00023731" w:rsidP="000237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23731">
        <w:rPr>
          <w:rFonts w:ascii="Arial" w:hAnsi="Arial" w:cs="Arial"/>
          <w:sz w:val="24"/>
          <w:szCs w:val="24"/>
        </w:rPr>
        <w:t>Lista de componentes que precisam ser portados ou substituídos.</w:t>
      </w:r>
    </w:p>
    <w:p w14:paraId="75D6944B" w14:textId="77777777" w:rsidR="00023731" w:rsidRPr="00023731" w:rsidRDefault="00023731" w:rsidP="000237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320"/>
        <w:gridCol w:w="1699"/>
        <w:gridCol w:w="1496"/>
        <w:gridCol w:w="2762"/>
      </w:tblGrid>
      <w:tr w:rsidR="00023731" w:rsidRPr="00023731" w14:paraId="2ABC78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A782E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Dependência / 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17AE3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Versão Atual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4522B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Versão Requerida Destino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1378D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Compatível Sim/Não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D06D8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Ação Requerida</w:t>
            </w:r>
          </w:p>
        </w:tc>
      </w:tr>
      <w:tr w:rsidR="00023731" w:rsidRPr="00023731" w14:paraId="0CDAE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B16E5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Node.js </w:t>
            </w:r>
            <w:proofErr w:type="spellStart"/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Runtime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A0117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v18.16.0 (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Win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8CE81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v18.x (Linux)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73481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62CA0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 xml:space="preserve">Instalar versão Linux via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nvm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ou apt.</w:t>
            </w:r>
          </w:p>
        </w:tc>
      </w:tr>
      <w:tr w:rsidR="00023731" w:rsidRPr="00023731" w14:paraId="51E9B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21E3E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Bcrypt</w:t>
            </w:r>
            <w:proofErr w:type="spellEnd"/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Lib</w:t>
            </w:r>
            <w:proofErr w:type="spellEnd"/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Criptografia)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F0929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 xml:space="preserve">Compilado p/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Win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F6587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Compilado p/ Linux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6BAA5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3142C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Rebuild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/Reinstalar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node_modules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no destino para recompilar binários nativos.</w:t>
            </w:r>
          </w:p>
        </w:tc>
      </w:tr>
      <w:tr w:rsidR="00023731" w:rsidRPr="00023731" w14:paraId="2A3A2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6AA9A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PostgreSQL</w:t>
            </w:r>
            <w:proofErr w:type="spellEnd"/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Driver (</w:t>
            </w:r>
            <w:proofErr w:type="spellStart"/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pg</w:t>
            </w:r>
            <w:proofErr w:type="spellEnd"/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B98DB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8.x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3EB43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8.x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56426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FD48E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Nenhuma ação (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JavaScript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puro).</w:t>
            </w:r>
          </w:p>
        </w:tc>
      </w:tr>
      <w:tr w:rsidR="00023731" w:rsidRPr="00023731" w14:paraId="48917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DBE9C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Variáveis de Ambiente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623D0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23731">
              <w:rPr>
                <w:rFonts w:ascii="Arial" w:hAnsi="Arial" w:cs="Arial"/>
                <w:sz w:val="24"/>
                <w:szCs w:val="24"/>
              </w:rPr>
              <w:t>Arquivo .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env</w:t>
            </w:r>
            <w:proofErr w:type="spellEnd"/>
            <w:proofErr w:type="gramEnd"/>
            <w:r w:rsidRPr="00023731">
              <w:rPr>
                <w:rFonts w:ascii="Arial" w:hAnsi="Arial" w:cs="Arial"/>
                <w:sz w:val="24"/>
                <w:szCs w:val="24"/>
              </w:rPr>
              <w:t xml:space="preserve"> 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8C4CB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Azure App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27E9B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FD87F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 xml:space="preserve">Migrar chaves do </w:t>
            </w:r>
            <w:proofErr w:type="gramStart"/>
            <w:r w:rsidRPr="00023731">
              <w:rPr>
                <w:rFonts w:ascii="Arial" w:hAnsi="Arial" w:cs="Arial"/>
                <w:sz w:val="24"/>
                <w:szCs w:val="24"/>
              </w:rPr>
              <w:t>arquivo .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env</w:t>
            </w:r>
            <w:proofErr w:type="spellEnd"/>
            <w:proofErr w:type="gramEnd"/>
            <w:r w:rsidRPr="00023731">
              <w:rPr>
                <w:rFonts w:ascii="Arial" w:hAnsi="Arial" w:cs="Arial"/>
                <w:sz w:val="24"/>
                <w:szCs w:val="24"/>
              </w:rPr>
              <w:t xml:space="preserve"> para as configurações do painel da Azure.</w:t>
            </w:r>
          </w:p>
        </w:tc>
      </w:tr>
      <w:tr w:rsidR="00023731" w:rsidRPr="00023731" w14:paraId="09D5F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1C91E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Caminhos de Arquivo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D49E2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Backslash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\ (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Win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82F9A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Forwardslash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/ (Linux)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7123F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3B28E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 xml:space="preserve">Refatorar código para usar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path.join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>() do Node.js.</w:t>
            </w:r>
          </w:p>
        </w:tc>
      </w:tr>
    </w:tbl>
    <w:p w14:paraId="6F6D5DD9" w14:textId="4403F4A3" w:rsidR="00023731" w:rsidRPr="00023731" w:rsidRDefault="00023731" w:rsidP="0002373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6B7238F" w14:textId="77777777" w:rsidR="00023731" w:rsidRDefault="00023731" w:rsidP="0002373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1B62EF0" w14:textId="297132D0" w:rsidR="00023731" w:rsidRDefault="00023731" w:rsidP="0002373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23731">
        <w:rPr>
          <w:rFonts w:ascii="Arial" w:hAnsi="Arial" w:cs="Arial"/>
          <w:b/>
          <w:bCs/>
          <w:sz w:val="24"/>
          <w:szCs w:val="24"/>
        </w:rPr>
        <w:t>4) Matriz de Portabilidade</w:t>
      </w:r>
    </w:p>
    <w:p w14:paraId="19A9FD90" w14:textId="77777777" w:rsidR="00023731" w:rsidRPr="00023731" w:rsidRDefault="00023731" w:rsidP="0002373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533969C" w14:textId="77777777" w:rsidR="00023731" w:rsidRPr="00023731" w:rsidRDefault="00023731" w:rsidP="000237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23731">
        <w:rPr>
          <w:rFonts w:ascii="Arial" w:hAnsi="Arial" w:cs="Arial"/>
          <w:sz w:val="24"/>
          <w:szCs w:val="24"/>
        </w:rPr>
        <w:t>Tabela detalhada de problemas e soluções.</w:t>
      </w:r>
    </w:p>
    <w:p w14:paraId="1B0B7506" w14:textId="77777777" w:rsidR="00023731" w:rsidRPr="00023731" w:rsidRDefault="00023731" w:rsidP="000237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tbl>
      <w:tblPr>
        <w:tblW w:w="9122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531"/>
        <w:gridCol w:w="1811"/>
        <w:gridCol w:w="1513"/>
        <w:gridCol w:w="1938"/>
        <w:gridCol w:w="1333"/>
      </w:tblGrid>
      <w:tr w:rsidR="00023731" w:rsidRPr="00023731" w14:paraId="5D11EA0F" w14:textId="77777777" w:rsidTr="00023731">
        <w:trPr>
          <w:tblHeader/>
          <w:tblCellSpacing w:w="15" w:type="dxa"/>
        </w:trPr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5CE51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8C5A1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DESCRIÇÃO DO PROBLEMA</w:t>
            </w:r>
          </w:p>
        </w:tc>
        <w:tc>
          <w:tcPr>
            <w:tcW w:w="1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280EA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COMPONENTE AFETADO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8592A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GRAVIDADE (ALTA / MEDIA / BAIXA)</w:t>
            </w:r>
          </w:p>
        </w:tc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17706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MITIGAÇÃO / SOLUÇÃO PROPOSTA</w:t>
            </w: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0080F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STATUS</w:t>
            </w:r>
          </w:p>
        </w:tc>
      </w:tr>
      <w:tr w:rsidR="00023731" w:rsidRPr="00023731" w14:paraId="24D4B851" w14:textId="77777777" w:rsidTr="00023731">
        <w:trPr>
          <w:tblCellSpacing w:w="15" w:type="dxa"/>
        </w:trPr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D2DA6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P-001</w:t>
            </w: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CF7DF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 xml:space="preserve">Diferença no sistema de arquivos (Case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Sensitive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no Linux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vs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Case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Insensitive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no Windows).</w:t>
            </w:r>
          </w:p>
        </w:tc>
        <w:tc>
          <w:tcPr>
            <w:tcW w:w="1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DF330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Imports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755BA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07984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Renomear arquivos para manter padrão (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camelCase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) e corrigir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imports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no código.</w:t>
            </w: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29896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Pendente</w:t>
            </w:r>
          </w:p>
        </w:tc>
      </w:tr>
      <w:tr w:rsidR="00023731" w:rsidRPr="00023731" w14:paraId="5148ED8C" w14:textId="77777777" w:rsidTr="00023731">
        <w:trPr>
          <w:tblCellSpacing w:w="15" w:type="dxa"/>
        </w:trPr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FBECA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P-002</w:t>
            </w: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70A2C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 xml:space="preserve">Porta de conexão fixa (3000) usada localmente não disponível </w:t>
            </w:r>
            <w:r w:rsidRPr="00023731">
              <w:rPr>
                <w:rFonts w:ascii="Arial" w:hAnsi="Arial" w:cs="Arial"/>
                <w:sz w:val="24"/>
                <w:szCs w:val="24"/>
              </w:rPr>
              <w:lastRenderedPageBreak/>
              <w:t>diretamente na Azure.</w:t>
            </w:r>
          </w:p>
        </w:tc>
        <w:tc>
          <w:tcPr>
            <w:tcW w:w="1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E1C11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lastRenderedPageBreak/>
              <w:t>Conectividade / API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7891A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36485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 xml:space="preserve">Alterar código para usar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process.env.PORT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fornecido pelo ambiente Azure.</w:t>
            </w: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3ED06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Concluído</w:t>
            </w:r>
          </w:p>
        </w:tc>
      </w:tr>
      <w:tr w:rsidR="00023731" w:rsidRPr="00023731" w14:paraId="1E600C15" w14:textId="77777777" w:rsidTr="00023731">
        <w:trPr>
          <w:tblCellSpacing w:w="15" w:type="dxa"/>
        </w:trPr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E030D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P-003</w:t>
            </w: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7F8D7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Timezone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do servidor (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Azure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usa UTC, Local usa Brasília).</w:t>
            </w:r>
          </w:p>
        </w:tc>
        <w:tc>
          <w:tcPr>
            <w:tcW w:w="1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23854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Logs e Registros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7E1D4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F70D5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Configurar variável TZ=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America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Sao_Paulo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ou tratar datas sempre como UTC no código.</w:t>
            </w: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88E18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Em Andamento</w:t>
            </w:r>
          </w:p>
        </w:tc>
      </w:tr>
      <w:tr w:rsidR="00023731" w:rsidRPr="00023731" w14:paraId="2F46BE08" w14:textId="77777777" w:rsidTr="00023731">
        <w:trPr>
          <w:tblCellSpacing w:w="15" w:type="dxa"/>
        </w:trPr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C418A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P-004</w:t>
            </w: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B4904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Bloqueio de portas do Broker MQTT (1883) pelo Firewall da Azure.</w:t>
            </w:r>
          </w:p>
        </w:tc>
        <w:tc>
          <w:tcPr>
            <w:tcW w:w="1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CD7EC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Infraestrutura / Rede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45ECB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544FF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 xml:space="preserve">Configurar </w:t>
            </w:r>
            <w:proofErr w:type="spellStart"/>
            <w:r w:rsidRPr="00023731">
              <w:rPr>
                <w:rFonts w:ascii="Arial" w:hAnsi="Arial" w:cs="Arial"/>
                <w:i/>
                <w:iCs/>
                <w:sz w:val="24"/>
                <w:szCs w:val="24"/>
              </w:rPr>
              <w:t>Inbound</w:t>
            </w:r>
            <w:proofErr w:type="spellEnd"/>
            <w:r w:rsidRPr="00023731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Security </w:t>
            </w:r>
            <w:proofErr w:type="spellStart"/>
            <w:r w:rsidRPr="00023731">
              <w:rPr>
                <w:rFonts w:ascii="Arial" w:hAnsi="Arial" w:cs="Arial"/>
                <w:i/>
                <w:iCs/>
                <w:sz w:val="24"/>
                <w:szCs w:val="24"/>
              </w:rPr>
              <w:t>Rules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(NSG) na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Azure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para liberar portas 1883/8883.</w:t>
            </w: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4CDC5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Pendente</w:t>
            </w:r>
          </w:p>
        </w:tc>
      </w:tr>
    </w:tbl>
    <w:p w14:paraId="47F50CFA" w14:textId="46BD54ED" w:rsidR="00023731" w:rsidRDefault="00023731" w:rsidP="0002373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EA7A91F" w14:textId="77777777" w:rsidR="00023731" w:rsidRPr="00023731" w:rsidRDefault="00023731" w:rsidP="0002373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FFA505" w14:textId="77777777" w:rsidR="00023731" w:rsidRDefault="00023731" w:rsidP="0002373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23731">
        <w:rPr>
          <w:rFonts w:ascii="Arial" w:hAnsi="Arial" w:cs="Arial"/>
          <w:b/>
          <w:bCs/>
          <w:sz w:val="24"/>
          <w:szCs w:val="24"/>
        </w:rPr>
        <w:t>5) Passos da Portabilidade (Metodologia)</w:t>
      </w:r>
    </w:p>
    <w:p w14:paraId="7037179C" w14:textId="77777777" w:rsidR="00023731" w:rsidRPr="00023731" w:rsidRDefault="00023731" w:rsidP="0002373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06A6E42" w14:textId="77777777" w:rsidR="00023731" w:rsidRDefault="00023731" w:rsidP="000237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23731">
        <w:rPr>
          <w:rFonts w:ascii="Arial" w:hAnsi="Arial" w:cs="Arial"/>
          <w:sz w:val="24"/>
          <w:szCs w:val="24"/>
        </w:rPr>
        <w:t>O que foi feito e em que ordem.</w:t>
      </w:r>
    </w:p>
    <w:p w14:paraId="2CFE84F8" w14:textId="77777777" w:rsidR="00023731" w:rsidRPr="00023731" w:rsidRDefault="00023731" w:rsidP="0002373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3424"/>
        <w:gridCol w:w="1885"/>
        <w:gridCol w:w="1320"/>
        <w:gridCol w:w="1613"/>
      </w:tblGrid>
      <w:tr w:rsidR="00023731" w:rsidRPr="00023731" w14:paraId="4872981D" w14:textId="77777777" w:rsidTr="0002373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4B1B8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Passo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2AE39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Descrição da Tarefa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27408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Recursos Necessários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A4101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Prazo Estimado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CA4FF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Responsável</w:t>
            </w:r>
          </w:p>
        </w:tc>
      </w:tr>
      <w:tr w:rsidR="00023731" w:rsidRPr="00023731" w14:paraId="3BB01E6B" w14:textId="77777777" w:rsidTr="000237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26354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982B4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 xml:space="preserve">Provisionar Infraestrutura na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Azure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(Criar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Resource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Group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>, VM/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App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Service e Banco de Dados).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81086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 xml:space="preserve">Conta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Azure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for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Students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EDC6A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2 dias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AB28A" w14:textId="45583A4C" w:rsidR="00023731" w:rsidRPr="00023731" w:rsidRDefault="00A6283F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Elen</w:t>
            </w:r>
            <w:bookmarkStart w:id="0" w:name="_GoBack"/>
            <w:bookmarkEnd w:id="0"/>
            <w:r w:rsidR="00023731" w:rsidRPr="00023731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="00023731" w:rsidRPr="00023731">
              <w:rPr>
                <w:rFonts w:ascii="Arial" w:hAnsi="Arial" w:cs="Arial"/>
                <w:sz w:val="24"/>
                <w:szCs w:val="24"/>
              </w:rPr>
              <w:t>DevOps</w:t>
            </w:r>
            <w:proofErr w:type="spellEnd"/>
            <w:r w:rsidR="00023731" w:rsidRPr="00023731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023731" w:rsidRPr="00023731" w14:paraId="10E279B7" w14:textId="77777777" w:rsidTr="000237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BB0E1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DA8EB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Preparar Código Fonte (Ajustar variáveis de ambiente e caminhos de arquivos para Linux).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5F88B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 xml:space="preserve">VS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Code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CB6AE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1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8EB94" w14:textId="14B60027" w:rsidR="00023731" w:rsidRPr="00023731" w:rsidRDefault="00A6283F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Elen</w:t>
            </w:r>
            <w:r w:rsidR="00023731" w:rsidRPr="00023731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="00023731" w:rsidRPr="00023731">
              <w:rPr>
                <w:rFonts w:ascii="Arial" w:hAnsi="Arial" w:cs="Arial"/>
                <w:sz w:val="24"/>
                <w:szCs w:val="24"/>
              </w:rPr>
              <w:t>Dev</w:t>
            </w:r>
            <w:proofErr w:type="spellEnd"/>
            <w:r w:rsidR="00023731" w:rsidRPr="00023731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023731" w:rsidRPr="00023731" w14:paraId="317F64C5" w14:textId="77777777" w:rsidTr="000237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41900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005B2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 xml:space="preserve">Migração de Dados (Exportar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Schema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local e importar no Azure PostgreSQL).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73856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pgAdmin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ou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DBeaver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8F756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4 horas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56BA4" w14:textId="11737AB3" w:rsidR="00023731" w:rsidRPr="00023731" w:rsidRDefault="00A6283F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Elen</w:t>
            </w:r>
            <w:r w:rsidR="00023731" w:rsidRPr="00023731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="00023731" w:rsidRPr="00023731">
              <w:rPr>
                <w:rFonts w:ascii="Arial" w:hAnsi="Arial" w:cs="Arial"/>
                <w:sz w:val="24"/>
                <w:szCs w:val="24"/>
              </w:rPr>
              <w:t>DBA)</w:t>
            </w:r>
          </w:p>
        </w:tc>
      </w:tr>
      <w:tr w:rsidR="00023731" w:rsidRPr="00023731" w14:paraId="2EE5C11E" w14:textId="77777777" w:rsidTr="000237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9AC82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BFA5A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Deploy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da Aplicação e Instalação de Dependências (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npm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install</w:t>
            </w:r>
            <w:proofErr w:type="spellEnd"/>
            <w:r w:rsidRPr="00023731">
              <w:rPr>
                <w:rFonts w:ascii="Arial" w:hAnsi="Arial" w:cs="Arial"/>
                <w:sz w:val="24"/>
                <w:szCs w:val="24"/>
              </w:rPr>
              <w:t>) no Linux.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023BC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 xml:space="preserve">Terminal SSH / GitHub </w:t>
            </w:r>
            <w:proofErr w:type="spellStart"/>
            <w:r w:rsidRPr="00023731">
              <w:rPr>
                <w:rFonts w:ascii="Arial" w:hAnsi="Arial" w:cs="Arial"/>
                <w:sz w:val="24"/>
                <w:szCs w:val="24"/>
              </w:rPr>
              <w:t>Actions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7E9B7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1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E0C97" w14:textId="693855B8" w:rsidR="00023731" w:rsidRPr="00023731" w:rsidRDefault="00A6283F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Elen</w:t>
            </w:r>
            <w:r w:rsidR="00023731" w:rsidRPr="00023731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proofErr w:type="gramEnd"/>
            <w:r w:rsidR="00023731" w:rsidRPr="00023731">
              <w:rPr>
                <w:rFonts w:ascii="Arial" w:hAnsi="Arial" w:cs="Arial"/>
                <w:sz w:val="24"/>
                <w:szCs w:val="24"/>
              </w:rPr>
              <w:t>DevOps</w:t>
            </w:r>
            <w:proofErr w:type="spellEnd"/>
            <w:r w:rsidR="00023731" w:rsidRPr="00023731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023731" w:rsidRPr="00023731" w14:paraId="69D77324" w14:textId="77777777" w:rsidTr="000237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E6195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2681E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Executar bateria de Testes de Conectividade (Hardware -&gt; Nuvem).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142AE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Protótipo ESP32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7E9BF" w14:textId="77777777" w:rsidR="00023731" w:rsidRPr="00023731" w:rsidRDefault="00023731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3731">
              <w:rPr>
                <w:rFonts w:ascii="Arial" w:hAnsi="Arial" w:cs="Arial"/>
                <w:sz w:val="24"/>
                <w:szCs w:val="24"/>
              </w:rPr>
              <w:t>1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F2ABD" w14:textId="371B886E" w:rsidR="00023731" w:rsidRPr="00023731" w:rsidRDefault="00A6283F" w:rsidP="000237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Elen</w:t>
            </w:r>
            <w:r w:rsidR="00023731" w:rsidRPr="00023731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="00023731" w:rsidRPr="00023731">
              <w:rPr>
                <w:rFonts w:ascii="Arial" w:hAnsi="Arial" w:cs="Arial"/>
                <w:sz w:val="24"/>
                <w:szCs w:val="24"/>
              </w:rPr>
              <w:t>QA)</w:t>
            </w:r>
          </w:p>
        </w:tc>
      </w:tr>
    </w:tbl>
    <w:p w14:paraId="1BC589DD" w14:textId="384CBCCC" w:rsidR="00023731" w:rsidRPr="00023731" w:rsidRDefault="00023731" w:rsidP="0002373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textWrapping" w:clear="all"/>
      </w:r>
    </w:p>
    <w:p w14:paraId="0F98594A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b/>
          <w:sz w:val="24"/>
          <w:szCs w:val="24"/>
        </w:rPr>
      </w:pPr>
      <w:r w:rsidRPr="00A6283F">
        <w:rPr>
          <w:rFonts w:ascii="Arial" w:hAnsi="Arial" w:cs="Arial"/>
          <w:b/>
          <w:sz w:val="24"/>
          <w:szCs w:val="24"/>
        </w:rPr>
        <w:t>6) Resultados e Testes</w:t>
      </w:r>
    </w:p>
    <w:p w14:paraId="62A62B32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</w:p>
    <w:p w14:paraId="1BD409AA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6.1 Resumo dos Testes</w:t>
      </w:r>
    </w:p>
    <w:p w14:paraId="308372D6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</w:p>
    <w:p w14:paraId="3DD9386F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Testes Unitários: 100% aprovados.</w:t>
      </w:r>
    </w:p>
    <w:p w14:paraId="5156D91C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 xml:space="preserve">Integração: </w:t>
      </w:r>
      <w:proofErr w:type="spellStart"/>
      <w:r w:rsidRPr="00A6283F">
        <w:rPr>
          <w:rFonts w:ascii="Arial" w:hAnsi="Arial" w:cs="Arial"/>
          <w:sz w:val="24"/>
          <w:szCs w:val="24"/>
        </w:rPr>
        <w:t>Checkout</w:t>
      </w:r>
      <w:proofErr w:type="spellEnd"/>
      <w:r w:rsidRPr="00A6283F">
        <w:rPr>
          <w:rFonts w:ascii="Arial" w:hAnsi="Arial" w:cs="Arial"/>
          <w:sz w:val="24"/>
          <w:szCs w:val="24"/>
        </w:rPr>
        <w:t xml:space="preserve">, API e </w:t>
      </w:r>
      <w:proofErr w:type="spellStart"/>
      <w:r w:rsidRPr="00A6283F">
        <w:rPr>
          <w:rFonts w:ascii="Arial" w:hAnsi="Arial" w:cs="Arial"/>
          <w:sz w:val="24"/>
          <w:szCs w:val="24"/>
        </w:rPr>
        <w:t>Yampi</w:t>
      </w:r>
      <w:proofErr w:type="spellEnd"/>
      <w:r w:rsidRPr="00A6283F">
        <w:rPr>
          <w:rFonts w:ascii="Arial" w:hAnsi="Arial" w:cs="Arial"/>
          <w:sz w:val="24"/>
          <w:szCs w:val="24"/>
        </w:rPr>
        <w:t xml:space="preserve"> funcionando corretamente.</w:t>
      </w:r>
    </w:p>
    <w:p w14:paraId="0BD3D866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Desempenho: Latência média de 90ms; CPU média de 18%.</w:t>
      </w:r>
    </w:p>
    <w:p w14:paraId="592170A2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Regressão: Ajuste necessário na API de frete.</w:t>
      </w:r>
    </w:p>
    <w:p w14:paraId="72EADDCD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Estabilidade: Sem quedas ou falhas críticas.</w:t>
      </w:r>
    </w:p>
    <w:p w14:paraId="374BF157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</w:p>
    <w:p w14:paraId="777677C9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6.2 Problemas Pós-Portabilidade e Lições</w:t>
      </w:r>
    </w:p>
    <w:p w14:paraId="16DE4A6A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</w:p>
    <w:p w14:paraId="68D989AA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Problema: Falhas em uploads de imagem.</w:t>
      </w:r>
    </w:p>
    <w:p w14:paraId="7C8331B2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Causa: Regras de permissão da CDN.</w:t>
      </w:r>
    </w:p>
    <w:p w14:paraId="50166BEE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Correção: Ajuste de políticas CORS.</w:t>
      </w:r>
    </w:p>
    <w:p w14:paraId="07376374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Lição: Nunca confiar em caminhos absolutos do Windows.</w:t>
      </w:r>
    </w:p>
    <w:p w14:paraId="72EF1262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</w:p>
    <w:p w14:paraId="58A1311C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b/>
          <w:sz w:val="24"/>
          <w:szCs w:val="24"/>
        </w:rPr>
      </w:pPr>
      <w:r w:rsidRPr="00A6283F">
        <w:rPr>
          <w:rFonts w:ascii="Arial" w:hAnsi="Arial" w:cs="Arial"/>
          <w:b/>
          <w:sz w:val="24"/>
          <w:szCs w:val="24"/>
        </w:rPr>
        <w:t>7) Conclusão e Recomendações</w:t>
      </w:r>
    </w:p>
    <w:p w14:paraId="3AE5F496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</w:p>
    <w:p w14:paraId="22E4EA2C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Conclusão:</w:t>
      </w:r>
    </w:p>
    <w:p w14:paraId="42F85EFE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A portabilidade foi concluída com sucesso. A Loja Camisa 8 está operando de forma estável e segura, com integração funcional de pagamentos e logística.</w:t>
      </w:r>
    </w:p>
    <w:p w14:paraId="4D611B47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</w:p>
    <w:p w14:paraId="216046F1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Recomendações:</w:t>
      </w:r>
    </w:p>
    <w:p w14:paraId="058E3E5B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lastRenderedPageBreak/>
        <w:t>Implementar HTTPS com certificado atualizado.</w:t>
      </w:r>
    </w:p>
    <w:p w14:paraId="3CFAE261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Configurar pipeline CI/CD.</w:t>
      </w:r>
    </w:p>
    <w:p w14:paraId="7FCB7B5A" w14:textId="77777777" w:rsidR="00A6283F" w:rsidRPr="00A6283F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proofErr w:type="spellStart"/>
      <w:r w:rsidRPr="00A6283F">
        <w:rPr>
          <w:rFonts w:ascii="Arial" w:hAnsi="Arial" w:cs="Arial"/>
          <w:sz w:val="24"/>
          <w:szCs w:val="24"/>
        </w:rPr>
        <w:t>Containerizar</w:t>
      </w:r>
      <w:proofErr w:type="spellEnd"/>
      <w:r w:rsidRPr="00A6283F">
        <w:rPr>
          <w:rFonts w:ascii="Arial" w:hAnsi="Arial" w:cs="Arial"/>
          <w:sz w:val="24"/>
          <w:szCs w:val="24"/>
        </w:rPr>
        <w:t xml:space="preserve"> aplicação com </w:t>
      </w:r>
      <w:proofErr w:type="spellStart"/>
      <w:r w:rsidRPr="00A6283F">
        <w:rPr>
          <w:rFonts w:ascii="Arial" w:hAnsi="Arial" w:cs="Arial"/>
          <w:sz w:val="24"/>
          <w:szCs w:val="24"/>
        </w:rPr>
        <w:t>Docker</w:t>
      </w:r>
      <w:proofErr w:type="spellEnd"/>
      <w:r w:rsidRPr="00A6283F">
        <w:rPr>
          <w:rFonts w:ascii="Arial" w:hAnsi="Arial" w:cs="Arial"/>
          <w:sz w:val="24"/>
          <w:szCs w:val="24"/>
        </w:rPr>
        <w:t>.</w:t>
      </w:r>
    </w:p>
    <w:p w14:paraId="5428AB49" w14:textId="3C481CEA" w:rsidR="00634A7A" w:rsidRPr="00023731" w:rsidRDefault="00A6283F" w:rsidP="00A6283F">
      <w:pPr>
        <w:spacing w:after="0" w:line="360" w:lineRule="auto"/>
        <w:ind w:left="57"/>
        <w:jc w:val="both"/>
        <w:rPr>
          <w:rFonts w:ascii="Arial" w:hAnsi="Arial" w:cs="Arial"/>
          <w:sz w:val="24"/>
          <w:szCs w:val="24"/>
        </w:rPr>
      </w:pPr>
      <w:r w:rsidRPr="00A6283F">
        <w:rPr>
          <w:rFonts w:ascii="Arial" w:hAnsi="Arial" w:cs="Arial"/>
          <w:sz w:val="24"/>
          <w:szCs w:val="24"/>
        </w:rPr>
        <w:t>Ativar monitoramento e alertas na nuvem.</w:t>
      </w:r>
    </w:p>
    <w:sectPr w:rsidR="00634A7A" w:rsidRPr="00023731" w:rsidSect="0002373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B3E54"/>
    <w:multiLevelType w:val="multilevel"/>
    <w:tmpl w:val="D6AC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F11E0"/>
    <w:multiLevelType w:val="multilevel"/>
    <w:tmpl w:val="FD4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212B1"/>
    <w:multiLevelType w:val="multilevel"/>
    <w:tmpl w:val="AE28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969DA"/>
    <w:multiLevelType w:val="multilevel"/>
    <w:tmpl w:val="3FE4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A6D93"/>
    <w:multiLevelType w:val="multilevel"/>
    <w:tmpl w:val="C2C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643A2"/>
    <w:multiLevelType w:val="multilevel"/>
    <w:tmpl w:val="C1A6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56677"/>
    <w:multiLevelType w:val="multilevel"/>
    <w:tmpl w:val="64F2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A21D0"/>
    <w:multiLevelType w:val="multilevel"/>
    <w:tmpl w:val="D5BE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A7A"/>
    <w:rsid w:val="00023731"/>
    <w:rsid w:val="0009653B"/>
    <w:rsid w:val="0011599B"/>
    <w:rsid w:val="00124783"/>
    <w:rsid w:val="00362ABE"/>
    <w:rsid w:val="00634A7A"/>
    <w:rsid w:val="006A3DF0"/>
    <w:rsid w:val="00A6283F"/>
    <w:rsid w:val="00CD3194"/>
    <w:rsid w:val="00D04FDD"/>
    <w:rsid w:val="00E96E09"/>
    <w:rsid w:val="00F6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D1A1B"/>
  <w15:chartTrackingRefBased/>
  <w15:docId w15:val="{782759FB-3895-46CF-AF4D-B7E619762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4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4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4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4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4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4A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4A7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4A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4A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4A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4A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4A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4A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4A7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4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4A7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4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855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SERAPIAO RIBEIRO</dc:creator>
  <cp:keywords/>
  <dc:description/>
  <cp:lastModifiedBy>Elen Vitória Vieira</cp:lastModifiedBy>
  <cp:revision>2</cp:revision>
  <dcterms:created xsi:type="dcterms:W3CDTF">2025-12-01T17:16:00Z</dcterms:created>
  <dcterms:modified xsi:type="dcterms:W3CDTF">2025-12-01T17:16:00Z</dcterms:modified>
</cp:coreProperties>
</file>