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C" w:rsidRPr="00B10A80" w:rsidRDefault="00AF06BC" w:rsidP="00AF0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A80">
        <w:rPr>
          <w:rFonts w:ascii="Times New Roman" w:hAnsi="Times New Roman" w:cs="Times New Roman"/>
          <w:b/>
          <w:sz w:val="28"/>
          <w:szCs w:val="28"/>
        </w:rPr>
        <w:t xml:space="preserve">Рецензия </w:t>
      </w:r>
    </w:p>
    <w:p w:rsidR="00AF06BC" w:rsidRDefault="00AF06BC" w:rsidP="004234D0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B10A80">
        <w:rPr>
          <w:rFonts w:ascii="Times New Roman" w:hAnsi="Times New Roman" w:cs="Times New Roman"/>
          <w:sz w:val="28"/>
          <w:szCs w:val="28"/>
        </w:rPr>
        <w:t xml:space="preserve">на статью аспирантки </w:t>
      </w:r>
      <w:proofErr w:type="spellStart"/>
      <w:r w:rsidR="004234D0" w:rsidRPr="00B10A80">
        <w:rPr>
          <w:rFonts w:ascii="Times New Roman" w:hAnsi="Times New Roman" w:cs="Times New Roman"/>
          <w:sz w:val="28"/>
          <w:szCs w:val="28"/>
        </w:rPr>
        <w:t>Абдыкеримовой</w:t>
      </w:r>
      <w:proofErr w:type="spellEnd"/>
      <w:r w:rsidR="004234D0" w:rsidRPr="00B10A80">
        <w:rPr>
          <w:rFonts w:ascii="Times New Roman" w:hAnsi="Times New Roman" w:cs="Times New Roman"/>
          <w:sz w:val="28"/>
          <w:szCs w:val="28"/>
        </w:rPr>
        <w:t xml:space="preserve"> Д.А. «Информационные технологии в деловых коммуникациях менеджера»</w:t>
      </w:r>
    </w:p>
    <w:p w:rsidR="00B10A80" w:rsidRPr="00B10A80" w:rsidRDefault="00B10A80" w:rsidP="004234D0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4234D0" w:rsidRDefault="004234D0" w:rsidP="004234D0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F3E">
        <w:rPr>
          <w:rFonts w:ascii="Times New Roman" w:hAnsi="Times New Roman" w:cs="Times New Roman"/>
          <w:sz w:val="28"/>
          <w:szCs w:val="28"/>
        </w:rPr>
        <w:t xml:space="preserve">В статье Д.А. </w:t>
      </w:r>
      <w:proofErr w:type="spellStart"/>
      <w:r w:rsidRPr="00353F3E">
        <w:rPr>
          <w:rFonts w:ascii="Times New Roman" w:hAnsi="Times New Roman" w:cs="Times New Roman"/>
          <w:sz w:val="28"/>
          <w:szCs w:val="28"/>
        </w:rPr>
        <w:t>Абдыкеримовой</w:t>
      </w:r>
      <w:proofErr w:type="spellEnd"/>
      <w:r w:rsidRPr="00353F3E">
        <w:rPr>
          <w:rFonts w:ascii="Times New Roman" w:hAnsi="Times New Roman" w:cs="Times New Roman"/>
          <w:sz w:val="28"/>
          <w:szCs w:val="28"/>
        </w:rPr>
        <w:t xml:space="preserve"> рассматривается деятельность менеджера в контексте развития информатизации обще</w:t>
      </w:r>
      <w:bookmarkStart w:id="0" w:name="_GoBack"/>
      <w:bookmarkEnd w:id="0"/>
      <w:r w:rsidRPr="00353F3E">
        <w:rPr>
          <w:rFonts w:ascii="Times New Roman" w:hAnsi="Times New Roman" w:cs="Times New Roman"/>
          <w:sz w:val="28"/>
          <w:szCs w:val="28"/>
        </w:rPr>
        <w:t xml:space="preserve">ства. Основное внимание в данной работе сосредоточено на анализе позиций менеджеров в сфере информационных технологий. </w:t>
      </w:r>
      <w:r w:rsidR="00353F3E" w:rsidRPr="00353F3E">
        <w:rPr>
          <w:rFonts w:ascii="Times New Roman" w:hAnsi="Times New Roman" w:cs="Times New Roman"/>
          <w:sz w:val="28"/>
          <w:szCs w:val="28"/>
        </w:rPr>
        <w:t>Актуальность статьи не вызывает сомнения, поскольку задача осуществление деловых коммуникаций на основе сетевых технологий создает новые возможности менеджеру</w:t>
      </w:r>
      <w:r w:rsidR="00353F3E">
        <w:rPr>
          <w:rFonts w:ascii="Times New Roman" w:hAnsi="Times New Roman" w:cs="Times New Roman"/>
          <w:sz w:val="28"/>
          <w:szCs w:val="28"/>
        </w:rPr>
        <w:t xml:space="preserve"> в организации различных мероприятий. </w:t>
      </w:r>
    </w:p>
    <w:p w:rsidR="00353F3E" w:rsidRDefault="00353F3E" w:rsidP="004234D0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автору удалось обосновать свою позицию, заявленную в начале статьи, суть которой заключается в том, что </w:t>
      </w:r>
      <w:r w:rsidR="00B10A80">
        <w:rPr>
          <w:rFonts w:ascii="Times New Roman" w:hAnsi="Times New Roman" w:cs="Times New Roman"/>
          <w:sz w:val="28"/>
          <w:szCs w:val="28"/>
        </w:rPr>
        <w:t>с развитием информационных технологий упрощается жизнь менеджера, так как д</w:t>
      </w:r>
      <w:r w:rsidR="00B10A80" w:rsidRPr="00B10A80">
        <w:rPr>
          <w:rFonts w:ascii="Times New Roman" w:hAnsi="Times New Roman" w:cs="Times New Roman"/>
          <w:sz w:val="28"/>
          <w:szCs w:val="28"/>
        </w:rPr>
        <w:t>еловые коммуникация в форме письменных сообщений, бесед или использованием новых информационных технологий занимают значительную часть рабочего времени менеджера</w:t>
      </w:r>
      <w:r w:rsidR="00B10A80">
        <w:rPr>
          <w:rFonts w:ascii="Times New Roman" w:hAnsi="Times New Roman" w:cs="Times New Roman"/>
          <w:sz w:val="28"/>
          <w:szCs w:val="28"/>
        </w:rPr>
        <w:t xml:space="preserve">. </w:t>
      </w:r>
      <w:r w:rsidR="00B10A80" w:rsidRPr="00B10A80">
        <w:rPr>
          <w:rFonts w:ascii="Times New Roman" w:hAnsi="Times New Roman" w:cs="Times New Roman"/>
          <w:sz w:val="28"/>
          <w:szCs w:val="28"/>
        </w:rPr>
        <w:t>С развитием информационных технологий появляется все больше способов вести гибкие, быстрые и удобные системы личного тайм-менеджмента с их помощью. При этом развития интернет-серв</w:t>
      </w:r>
      <w:r w:rsidR="00B10A80">
        <w:rPr>
          <w:rFonts w:ascii="Times New Roman" w:hAnsi="Times New Roman" w:cs="Times New Roman"/>
          <w:sz w:val="28"/>
          <w:szCs w:val="28"/>
        </w:rPr>
        <w:t xml:space="preserve">исов, а также популярность </w:t>
      </w:r>
      <w:r w:rsidR="00B10A80" w:rsidRPr="00B10A80">
        <w:rPr>
          <w:rFonts w:ascii="Times New Roman" w:hAnsi="Times New Roman" w:cs="Times New Roman"/>
          <w:sz w:val="28"/>
          <w:szCs w:val="28"/>
        </w:rPr>
        <w:t>тонких клиентов приводит к тому, что количество онлайн-средств уже обгоняет количество отдельно устанавл</w:t>
      </w:r>
      <w:r w:rsidR="00B10A80">
        <w:rPr>
          <w:rFonts w:ascii="Times New Roman" w:hAnsi="Times New Roman" w:cs="Times New Roman"/>
          <w:sz w:val="28"/>
          <w:szCs w:val="28"/>
        </w:rPr>
        <w:t>иваемых на компьютер программ.</w:t>
      </w:r>
    </w:p>
    <w:p w:rsidR="00B10A80" w:rsidRPr="00353F3E" w:rsidRDefault="00B10A80" w:rsidP="00B10A80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статья написана ясным языком, не перегружена излишней терминологией. Выводы автора являются достаточно обоснованными. Таким образом, статья </w:t>
      </w:r>
      <w:r w:rsidRPr="00353F3E">
        <w:rPr>
          <w:rFonts w:ascii="Times New Roman" w:hAnsi="Times New Roman" w:cs="Times New Roman"/>
          <w:sz w:val="28"/>
          <w:szCs w:val="28"/>
        </w:rPr>
        <w:t xml:space="preserve">Д.А. </w:t>
      </w:r>
      <w:proofErr w:type="spellStart"/>
      <w:r w:rsidRPr="00B10A80">
        <w:rPr>
          <w:rFonts w:ascii="Times New Roman" w:hAnsi="Times New Roman" w:cs="Times New Roman"/>
          <w:sz w:val="28"/>
          <w:szCs w:val="28"/>
        </w:rPr>
        <w:t>Абдыкеримовой</w:t>
      </w:r>
      <w:proofErr w:type="spellEnd"/>
      <w:r w:rsidRPr="00B10A80">
        <w:rPr>
          <w:rFonts w:ascii="Times New Roman" w:hAnsi="Times New Roman" w:cs="Times New Roman"/>
          <w:sz w:val="28"/>
          <w:szCs w:val="28"/>
        </w:rPr>
        <w:t xml:space="preserve"> </w:t>
      </w:r>
      <w:r w:rsidRPr="00B10A80">
        <w:rPr>
          <w:rFonts w:ascii="Times New Roman" w:hAnsi="Times New Roman" w:cs="Times New Roman"/>
          <w:sz w:val="28"/>
          <w:szCs w:val="28"/>
        </w:rPr>
        <w:t>«Информационные технологии в деловых коммуникациях менеджера</w:t>
      </w:r>
      <w:r>
        <w:rPr>
          <w:rFonts w:ascii="Times New Roman" w:hAnsi="Times New Roman" w:cs="Times New Roman"/>
          <w:sz w:val="28"/>
          <w:szCs w:val="28"/>
        </w:rPr>
        <w:t xml:space="preserve">» соответствует требованиям. Данная статья может быть рекомендована к публикации. </w:t>
      </w:r>
    </w:p>
    <w:sectPr w:rsidR="00B10A80" w:rsidRPr="0035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BC"/>
    <w:rsid w:val="00353F3E"/>
    <w:rsid w:val="004234D0"/>
    <w:rsid w:val="00637E9C"/>
    <w:rsid w:val="00682564"/>
    <w:rsid w:val="00AF06BC"/>
    <w:rsid w:val="00B1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0BD0"/>
  <w15:chartTrackingRefBased/>
  <w15:docId w15:val="{60AB2E9D-4ECD-4B0A-B3B7-348B52DF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Алиев</dc:creator>
  <cp:keywords/>
  <dc:description/>
  <cp:lastModifiedBy>Руслан Алиев</cp:lastModifiedBy>
  <cp:revision>1</cp:revision>
  <dcterms:created xsi:type="dcterms:W3CDTF">2020-10-20T12:52:00Z</dcterms:created>
  <dcterms:modified xsi:type="dcterms:W3CDTF">2020-10-20T13:43:00Z</dcterms:modified>
</cp:coreProperties>
</file>