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19C" w:rsidRPr="00494852" w:rsidRDefault="0090019C" w:rsidP="00494852">
      <w:pPr>
        <w:tabs>
          <w:tab w:val="left" w:pos="284"/>
        </w:tabs>
        <w:spacing w:after="0" w:line="360" w:lineRule="auto"/>
        <w:ind w:right="-427"/>
        <w:jc w:val="both"/>
        <w:rPr>
          <w:rFonts w:ascii="Times New Roman" w:hAnsi="Times New Roman"/>
          <w:b/>
          <w:color w:val="000000" w:themeColor="text1"/>
          <w:sz w:val="26"/>
          <w:szCs w:val="26"/>
        </w:rPr>
      </w:pPr>
      <w:r w:rsidRPr="0090019C">
        <w:rPr>
          <w:rFonts w:ascii="Times New Roman" w:hAnsi="Times New Roman"/>
          <w:b/>
          <w:color w:val="000000" w:themeColor="text1"/>
          <w:sz w:val="26"/>
          <w:szCs w:val="26"/>
          <w:lang w:val="en-US"/>
        </w:rPr>
        <w:t>Questions</w:t>
      </w:r>
      <w:r w:rsidR="00494852">
        <w:rPr>
          <w:rFonts w:ascii="Times New Roman" w:hAnsi="Times New Roman"/>
          <w:b/>
          <w:color w:val="000000" w:themeColor="text1"/>
          <w:sz w:val="26"/>
          <w:szCs w:val="26"/>
        </w:rPr>
        <w:t>.</w:t>
      </w:r>
    </w:p>
    <w:p w:rsidR="0090019C" w:rsidRPr="0090019C" w:rsidRDefault="0090019C" w:rsidP="00494852">
      <w:pPr>
        <w:pStyle w:val="a4"/>
        <w:numPr>
          <w:ilvl w:val="0"/>
          <w:numId w:val="1"/>
        </w:numPr>
        <w:tabs>
          <w:tab w:val="left" w:pos="284"/>
        </w:tabs>
        <w:spacing w:after="0" w:line="360" w:lineRule="auto"/>
        <w:ind w:left="0" w:right="-427" w:firstLine="0"/>
        <w:jc w:val="both"/>
        <w:rPr>
          <w:rFonts w:ascii="Times New Roman" w:hAnsi="Times New Roman"/>
          <w:sz w:val="28"/>
          <w:szCs w:val="28"/>
          <w:lang w:val="en-US"/>
        </w:rPr>
      </w:pPr>
      <w:r w:rsidRPr="0090019C">
        <w:rPr>
          <w:rFonts w:ascii="Times New Roman" w:hAnsi="Times New Roman"/>
          <w:color w:val="000000" w:themeColor="text1"/>
          <w:sz w:val="26"/>
          <w:szCs w:val="26"/>
          <w:lang w:val="en-US"/>
        </w:rPr>
        <w:t xml:space="preserve">Will </w:t>
      </w:r>
      <w:r w:rsidRPr="0090019C">
        <w:rPr>
          <w:rFonts w:ascii="Times New Roman" w:hAnsi="Times New Roman"/>
          <w:sz w:val="28"/>
          <w:szCs w:val="28"/>
          <w:lang w:val="en-US"/>
        </w:rPr>
        <w:t>SETI scientists use new technologies to scan the heavens for science of alien life?</w:t>
      </w:r>
    </w:p>
    <w:p w:rsidR="000E220F" w:rsidRDefault="005E49BF" w:rsidP="00494852">
      <w:pPr>
        <w:pStyle w:val="a4"/>
        <w:numPr>
          <w:ilvl w:val="0"/>
          <w:numId w:val="1"/>
        </w:numPr>
        <w:tabs>
          <w:tab w:val="left" w:pos="284"/>
        </w:tabs>
        <w:spacing w:after="0" w:line="360" w:lineRule="auto"/>
        <w:ind w:left="0" w:right="-427" w:firstLine="0"/>
        <w:jc w:val="both"/>
        <w:rPr>
          <w:rFonts w:ascii="Times New Roman" w:hAnsi="Times New Roman"/>
          <w:color w:val="000000" w:themeColor="text1"/>
          <w:sz w:val="26"/>
          <w:szCs w:val="26"/>
          <w:lang w:val="en-US"/>
        </w:rPr>
      </w:pPr>
      <w:r w:rsidRPr="005E49BF">
        <w:rPr>
          <w:rFonts w:ascii="Times New Roman" w:hAnsi="Times New Roman"/>
          <w:color w:val="000000" w:themeColor="text1"/>
          <w:sz w:val="26"/>
          <w:szCs w:val="26"/>
          <w:lang w:val="en-US"/>
        </w:rPr>
        <w:t>Are the telescopes in their search for alien life located all round the world?</w:t>
      </w:r>
    </w:p>
    <w:p w:rsidR="0090019C" w:rsidRDefault="000E220F" w:rsidP="00494852">
      <w:pPr>
        <w:pStyle w:val="a4"/>
        <w:numPr>
          <w:ilvl w:val="0"/>
          <w:numId w:val="1"/>
        </w:numPr>
        <w:tabs>
          <w:tab w:val="left" w:pos="284"/>
        </w:tabs>
        <w:spacing w:after="0" w:line="360" w:lineRule="auto"/>
        <w:ind w:left="0" w:right="-427" w:firstLine="0"/>
        <w:jc w:val="both"/>
        <w:rPr>
          <w:rFonts w:ascii="Times New Roman" w:hAnsi="Times New Roman"/>
          <w:color w:val="000000" w:themeColor="text1"/>
          <w:sz w:val="26"/>
          <w:szCs w:val="26"/>
          <w:lang w:val="en-US"/>
        </w:rPr>
      </w:pPr>
      <w:r w:rsidRPr="000E220F">
        <w:rPr>
          <w:rFonts w:ascii="Times New Roman" w:hAnsi="Times New Roman"/>
          <w:color w:val="000000" w:themeColor="text1"/>
          <w:sz w:val="26"/>
          <w:szCs w:val="26"/>
          <w:lang w:val="en-US"/>
        </w:rPr>
        <w:t>Does SETI hope that by sharing data, citizen scientists" could spot things missed by scientists</w:t>
      </w:r>
    </w:p>
    <w:p w:rsidR="000E220F" w:rsidRDefault="00051704" w:rsidP="00494852">
      <w:pPr>
        <w:pStyle w:val="a4"/>
        <w:numPr>
          <w:ilvl w:val="0"/>
          <w:numId w:val="1"/>
        </w:numPr>
        <w:tabs>
          <w:tab w:val="left" w:pos="284"/>
        </w:tabs>
        <w:spacing w:after="0" w:line="360" w:lineRule="auto"/>
        <w:ind w:left="0" w:right="-427" w:firstLine="0"/>
        <w:jc w:val="both"/>
        <w:rPr>
          <w:rFonts w:ascii="Times New Roman" w:hAnsi="Times New Roman"/>
          <w:color w:val="000000" w:themeColor="text1"/>
          <w:sz w:val="26"/>
          <w:szCs w:val="26"/>
          <w:lang w:val="en-US"/>
        </w:rPr>
      </w:pPr>
      <w:r w:rsidRPr="00051704">
        <w:rPr>
          <w:rFonts w:ascii="Times New Roman" w:hAnsi="Times New Roman"/>
          <w:color w:val="000000" w:themeColor="text1"/>
          <w:sz w:val="26"/>
          <w:szCs w:val="26"/>
          <w:lang w:val="en-US"/>
        </w:rPr>
        <w:t>Who said that science is now no longer fiction, but almost mainstream?</w:t>
      </w:r>
    </w:p>
    <w:p w:rsidR="00051704" w:rsidRPr="000E220F" w:rsidRDefault="00051704" w:rsidP="00494852">
      <w:pPr>
        <w:pStyle w:val="a4"/>
        <w:numPr>
          <w:ilvl w:val="0"/>
          <w:numId w:val="1"/>
        </w:numPr>
        <w:tabs>
          <w:tab w:val="left" w:pos="284"/>
        </w:tabs>
        <w:spacing w:after="0" w:line="360" w:lineRule="auto"/>
        <w:ind w:left="0" w:right="-427" w:firstLine="0"/>
        <w:jc w:val="both"/>
        <w:rPr>
          <w:rFonts w:ascii="Times New Roman" w:hAnsi="Times New Roman"/>
          <w:color w:val="000000" w:themeColor="text1"/>
          <w:sz w:val="26"/>
          <w:szCs w:val="26"/>
          <w:lang w:val="en-US"/>
        </w:rPr>
      </w:pPr>
      <w:r w:rsidRPr="00051704">
        <w:rPr>
          <w:rFonts w:ascii="Times New Roman" w:hAnsi="Times New Roman"/>
          <w:color w:val="000000" w:themeColor="text1"/>
          <w:sz w:val="26"/>
          <w:szCs w:val="26"/>
          <w:lang w:val="en-US"/>
        </w:rPr>
        <w:t>What is the mission of SETI?</w:t>
      </w:r>
    </w:p>
    <w:p w:rsidR="002454D0" w:rsidRPr="003D6CE7" w:rsidRDefault="002454D0" w:rsidP="0049485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 xml:space="preserve"> </w:t>
      </w:r>
    </w:p>
    <w:p w:rsidR="002454D0" w:rsidRPr="00142AC7" w:rsidRDefault="002454D0" w:rsidP="00494852">
      <w:pPr>
        <w:spacing w:after="0" w:line="360" w:lineRule="auto"/>
        <w:ind w:right="-427"/>
        <w:jc w:val="both"/>
        <w:rPr>
          <w:rFonts w:ascii="Times New Roman" w:hAnsi="Times New Roman"/>
          <w:b/>
          <w:sz w:val="28"/>
          <w:szCs w:val="28"/>
          <w:lang w:val="en-US"/>
        </w:rPr>
      </w:pPr>
      <w:r>
        <w:rPr>
          <w:rFonts w:ascii="Times New Roman" w:hAnsi="Times New Roman"/>
          <w:b/>
          <w:sz w:val="28"/>
          <w:szCs w:val="28"/>
          <w:lang w:val="en-US"/>
        </w:rPr>
        <w:t xml:space="preserve">Exercise 1 </w:t>
      </w:r>
      <w:r w:rsidRPr="00142AC7">
        <w:rPr>
          <w:rFonts w:ascii="Times New Roman" w:hAnsi="Times New Roman"/>
          <w:b/>
          <w:sz w:val="28"/>
          <w:szCs w:val="28"/>
          <w:lang w:val="en-US"/>
        </w:rPr>
        <w:t>Writ</w:t>
      </w:r>
      <w:r>
        <w:rPr>
          <w:rFonts w:ascii="Times New Roman" w:hAnsi="Times New Roman"/>
          <w:b/>
          <w:sz w:val="28"/>
          <w:szCs w:val="28"/>
          <w:lang w:val="en-US"/>
        </w:rPr>
        <w:t>e an essay</w:t>
      </w:r>
      <w:r w:rsidRPr="004B130B">
        <w:rPr>
          <w:rFonts w:ascii="Times New Roman" w:hAnsi="Times New Roman"/>
          <w:sz w:val="28"/>
          <w:szCs w:val="28"/>
          <w:lang w:val="en-US"/>
        </w:rPr>
        <w:t xml:space="preserve"> </w:t>
      </w:r>
      <w:r>
        <w:rPr>
          <w:rFonts w:ascii="Times New Roman" w:hAnsi="Times New Roman"/>
          <w:sz w:val="28"/>
          <w:szCs w:val="28"/>
          <w:lang w:val="en-US"/>
        </w:rPr>
        <w:t>“</w:t>
      </w:r>
      <w:r w:rsidRPr="00142AC7">
        <w:rPr>
          <w:rFonts w:ascii="Times New Roman" w:hAnsi="Times New Roman"/>
          <w:sz w:val="28"/>
          <w:szCs w:val="28"/>
          <w:lang w:val="en-US"/>
        </w:rPr>
        <w:t>Finding alien life is the most important thing in science</w:t>
      </w:r>
      <w:r>
        <w:rPr>
          <w:rFonts w:ascii="Times New Roman" w:hAnsi="Times New Roman"/>
          <w:sz w:val="28"/>
          <w:szCs w:val="28"/>
          <w:lang w:val="en-US"/>
        </w:rPr>
        <w:t>”</w:t>
      </w:r>
      <w:r>
        <w:rPr>
          <w:rFonts w:ascii="Times New Roman" w:hAnsi="Times New Roman"/>
          <w:b/>
          <w:sz w:val="28"/>
          <w:szCs w:val="28"/>
          <w:lang w:val="en-US"/>
        </w:rPr>
        <w:t>,</w:t>
      </w:r>
      <w:r w:rsidRPr="00142AC7">
        <w:rPr>
          <w:rFonts w:ascii="Times New Roman" w:hAnsi="Times New Roman"/>
          <w:sz w:val="28"/>
          <w:szCs w:val="28"/>
          <w:lang w:val="en-US"/>
        </w:rPr>
        <w:t xml:space="preserve"> </w:t>
      </w:r>
      <w:r w:rsidRPr="00142AC7">
        <w:rPr>
          <w:rFonts w:ascii="Times New Roman" w:hAnsi="Times New Roman"/>
          <w:b/>
          <w:sz w:val="28"/>
          <w:szCs w:val="28"/>
          <w:lang w:val="en-US"/>
        </w:rPr>
        <w:t>using these words from the article</w:t>
      </w:r>
      <w:r>
        <w:rPr>
          <w:rFonts w:ascii="Times New Roman" w:hAnsi="Times New Roman"/>
          <w:b/>
          <w:sz w:val="28"/>
          <w:szCs w:val="28"/>
          <w:lang w:val="en-US"/>
        </w:rPr>
        <w:t>:</w:t>
      </w:r>
      <w:r w:rsidRPr="00142AC7">
        <w:rPr>
          <w:rFonts w:ascii="Times New Roman" w:hAnsi="Times New Roman"/>
          <w:b/>
          <w:sz w:val="28"/>
          <w:szCs w:val="28"/>
          <w:lang w:val="en-US"/>
        </w:rPr>
        <w:t xml:space="preserve"> </w:t>
      </w:r>
    </w:p>
    <w:p w:rsidR="002454D0" w:rsidRPr="004B130B" w:rsidRDefault="002454D0" w:rsidP="00494852">
      <w:pPr>
        <w:spacing w:after="0" w:line="360" w:lineRule="auto"/>
        <w:ind w:right="-427"/>
        <w:jc w:val="both"/>
        <w:rPr>
          <w:rFonts w:ascii="Times New Roman" w:hAnsi="Times New Roman"/>
          <w:i/>
          <w:sz w:val="28"/>
          <w:szCs w:val="28"/>
          <w:lang w:val="en-US"/>
        </w:rPr>
      </w:pPr>
      <w:r w:rsidRPr="004B130B">
        <w:rPr>
          <w:rFonts w:ascii="Times New Roman" w:hAnsi="Times New Roman"/>
          <w:i/>
          <w:sz w:val="28"/>
          <w:szCs w:val="28"/>
          <w:lang w:val="en-US"/>
        </w:rPr>
        <w:t xml:space="preserve">life / planets / questions / scientists / extraterrestrial / evolution / alien / intelligence </w:t>
      </w:r>
      <w:proofErr w:type="gramStart"/>
      <w:r w:rsidRPr="004B130B">
        <w:rPr>
          <w:rFonts w:ascii="Times New Roman" w:hAnsi="Times New Roman"/>
          <w:i/>
          <w:sz w:val="28"/>
          <w:szCs w:val="28"/>
          <w:lang w:val="en-US"/>
        </w:rPr>
        <w:t>/  astronomer</w:t>
      </w:r>
      <w:proofErr w:type="gramEnd"/>
      <w:r w:rsidRPr="004B130B">
        <w:rPr>
          <w:rFonts w:ascii="Times New Roman" w:hAnsi="Times New Roman"/>
          <w:i/>
          <w:sz w:val="28"/>
          <w:szCs w:val="28"/>
          <w:lang w:val="en-US"/>
        </w:rPr>
        <w:t xml:space="preserve"> / telescope / project / sky / signature / chemical / universe / fiction </w:t>
      </w:r>
    </w:p>
    <w:p w:rsidR="002454D0" w:rsidRDefault="002454D0" w:rsidP="00494852">
      <w:pPr>
        <w:spacing w:after="0" w:line="360" w:lineRule="auto"/>
        <w:ind w:right="-427"/>
        <w:jc w:val="both"/>
        <w:rPr>
          <w:rFonts w:ascii="Times New Roman" w:hAnsi="Times New Roman"/>
          <w:b/>
          <w:sz w:val="28"/>
          <w:szCs w:val="28"/>
          <w:lang w:val="en-US"/>
        </w:rPr>
      </w:pPr>
      <w:r w:rsidRPr="00142AC7">
        <w:rPr>
          <w:rFonts w:ascii="Times New Roman" w:hAnsi="Times New Roman"/>
          <w:b/>
          <w:sz w:val="28"/>
          <w:szCs w:val="28"/>
          <w:lang w:val="en-US"/>
        </w:rPr>
        <w:t xml:space="preserve">  </w:t>
      </w:r>
    </w:p>
    <w:p w:rsidR="00B069A7" w:rsidRPr="00494852" w:rsidRDefault="00051704" w:rsidP="00494852">
      <w:pPr>
        <w:spacing w:after="0" w:line="360" w:lineRule="auto"/>
        <w:ind w:right="-427"/>
        <w:jc w:val="both"/>
        <w:rPr>
          <w:rFonts w:ascii="Times New Roman" w:hAnsi="Times New Roman"/>
          <w:sz w:val="28"/>
          <w:szCs w:val="28"/>
          <w:lang w:val="en-US"/>
        </w:rPr>
      </w:pPr>
      <w:r w:rsidRPr="00051704">
        <w:rPr>
          <w:rFonts w:ascii="Times New Roman" w:hAnsi="Times New Roman"/>
          <w:sz w:val="28"/>
          <w:szCs w:val="28"/>
          <w:lang w:val="en-US"/>
        </w:rPr>
        <w:t>Today, the task of studying the universe remains relevant - this is due to the fact that there are a huge number of questions: is there life on other planets, what are the aliens, etc. Scientists are engaged in finding answers to questions using various instruments, such as a telescope, with which one can observe distant objects by collecting electromagnetic radiation. In recent years, astronomers have undertaken many sky projects, thereby advancing evolution in the study of the universe and confirming the possibility of extraterrestrial beings.</w:t>
      </w:r>
    </w:p>
    <w:p w:rsidR="00B069A7" w:rsidRPr="00142AC7" w:rsidRDefault="00B069A7" w:rsidP="00051704">
      <w:pPr>
        <w:spacing w:after="0" w:line="360" w:lineRule="auto"/>
        <w:jc w:val="both"/>
        <w:rPr>
          <w:rFonts w:ascii="Times New Roman" w:hAnsi="Times New Roman"/>
          <w:b/>
          <w:sz w:val="28"/>
          <w:szCs w:val="28"/>
          <w:lang w:val="en-US"/>
        </w:rPr>
      </w:pPr>
    </w:p>
    <w:p w:rsidR="002454D0" w:rsidRPr="00142AC7" w:rsidRDefault="002454D0" w:rsidP="00051704">
      <w:pPr>
        <w:spacing w:after="0" w:line="360" w:lineRule="auto"/>
        <w:jc w:val="both"/>
        <w:rPr>
          <w:rFonts w:ascii="Times New Roman" w:hAnsi="Times New Roman"/>
          <w:b/>
          <w:sz w:val="28"/>
          <w:szCs w:val="28"/>
          <w:lang w:val="en-US"/>
        </w:rPr>
      </w:pPr>
      <w:r>
        <w:rPr>
          <w:rFonts w:ascii="Times New Roman" w:hAnsi="Times New Roman"/>
          <w:b/>
          <w:sz w:val="28"/>
          <w:szCs w:val="28"/>
          <w:lang w:val="en-US"/>
        </w:rPr>
        <w:t xml:space="preserve">Exercise 2 </w:t>
      </w:r>
      <w:r w:rsidRPr="00142AC7">
        <w:rPr>
          <w:rFonts w:ascii="Times New Roman" w:hAnsi="Times New Roman"/>
          <w:b/>
          <w:sz w:val="28"/>
          <w:szCs w:val="28"/>
          <w:lang w:val="en-US"/>
        </w:rPr>
        <w:t>Decide if the statements true / false</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 xml:space="preserve">a) The article asked whether or not we were alone. </w:t>
      </w:r>
      <w:r w:rsidRPr="00494852">
        <w:rPr>
          <w:rFonts w:ascii="Times New Roman" w:hAnsi="Times New Roman"/>
          <w:color w:val="000000" w:themeColor="text1"/>
          <w:sz w:val="28"/>
          <w:szCs w:val="28"/>
          <w:lang w:val="en-US"/>
        </w:rPr>
        <w:t xml:space="preserve"> T </w:t>
      </w:r>
      <w:r w:rsidRPr="00142AC7">
        <w:rPr>
          <w:rFonts w:ascii="Times New Roman" w:hAnsi="Times New Roman"/>
          <w:sz w:val="28"/>
          <w:szCs w:val="28"/>
          <w:lang w:val="en-US"/>
        </w:rPr>
        <w:t>/ F</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 xml:space="preserve">b) The scientists are from an institute in </w:t>
      </w:r>
      <w:smartTag w:uri="urn:schemas-microsoft-com:office:smarttags" w:element="State">
        <w:smartTag w:uri="urn:schemas-microsoft-com:office:smarttags" w:element="place">
          <w:r w:rsidRPr="00142AC7">
            <w:rPr>
              <w:rFonts w:ascii="Times New Roman" w:hAnsi="Times New Roman"/>
              <w:sz w:val="28"/>
              <w:szCs w:val="28"/>
              <w:lang w:val="en-US"/>
            </w:rPr>
            <w:t>Hawaii</w:t>
          </w:r>
        </w:smartTag>
      </w:smartTag>
      <w:r w:rsidRPr="00142AC7">
        <w:rPr>
          <w:rFonts w:ascii="Times New Roman" w:hAnsi="Times New Roman"/>
          <w:sz w:val="28"/>
          <w:szCs w:val="28"/>
          <w:lang w:val="en-US"/>
        </w:rPr>
        <w:t xml:space="preserve">.  T / F </w:t>
      </w:r>
      <w:bookmarkStart w:id="0" w:name="_GoBack"/>
      <w:bookmarkEnd w:id="0"/>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c) The scientists say they will go to heaven for doing their work.  T / F</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d) Citizen scientists will help real scientists to spot signs of aliens.  T / F</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 xml:space="preserve">e) Scientists will use 28 radio telescopes to look for alien life.  T / F </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 xml:space="preserve">f) This is the second time scientists have searched the whole sky.  T / F </w:t>
      </w:r>
    </w:p>
    <w:p w:rsidR="002454D0" w:rsidRPr="00142AC7"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g) A scientist said we are getting no closer to finding alien life.  T / F</w:t>
      </w:r>
    </w:p>
    <w:p w:rsidR="002454D0" w:rsidRDefault="002454D0" w:rsidP="009D3C02">
      <w:pPr>
        <w:spacing w:after="0" w:line="360" w:lineRule="auto"/>
        <w:ind w:right="-427"/>
        <w:jc w:val="both"/>
        <w:rPr>
          <w:rFonts w:ascii="Times New Roman" w:hAnsi="Times New Roman"/>
          <w:sz w:val="28"/>
          <w:szCs w:val="28"/>
          <w:lang w:val="en-US"/>
        </w:rPr>
      </w:pPr>
      <w:r w:rsidRPr="00142AC7">
        <w:rPr>
          <w:rFonts w:ascii="Times New Roman" w:hAnsi="Times New Roman"/>
          <w:sz w:val="28"/>
          <w:szCs w:val="28"/>
          <w:lang w:val="en-US"/>
        </w:rPr>
        <w:t>h) A scientist said science fiction is now like mainstream science.  T / F</w:t>
      </w:r>
    </w:p>
    <w:p w:rsidR="00B069A7" w:rsidRDefault="00B069A7" w:rsidP="00051704">
      <w:pPr>
        <w:spacing w:after="0" w:line="360" w:lineRule="auto"/>
        <w:jc w:val="both"/>
        <w:rPr>
          <w:rFonts w:ascii="Times New Roman" w:hAnsi="Times New Roman"/>
          <w:sz w:val="28"/>
          <w:szCs w:val="28"/>
          <w:lang w:val="en-US"/>
        </w:rPr>
      </w:pPr>
    </w:p>
    <w:tbl>
      <w:tblPr>
        <w:tblStyle w:val="a3"/>
        <w:tblW w:w="0" w:type="auto"/>
        <w:tblLook w:val="04A0" w:firstRow="1" w:lastRow="0" w:firstColumn="1" w:lastColumn="0" w:noHBand="0" w:noVBand="1"/>
      </w:tblPr>
      <w:tblGrid>
        <w:gridCol w:w="1204"/>
        <w:gridCol w:w="1203"/>
        <w:gridCol w:w="1203"/>
        <w:gridCol w:w="1204"/>
        <w:gridCol w:w="1204"/>
        <w:gridCol w:w="1203"/>
        <w:gridCol w:w="1203"/>
        <w:gridCol w:w="1204"/>
      </w:tblGrid>
      <w:tr w:rsidR="00B069A7" w:rsidTr="00B069A7">
        <w:tc>
          <w:tcPr>
            <w:tcW w:w="1231"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lastRenderedPageBreak/>
              <w:t>a</w:t>
            </w:r>
          </w:p>
        </w:tc>
        <w:tc>
          <w:tcPr>
            <w:tcW w:w="1231"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b</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c</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d</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e</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g</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h</w:t>
            </w:r>
          </w:p>
        </w:tc>
      </w:tr>
      <w:tr w:rsidR="00B069A7" w:rsidTr="00B069A7">
        <w:tc>
          <w:tcPr>
            <w:tcW w:w="1231"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T</w:t>
            </w:r>
          </w:p>
        </w:tc>
        <w:tc>
          <w:tcPr>
            <w:tcW w:w="1231"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T</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T</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1232" w:type="dxa"/>
          </w:tcPr>
          <w:p w:rsid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T</w:t>
            </w:r>
          </w:p>
        </w:tc>
      </w:tr>
    </w:tbl>
    <w:p w:rsidR="00B069A7" w:rsidRDefault="00B069A7" w:rsidP="00051704">
      <w:pPr>
        <w:spacing w:after="0" w:line="360" w:lineRule="auto"/>
        <w:jc w:val="both"/>
        <w:rPr>
          <w:rFonts w:ascii="Times New Roman" w:hAnsi="Times New Roman"/>
          <w:sz w:val="28"/>
          <w:szCs w:val="28"/>
        </w:rPr>
      </w:pPr>
    </w:p>
    <w:p w:rsidR="00494852" w:rsidRPr="00895EE5" w:rsidRDefault="00494852" w:rsidP="00051704">
      <w:pPr>
        <w:spacing w:after="0" w:line="360" w:lineRule="auto"/>
        <w:jc w:val="both"/>
        <w:rPr>
          <w:rFonts w:ascii="Times New Roman" w:hAnsi="Times New Roman"/>
          <w:sz w:val="28"/>
          <w:szCs w:val="28"/>
        </w:rPr>
      </w:pPr>
    </w:p>
    <w:p w:rsidR="002454D0" w:rsidRPr="00142AC7" w:rsidRDefault="002454D0" w:rsidP="00051704">
      <w:pPr>
        <w:spacing w:after="0" w:line="360" w:lineRule="auto"/>
        <w:jc w:val="both"/>
        <w:rPr>
          <w:rFonts w:ascii="Times New Roman" w:hAnsi="Times New Roman"/>
          <w:sz w:val="28"/>
          <w:szCs w:val="28"/>
          <w:lang w:val="en-US"/>
        </w:rPr>
      </w:pPr>
      <w:r w:rsidRPr="00285FC8">
        <w:rPr>
          <w:rFonts w:ascii="Times New Roman" w:hAnsi="Times New Roman"/>
          <w:b/>
          <w:sz w:val="28"/>
          <w:szCs w:val="28"/>
          <w:lang w:val="en-US"/>
        </w:rPr>
        <w:t>Exercise 3</w:t>
      </w:r>
      <w:r w:rsidRPr="00142AC7">
        <w:rPr>
          <w:rFonts w:ascii="Times New Roman" w:hAnsi="Times New Roman"/>
          <w:sz w:val="28"/>
          <w:szCs w:val="28"/>
          <w:lang w:val="en-US"/>
        </w:rPr>
        <w:t xml:space="preserve"> </w:t>
      </w:r>
      <w:r w:rsidRPr="00142AC7">
        <w:rPr>
          <w:rFonts w:ascii="Times New Roman" w:hAnsi="Times New Roman"/>
          <w:b/>
          <w:sz w:val="28"/>
          <w:szCs w:val="28"/>
          <w:lang w:val="en-US"/>
        </w:rPr>
        <w:t xml:space="preserve">Synonym Match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2454D0" w:rsidRPr="00142AC7" w:rsidTr="00E65C5F">
        <w:tc>
          <w:tcPr>
            <w:tcW w:w="4785" w:type="dxa"/>
          </w:tcPr>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1. alone</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2. launched</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3. stands for</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4. mission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5. data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6. search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7. entire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8. compelling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9. exists </w:t>
            </w:r>
          </w:p>
          <w:p w:rsidR="002454D0" w:rsidRPr="003D6CE7"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10. mainstream </w:t>
            </w:r>
          </w:p>
        </w:tc>
        <w:tc>
          <w:tcPr>
            <w:tcW w:w="4786" w:type="dxa"/>
          </w:tcPr>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a. is alive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b. goal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c. hunt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d. started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e. normal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f. powerful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g. information </w:t>
            </w:r>
          </w:p>
          <w:p w:rsidR="002454D0" w:rsidRPr="00E65C5F" w:rsidRDefault="002454D0" w:rsidP="00051704">
            <w:pPr>
              <w:spacing w:after="0" w:line="240" w:lineRule="auto"/>
              <w:jc w:val="both"/>
              <w:rPr>
                <w:rFonts w:ascii="Times New Roman" w:hAnsi="Times New Roman"/>
                <w:sz w:val="28"/>
                <w:szCs w:val="28"/>
                <w:lang w:val="en-US"/>
              </w:rPr>
            </w:pPr>
            <w:r w:rsidRPr="00E65C5F">
              <w:rPr>
                <w:rFonts w:ascii="Times New Roman" w:hAnsi="Times New Roman"/>
                <w:sz w:val="28"/>
                <w:szCs w:val="28"/>
                <w:lang w:val="en-US"/>
              </w:rPr>
              <w:t xml:space="preserve">h. by ourselves </w:t>
            </w:r>
          </w:p>
          <w:p w:rsidR="002454D0" w:rsidRPr="00E65C5F" w:rsidRDefault="002454D0" w:rsidP="00051704">
            <w:pPr>
              <w:spacing w:after="0" w:line="240" w:lineRule="auto"/>
              <w:jc w:val="both"/>
              <w:rPr>
                <w:rFonts w:ascii="Times New Roman" w:hAnsi="Times New Roman"/>
                <w:sz w:val="28"/>
                <w:szCs w:val="28"/>
                <w:lang w:val="en-US"/>
              </w:rPr>
            </w:pPr>
            <w:proofErr w:type="spellStart"/>
            <w:r w:rsidRPr="00E65C5F">
              <w:rPr>
                <w:rFonts w:ascii="Times New Roman" w:hAnsi="Times New Roman"/>
                <w:sz w:val="28"/>
                <w:szCs w:val="28"/>
                <w:lang w:val="en-US"/>
              </w:rPr>
              <w:t>i</w:t>
            </w:r>
            <w:proofErr w:type="spellEnd"/>
            <w:r w:rsidRPr="00E65C5F">
              <w:rPr>
                <w:rFonts w:ascii="Times New Roman" w:hAnsi="Times New Roman"/>
                <w:sz w:val="28"/>
                <w:szCs w:val="28"/>
                <w:lang w:val="en-US"/>
              </w:rPr>
              <w:t xml:space="preserve">. whole </w:t>
            </w:r>
          </w:p>
          <w:p w:rsidR="002454D0" w:rsidRPr="00E65C5F" w:rsidRDefault="002454D0" w:rsidP="00051704">
            <w:pPr>
              <w:spacing w:after="0" w:line="240" w:lineRule="auto"/>
              <w:jc w:val="both"/>
              <w:rPr>
                <w:rFonts w:ascii="Times New Roman" w:hAnsi="Times New Roman"/>
                <w:sz w:val="28"/>
                <w:szCs w:val="28"/>
              </w:rPr>
            </w:pPr>
            <w:r w:rsidRPr="00E65C5F">
              <w:rPr>
                <w:rFonts w:ascii="Times New Roman" w:hAnsi="Times New Roman"/>
                <w:sz w:val="28"/>
                <w:szCs w:val="28"/>
                <w:lang w:val="en-US"/>
              </w:rPr>
              <w:t>j. means</w:t>
            </w:r>
          </w:p>
        </w:tc>
      </w:tr>
    </w:tbl>
    <w:p w:rsidR="002454D0" w:rsidRPr="00142AC7" w:rsidRDefault="002454D0" w:rsidP="00051704">
      <w:pPr>
        <w:spacing w:after="0" w:line="360" w:lineRule="auto"/>
        <w:jc w:val="both"/>
        <w:rPr>
          <w:rFonts w:ascii="Times New Roman" w:hAnsi="Times New Roman"/>
          <w:sz w:val="28"/>
          <w:szCs w:val="28"/>
        </w:rPr>
      </w:pPr>
    </w:p>
    <w:p w:rsidR="002454D0" w:rsidRPr="00142AC7" w:rsidRDefault="002454D0" w:rsidP="00051704">
      <w:pPr>
        <w:spacing w:after="0" w:line="360" w:lineRule="auto"/>
        <w:jc w:val="both"/>
        <w:rPr>
          <w:rFonts w:ascii="Times New Roman" w:hAnsi="Times New Roman"/>
          <w:sz w:val="28"/>
          <w:szCs w:val="28"/>
        </w:rPr>
      </w:pPr>
    </w:p>
    <w:tbl>
      <w:tblPr>
        <w:tblStyle w:val="a3"/>
        <w:tblW w:w="0" w:type="auto"/>
        <w:tblLook w:val="04A0" w:firstRow="1" w:lastRow="0" w:firstColumn="1" w:lastColumn="0" w:noHBand="0" w:noVBand="1"/>
      </w:tblPr>
      <w:tblGrid>
        <w:gridCol w:w="961"/>
        <w:gridCol w:w="962"/>
        <w:gridCol w:w="962"/>
        <w:gridCol w:w="962"/>
        <w:gridCol w:w="962"/>
        <w:gridCol w:w="962"/>
        <w:gridCol w:w="963"/>
        <w:gridCol w:w="963"/>
        <w:gridCol w:w="963"/>
        <w:gridCol w:w="968"/>
      </w:tblGrid>
      <w:tr w:rsidR="00B069A7" w:rsidTr="00B069A7">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2</w:t>
            </w:r>
          </w:p>
        </w:tc>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3</w:t>
            </w:r>
          </w:p>
        </w:tc>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4</w:t>
            </w:r>
          </w:p>
        </w:tc>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5</w:t>
            </w:r>
          </w:p>
        </w:tc>
        <w:tc>
          <w:tcPr>
            <w:tcW w:w="985"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6</w:t>
            </w:r>
          </w:p>
        </w:tc>
        <w:tc>
          <w:tcPr>
            <w:tcW w:w="986"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7</w:t>
            </w:r>
          </w:p>
        </w:tc>
        <w:tc>
          <w:tcPr>
            <w:tcW w:w="986"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8</w:t>
            </w:r>
          </w:p>
        </w:tc>
        <w:tc>
          <w:tcPr>
            <w:tcW w:w="986"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9</w:t>
            </w:r>
          </w:p>
        </w:tc>
        <w:tc>
          <w:tcPr>
            <w:tcW w:w="986" w:type="dxa"/>
          </w:tcPr>
          <w:p w:rsidR="00B069A7" w:rsidRPr="00B069A7" w:rsidRDefault="00B069A7"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10</w:t>
            </w:r>
          </w:p>
        </w:tc>
      </w:tr>
      <w:tr w:rsidR="00B069A7" w:rsidTr="00B069A7">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h</w:t>
            </w:r>
          </w:p>
        </w:tc>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d</w:t>
            </w:r>
          </w:p>
        </w:tc>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j</w:t>
            </w:r>
          </w:p>
        </w:tc>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b</w:t>
            </w:r>
          </w:p>
        </w:tc>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g</w:t>
            </w:r>
          </w:p>
        </w:tc>
        <w:tc>
          <w:tcPr>
            <w:tcW w:w="985"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c</w:t>
            </w:r>
          </w:p>
        </w:tc>
        <w:tc>
          <w:tcPr>
            <w:tcW w:w="986" w:type="dxa"/>
          </w:tcPr>
          <w:p w:rsidR="00B069A7" w:rsidRPr="00895EE5" w:rsidRDefault="00895EE5" w:rsidP="00051704">
            <w:pPr>
              <w:spacing w:after="0" w:line="360" w:lineRule="auto"/>
              <w:jc w:val="both"/>
              <w:rPr>
                <w:rFonts w:ascii="Times New Roman" w:hAnsi="Times New Roman"/>
                <w:sz w:val="28"/>
                <w:szCs w:val="28"/>
                <w:lang w:val="en-US"/>
              </w:rPr>
            </w:pPr>
            <w:proofErr w:type="spellStart"/>
            <w:r>
              <w:rPr>
                <w:rFonts w:ascii="Times New Roman" w:hAnsi="Times New Roman"/>
                <w:sz w:val="28"/>
                <w:szCs w:val="28"/>
                <w:lang w:val="en-US"/>
              </w:rPr>
              <w:t>i</w:t>
            </w:r>
            <w:proofErr w:type="spellEnd"/>
          </w:p>
        </w:tc>
        <w:tc>
          <w:tcPr>
            <w:tcW w:w="986"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f</w:t>
            </w:r>
          </w:p>
        </w:tc>
        <w:tc>
          <w:tcPr>
            <w:tcW w:w="986"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a</w:t>
            </w:r>
          </w:p>
        </w:tc>
        <w:tc>
          <w:tcPr>
            <w:tcW w:w="986" w:type="dxa"/>
          </w:tcPr>
          <w:p w:rsidR="00B069A7" w:rsidRPr="00895EE5" w:rsidRDefault="00895EE5" w:rsidP="00051704">
            <w:pPr>
              <w:spacing w:after="0" w:line="360" w:lineRule="auto"/>
              <w:jc w:val="both"/>
              <w:rPr>
                <w:rFonts w:ascii="Times New Roman" w:hAnsi="Times New Roman"/>
                <w:sz w:val="28"/>
                <w:szCs w:val="28"/>
                <w:lang w:val="en-US"/>
              </w:rPr>
            </w:pPr>
            <w:r>
              <w:rPr>
                <w:rFonts w:ascii="Times New Roman" w:hAnsi="Times New Roman"/>
                <w:sz w:val="28"/>
                <w:szCs w:val="28"/>
                <w:lang w:val="en-US"/>
              </w:rPr>
              <w:t>e</w:t>
            </w:r>
          </w:p>
        </w:tc>
      </w:tr>
    </w:tbl>
    <w:p w:rsidR="002454D0" w:rsidRPr="00142AC7" w:rsidRDefault="002454D0" w:rsidP="00051704">
      <w:pPr>
        <w:spacing w:after="0" w:line="360" w:lineRule="auto"/>
        <w:jc w:val="both"/>
        <w:rPr>
          <w:rFonts w:ascii="Times New Roman" w:hAnsi="Times New Roman"/>
          <w:sz w:val="28"/>
          <w:szCs w:val="28"/>
        </w:rPr>
        <w:sectPr w:rsidR="002454D0" w:rsidRPr="00142AC7" w:rsidSect="00142AC7">
          <w:pgSz w:w="11906" w:h="16838"/>
          <w:pgMar w:top="1134" w:right="1134" w:bottom="1134" w:left="1134" w:header="709" w:footer="709" w:gutter="0"/>
          <w:cols w:space="708"/>
          <w:docGrid w:linePitch="360"/>
        </w:sectPr>
      </w:pPr>
    </w:p>
    <w:p w:rsidR="002454D0" w:rsidRPr="00142AC7" w:rsidRDefault="002454D0" w:rsidP="00051704">
      <w:pPr>
        <w:spacing w:after="0" w:line="360" w:lineRule="auto"/>
        <w:jc w:val="both"/>
        <w:rPr>
          <w:rFonts w:ascii="Times New Roman" w:hAnsi="Times New Roman"/>
          <w:sz w:val="28"/>
          <w:szCs w:val="28"/>
          <w:lang w:val="en-US"/>
        </w:rPr>
        <w:sectPr w:rsidR="002454D0" w:rsidRPr="00142AC7" w:rsidSect="007A1B30">
          <w:type w:val="continuous"/>
          <w:pgSz w:w="11906" w:h="16838"/>
          <w:pgMar w:top="1134" w:right="850" w:bottom="1134" w:left="1701" w:header="708" w:footer="708" w:gutter="0"/>
          <w:cols w:num="2" w:space="708"/>
          <w:docGrid w:linePitch="360"/>
        </w:sectPr>
      </w:pPr>
    </w:p>
    <w:p w:rsidR="002454D0" w:rsidRPr="00142AC7" w:rsidRDefault="002454D0" w:rsidP="00051704">
      <w:pPr>
        <w:spacing w:after="0" w:line="360" w:lineRule="auto"/>
        <w:jc w:val="both"/>
        <w:rPr>
          <w:rFonts w:ascii="Times New Roman" w:hAnsi="Times New Roman"/>
          <w:sz w:val="28"/>
          <w:szCs w:val="28"/>
          <w:lang w:val="en-US"/>
        </w:rPr>
      </w:pPr>
    </w:p>
    <w:sectPr w:rsidR="002454D0" w:rsidRPr="00142AC7" w:rsidSect="00C84930">
      <w:type w:val="continuous"/>
      <w:pgSz w:w="11906" w:h="16838"/>
      <w:pgMar w:top="1134" w:right="850" w:bottom="1134"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95C3F"/>
    <w:multiLevelType w:val="hybridMultilevel"/>
    <w:tmpl w:val="5060F234"/>
    <w:lvl w:ilvl="0" w:tplc="B38CA1B6">
      <w:start w:val="1"/>
      <w:numFmt w:val="decimal"/>
      <w:lvlText w:val="%1."/>
      <w:lvlJc w:val="left"/>
      <w:pPr>
        <w:ind w:left="720" w:hanging="360"/>
      </w:pPr>
      <w:rPr>
        <w:rFonts w:hint="default"/>
        <w:color w:val="000000" w:themeColor="text1"/>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2F"/>
    <w:rsid w:val="00020CB3"/>
    <w:rsid w:val="00051704"/>
    <w:rsid w:val="000E220F"/>
    <w:rsid w:val="00142AC7"/>
    <w:rsid w:val="002148C9"/>
    <w:rsid w:val="002454D0"/>
    <w:rsid w:val="002728E7"/>
    <w:rsid w:val="00285FC8"/>
    <w:rsid w:val="00286896"/>
    <w:rsid w:val="003A0B27"/>
    <w:rsid w:val="003D6CE7"/>
    <w:rsid w:val="00494852"/>
    <w:rsid w:val="004B130B"/>
    <w:rsid w:val="00512C2F"/>
    <w:rsid w:val="005337F7"/>
    <w:rsid w:val="005E49BF"/>
    <w:rsid w:val="00715230"/>
    <w:rsid w:val="007A1B30"/>
    <w:rsid w:val="007E02F1"/>
    <w:rsid w:val="00895EE5"/>
    <w:rsid w:val="0090019C"/>
    <w:rsid w:val="00944EF4"/>
    <w:rsid w:val="009D3C02"/>
    <w:rsid w:val="00B069A7"/>
    <w:rsid w:val="00C35D3B"/>
    <w:rsid w:val="00C84930"/>
    <w:rsid w:val="00E65C5F"/>
    <w:rsid w:val="00E755B8"/>
    <w:rsid w:val="00F84C2F"/>
    <w:rsid w:val="00F87CA9"/>
    <w:rsid w:val="00FC3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035358A7-4310-4DF4-92C0-E114D60A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896"/>
    <w:pPr>
      <w:spacing w:after="200" w:line="276"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locked/>
    <w:rsid w:val="002728E7"/>
    <w:pPr>
      <w:spacing w:after="200"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7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Руслан Алиев</cp:lastModifiedBy>
  <cp:revision>3</cp:revision>
  <dcterms:created xsi:type="dcterms:W3CDTF">2020-11-08T14:41:00Z</dcterms:created>
  <dcterms:modified xsi:type="dcterms:W3CDTF">2020-11-08T14:42:00Z</dcterms:modified>
</cp:coreProperties>
</file>