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b w:val="1"/>
          <w:sz w:val="28"/>
          <w:szCs w:val="28"/>
          <w:u w:val="single"/>
          <w:rtl w:val="0"/>
        </w:rPr>
        <w:t xml:space="preserve">Letter of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am pleased to write a letter of reference for Tanvir Ahmed Khan, who is applying to the graduate program of your reputed institute. I consider Tanvir to be a unique and exceptional candidate. I believe his academic potential is very strong and, more than that, through his hard work as a Lecturer at our department he has proved himself to be a person of character who deserves the quality graduate education your program provides.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My first encounter with Tanvir was in 2012 while teaching </w:t>
      </w:r>
      <w:r w:rsidDel="00000000" w:rsidR="00000000" w:rsidRPr="00000000">
        <w:rPr>
          <w:color w:val="1155cc"/>
          <w:u w:val="single"/>
          <w:rtl w:val="0"/>
        </w:rPr>
        <w:t xml:space="preserve">Microprocessors and Microcontrollers</w:t>
      </w:r>
      <w:r w:rsidDel="00000000" w:rsidR="00000000" w:rsidRPr="00000000">
        <w:rPr>
          <w:rtl w:val="0"/>
        </w:rPr>
        <w:t xml:space="preserve">, a third year course at our undergraduate program. In addition to his regular participation in my lectures, I found his comments during the classes to be relevant and thoughtful. Consequently, he earned a good grade in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After his graduation in 2014, Tanvir joined our department as a Lecturer. As a fresh Lecturer, he taught the</w:t>
      </w:r>
      <w:hyperlink r:id="rId5">
        <w:r w:rsidDel="00000000" w:rsidR="00000000" w:rsidRPr="00000000">
          <w:rPr>
            <w:rtl w:val="0"/>
          </w:rPr>
          <w:t xml:space="preserve"> </w:t>
        </w:r>
      </w:hyperlink>
      <w:hyperlink r:id="rId6">
        <w:r w:rsidDel="00000000" w:rsidR="00000000" w:rsidRPr="00000000">
          <w:rPr>
            <w:color w:val="1155cc"/>
            <w:u w:val="single"/>
            <w:rtl w:val="0"/>
          </w:rPr>
          <w:t xml:space="preserve">introduction to computer systems course</w:t>
        </w:r>
      </w:hyperlink>
      <w:r w:rsidDel="00000000" w:rsidR="00000000" w:rsidRPr="00000000">
        <w:rPr>
          <w:rtl w:val="0"/>
        </w:rPr>
        <w:t xml:space="preserve"> to the first year undergraduate students. Being a very eager student himself, he became an attentive teacher in his own right. He was very enthusiastic about this working experience and helped the freshmen students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2015, our department organized the 9th International Workshop on Algorithms and Computation (</w:t>
      </w:r>
      <w:hyperlink r:id="rId7">
        <w:r w:rsidDel="00000000" w:rsidR="00000000" w:rsidRPr="00000000">
          <w:rPr>
            <w:color w:val="1155cc"/>
            <w:u w:val="single"/>
            <w:rtl w:val="0"/>
          </w:rPr>
          <w:t xml:space="preserve">WALCOM</w:t>
        </w:r>
      </w:hyperlink>
      <w:r w:rsidDel="00000000" w:rsidR="00000000" w:rsidRPr="00000000">
        <w:rPr>
          <w:rtl w:val="0"/>
        </w:rPr>
        <w:t xml:space="preserve">), where I served as the Program Co-Chair. As an organizing committee member, Tanvir performed several duties. Most importantly, he along with his colleagues prepared the workshop brochure containing all the abstracts of the selected papers, messages from several committee chairs, and other information. It was their teamwork that really made it possible to organize the event successfully in the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the current Head of the Department, I find Tanvir extremely helpful in numerous aspects. Tanvir has been an active member of a number of committees including, but not limited to, departmental routine committee, departmental self assessment team, board of undergraduate studies committee etc. One of Tanvir’s greatest skills is his ability to listen. As a routine committee member, he always has to listen to all the requirements from our faculty members and has to find a feasible way to fulfill the requirements considering other resource constraints. He has a remarkable ability to remember the details of his conversations with others. Also, Tanvir treats everyone with great respect which is highly appreciated by everyone acquainted with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Ph.D. is essential to Tanvir’s goal of teaching at the university level and pursuing research at his topic of interest.  I would love to have him serving my department for eternity, but given his career goals, I believe it would be a poor use of his professional development time. He needs and deserves the challenge that your Ph.D. program can provide. I give him my highest endorsement. Therefore, without any reservation, I would like to recommend him for admission into the graduate program of your university along with all possible financial assistance.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Yours Sincerely,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M. Sohel Rahman, Ph.D.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Professor &amp;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Department of Computer Science &amp;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Bangladesh University of Engineering &amp; Technology (BUET)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Dhaka-1000, Bangladesh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1155cc"/>
        </w:rPr>
      </w:pPr>
      <w:r w:rsidDel="00000000" w:rsidR="00000000" w:rsidRPr="00000000">
        <w:rPr>
          <w:rtl w:val="0"/>
        </w:rPr>
        <w:t xml:space="preserve">E-mail: </w:t>
      </w:r>
      <w:r w:rsidDel="00000000" w:rsidR="00000000" w:rsidRPr="00000000">
        <w:rPr>
          <w:color w:val="1155cc"/>
          <w:rtl w:val="0"/>
        </w:rPr>
        <w:t xml:space="preserve">msrahman@cse.buet.ac.bd</w:t>
      </w:r>
      <w:r w:rsidDel="00000000" w:rsidR="00000000" w:rsidRPr="00000000">
        <w:rPr>
          <w:rtl w:val="0"/>
        </w:rPr>
        <w:t xml:space="preserve">, </w:t>
      </w:r>
      <w:r w:rsidDel="00000000" w:rsidR="00000000" w:rsidRPr="00000000">
        <w:rPr>
          <w:color w:val="1155cc"/>
          <w:rtl w:val="0"/>
        </w:rPr>
        <w:t xml:space="preserve">sohel.kcl@gmail.com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1155cc"/>
          <w:u w:val="single"/>
        </w:rPr>
      </w:pPr>
      <w:r w:rsidDel="00000000" w:rsidR="00000000" w:rsidRPr="00000000">
        <w:rPr>
          <w:rtl w:val="0"/>
        </w:rPr>
        <w:t xml:space="preserve">Web:</w:t>
      </w:r>
      <w:hyperlink r:id="rId8">
        <w:r w:rsidDel="00000000" w:rsidR="00000000" w:rsidRPr="00000000">
          <w:rPr>
            <w:rtl w:val="0"/>
          </w:rPr>
          <w:t xml:space="preserve"> </w:t>
        </w:r>
      </w:hyperlink>
      <w:r w:rsidDel="00000000" w:rsidR="00000000" w:rsidRPr="00000000">
        <w:fldChar w:fldCharType="begin"/>
        <w:instrText xml:space="preserve"> HYPERLINK "http://teacher.buet.ac.bd/msrahman" </w:instrText>
        <w:fldChar w:fldCharType="separate"/>
      </w:r>
      <w:r w:rsidDel="00000000" w:rsidR="00000000" w:rsidRPr="00000000">
        <w:rPr>
          <w:color w:val="1155cc"/>
          <w:u w:val="single"/>
          <w:rtl w:val="0"/>
        </w:rPr>
        <w:t xml:space="preserve">http://teacher.buet.ac.bd/msrahman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se.buet.ac.bd/undergrad/coursedetail.php?courseid=CSE100" TargetMode="External"/><Relationship Id="rId6" Type="http://schemas.openxmlformats.org/officeDocument/2006/relationships/hyperlink" Target="https://cse.buet.ac.bd/undergrad/coursedetail.php?courseid=CSE100" TargetMode="External"/><Relationship Id="rId7" Type="http://schemas.openxmlformats.org/officeDocument/2006/relationships/hyperlink" Target="http://cse.buet.ac.bd/walcom2015/index.php?pageid=Welcome.html" TargetMode="External"/><Relationship Id="rId8" Type="http://schemas.openxmlformats.org/officeDocument/2006/relationships/hyperlink" Target="http://teacher.buet.ac.bd/msrahman" TargetMode="External"/></Relationships>
</file>