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</w:t>
        <w:tab/>
        <w:tab/>
        <w:tab/>
        <w:t xml:space="preserve">: Alifiannisa Naila Fuadi</w:t>
      </w:r>
    </w:p>
    <w:p w:rsidR="00000000" w:rsidDel="00000000" w:rsidP="00000000" w:rsidRDefault="00000000" w:rsidRPr="00000000" w14:paraId="0000000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NIM</w:t>
        <w:tab/>
        <w:tab/>
        <w:tab/>
        <w:t xml:space="preserve">: 40011423650261</w:t>
      </w:r>
    </w:p>
    <w:p w:rsidR="00000000" w:rsidDel="00000000" w:rsidP="00000000" w:rsidRDefault="00000000" w:rsidRPr="00000000" w14:paraId="0000000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Studi/Kelas</w:t>
        <w:tab/>
        <w:t xml:space="preserve">: Akuntansi perpajakan/G</w:t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Dosen Pengampu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Dr. Totok Dewayanto, SE., M.Si., Ak., CA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Perintah soal : 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289115</wp:posOffset>
            </wp:positionV>
            <wp:extent cx="4762500" cy="2473135"/>
            <wp:effectExtent b="0" l="0" r="0" t="0"/>
            <wp:wrapNone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8217" l="18750" r="1121" t="1780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3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169450</wp:posOffset>
            </wp:positionV>
            <wp:extent cx="4791075" cy="2599927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995" l="19391" r="0" t="1622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999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251413</wp:posOffset>
            </wp:positionV>
            <wp:extent cx="4848225" cy="213360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8094" l="18429" r="0" t="1635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2381250</wp:posOffset>
            </wp:positionV>
            <wp:extent cx="4800600" cy="251460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8831" l="19230" r="0" t="1595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828675</wp:posOffset>
            </wp:positionH>
            <wp:positionV relativeFrom="paragraph">
              <wp:posOffset>5200650</wp:posOffset>
            </wp:positionV>
            <wp:extent cx="4810125" cy="2581275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7122" l="19070" r="0" t="1566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8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2933700</wp:posOffset>
            </wp:positionV>
            <wp:extent cx="4324350" cy="1195414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95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1647321</wp:posOffset>
            </wp:positionV>
            <wp:extent cx="4324350" cy="976720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76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409575</wp:posOffset>
            </wp:positionV>
            <wp:extent cx="4319588" cy="934526"/>
            <wp:effectExtent b="0" l="0" r="0" t="0"/>
            <wp:wrapNone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9345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276225</wp:posOffset>
            </wp:positionV>
            <wp:extent cx="1055564" cy="3538538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564" cy="3538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ERD 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