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303391BB" w14:textId="77777777" w:rsidR="00561F18" w:rsidRDefault="00561F18" w:rsidP="00561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36BF4C" wp14:editId="3C559D0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DB5E53" w14:textId="77777777" w:rsidR="00561F18" w:rsidRDefault="00561F18" w:rsidP="00561F18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136BF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77DB5E53" w14:textId="77777777" w:rsidR="00561F18" w:rsidRDefault="00561F18" w:rsidP="00561F18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56A7E50" w14:textId="77777777" w:rsidR="00561F18" w:rsidRDefault="00561F18" w:rsidP="00561F18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74F366" wp14:editId="10AA6733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3743325</wp:posOffset>
                    </wp:positionV>
                    <wp:extent cx="8534400" cy="89535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534400" cy="895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DA2FF5" w14:textId="6D43CE3B" w:rsidR="00561F18" w:rsidRPr="002F5161" w:rsidRDefault="00561F18" w:rsidP="00561F18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 w:rsidRPr="00561F18">
                                  <w:rPr>
                                    <w:sz w:val="100"/>
                                    <w:szCs w:val="100"/>
                                  </w:rPr>
                                  <w:t>StudentService</w:t>
                                </w:r>
                                <w:r w:rsidRPr="002F5161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74F366" id="Text Box 154" o:spid="_x0000_s1027" type="#_x0000_t202" style="position:absolute;margin-left:620.8pt;margin-top:294.75pt;width:672pt;height:70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" filled="f" stroked="f" strokeweight=".5pt">
                    <v:textbox inset="126pt,0,54pt,0">
                      <w:txbxContent>
                        <w:p w14:paraId="6BDA2FF5" w14:textId="6D43CE3B" w:rsidR="00561F18" w:rsidRPr="002F5161" w:rsidRDefault="00561F18" w:rsidP="00561F18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proofErr w:type="spellStart"/>
                          <w:r w:rsidRPr="00561F18">
                            <w:rPr>
                              <w:sz w:val="100"/>
                              <w:szCs w:val="100"/>
                            </w:rPr>
                            <w:t>StudentService</w:t>
                          </w:r>
                          <w:r w:rsidRPr="002F5161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proofErr w:type="spellEnd"/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217C9290" w14:textId="77777777" w:rsidR="00561F18" w:rsidRPr="00D16720" w:rsidRDefault="00561F18" w:rsidP="00561F18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430F6D70" w14:textId="0F97093D" w:rsidR="00561F18" w:rsidRDefault="00561F18" w:rsidP="00561F18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304A33B7" wp14:editId="29AECE8F">
            <wp:extent cx="3800475" cy="4533900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3455" w14:textId="77777777" w:rsidR="00561F18" w:rsidRDefault="00561F18" w:rsidP="00561F18">
      <w:pPr>
        <w:jc w:val="center"/>
        <w:rPr>
          <w:sz w:val="72"/>
          <w:szCs w:val="72"/>
        </w:rPr>
      </w:pPr>
    </w:p>
    <w:p w14:paraId="37728822" w14:textId="77777777" w:rsidR="00561F18" w:rsidRDefault="00561F18" w:rsidP="00561F18">
      <w:pPr>
        <w:rPr>
          <w:sz w:val="72"/>
          <w:szCs w:val="72"/>
        </w:rPr>
      </w:pPr>
    </w:p>
    <w:p w14:paraId="3FDD3F5E" w14:textId="77777777" w:rsidR="00561F18" w:rsidRDefault="00561F18" w:rsidP="00561F18">
      <w:pPr>
        <w:rPr>
          <w:sz w:val="72"/>
          <w:szCs w:val="72"/>
        </w:rPr>
      </w:pPr>
    </w:p>
    <w:p w14:paraId="25D4C9C6" w14:textId="77777777" w:rsidR="00561F18" w:rsidRDefault="00561F18" w:rsidP="00561F18">
      <w:pPr>
        <w:jc w:val="center"/>
        <w:rPr>
          <w:sz w:val="72"/>
          <w:szCs w:val="72"/>
        </w:rPr>
      </w:pPr>
    </w:p>
    <w:p w14:paraId="6F4D757D" w14:textId="77777777" w:rsidR="00561F18" w:rsidRDefault="00561F18" w:rsidP="00561F18">
      <w:pPr>
        <w:jc w:val="center"/>
        <w:rPr>
          <w:sz w:val="48"/>
          <w:szCs w:val="48"/>
        </w:rPr>
      </w:pPr>
    </w:p>
    <w:p w14:paraId="09A11DF8" w14:textId="77777777" w:rsidR="00561F18" w:rsidRDefault="00561F18" w:rsidP="00561F18">
      <w:pPr>
        <w:jc w:val="center"/>
        <w:rPr>
          <w:sz w:val="48"/>
          <w:szCs w:val="48"/>
        </w:rPr>
      </w:pPr>
    </w:p>
    <w:p w14:paraId="78B8AD8B" w14:textId="4034F1DC" w:rsidR="00561F18" w:rsidRPr="00561F18" w:rsidRDefault="00561F18" w:rsidP="00561F18">
      <w:pPr>
        <w:pBdr>
          <w:bottom w:val="single" w:sz="6" w:space="1" w:color="auto"/>
        </w:pBdr>
        <w:rPr>
          <w:sz w:val="40"/>
          <w:szCs w:val="40"/>
        </w:rPr>
      </w:pPr>
      <w:r w:rsidRPr="00561F18">
        <w:rPr>
          <w:sz w:val="40"/>
          <w:szCs w:val="40"/>
        </w:rPr>
        <w:lastRenderedPageBreak/>
        <w:t xml:space="preserve">The purpose of this file is to </w:t>
      </w:r>
      <w:r w:rsidRPr="00561F18">
        <w:rPr>
          <w:sz w:val="40"/>
          <w:szCs w:val="40"/>
        </w:rPr>
        <w:t xml:space="preserve">resolve a </w:t>
      </w:r>
      <w:r>
        <w:rPr>
          <w:sz w:val="40"/>
          <w:szCs w:val="40"/>
        </w:rPr>
        <w:t>user</w:t>
      </w:r>
      <w:r w:rsidRPr="00561F18">
        <w:rPr>
          <w:sz w:val="40"/>
          <w:szCs w:val="40"/>
        </w:rPr>
        <w:t xml:space="preserve"> by their </w:t>
      </w:r>
      <w:proofErr w:type="spellStart"/>
      <w:r w:rsidRPr="00561F18">
        <w:rPr>
          <w:sz w:val="40"/>
          <w:szCs w:val="40"/>
        </w:rPr>
        <w:t>Link_ID</w:t>
      </w:r>
      <w:proofErr w:type="spellEnd"/>
      <w:r w:rsidRPr="00561F18">
        <w:rPr>
          <w:sz w:val="40"/>
          <w:szCs w:val="40"/>
        </w:rPr>
        <w:t>.</w:t>
      </w:r>
    </w:p>
    <w:p w14:paraId="661A805C" w14:textId="01E905DE" w:rsidR="00561F18" w:rsidRDefault="00561F18" w:rsidP="00561F18">
      <w:pPr>
        <w:pBdr>
          <w:bottom w:val="single" w:sz="6" w:space="1" w:color="auto"/>
        </w:pBdr>
        <w:rPr>
          <w:sz w:val="40"/>
          <w:szCs w:val="40"/>
        </w:rPr>
      </w:pPr>
      <w:r w:rsidRPr="00561F18">
        <w:rPr>
          <w:sz w:val="40"/>
          <w:szCs w:val="40"/>
        </w:rPr>
        <w:t xml:space="preserve">The </w:t>
      </w:r>
      <w:proofErr w:type="spellStart"/>
      <w:r w:rsidRPr="00561F18">
        <w:rPr>
          <w:sz w:val="40"/>
          <w:szCs w:val="40"/>
        </w:rPr>
        <w:t>Link_ID</w:t>
      </w:r>
      <w:proofErr w:type="spellEnd"/>
      <w:r w:rsidRPr="00561F18">
        <w:rPr>
          <w:sz w:val="40"/>
          <w:szCs w:val="40"/>
        </w:rPr>
        <w:t xml:space="preserve"> is the same ID the user logs in with</w:t>
      </w:r>
      <w:r>
        <w:rPr>
          <w:sz w:val="40"/>
          <w:szCs w:val="40"/>
        </w:rPr>
        <w:t>.</w:t>
      </w:r>
    </w:p>
    <w:p w14:paraId="2EE64660" w14:textId="30ABAC19" w:rsidR="00561F18" w:rsidRDefault="00561F18" w:rsidP="00561F18">
      <w:pPr>
        <w:pBdr>
          <w:bottom w:val="single" w:sz="6" w:space="1" w:color="auto"/>
        </w:pBdr>
      </w:pPr>
      <w:r>
        <w:rPr>
          <w:sz w:val="40"/>
          <w:szCs w:val="40"/>
        </w:rPr>
        <w:t>This resolver is essential for the withdrawal flow:</w:t>
      </w:r>
      <w:r w:rsidR="00A73B70">
        <w:rPr>
          <w:sz w:val="40"/>
          <w:szCs w:val="40"/>
        </w:rPr>
        <w:t xml:space="preserve"> </w:t>
      </w:r>
      <w:r w:rsidRPr="00561F18">
        <w:rPr>
          <w:sz w:val="40"/>
          <w:szCs w:val="40"/>
        </w:rPr>
        <w:t xml:space="preserve">it lets the system find the user’s account/card data so the user can </w:t>
      </w:r>
      <w:r w:rsidRPr="00561F18">
        <w:rPr>
          <w:rStyle w:val="Strong"/>
          <w:b w:val="0"/>
          <w:bCs w:val="0"/>
          <w:sz w:val="40"/>
          <w:szCs w:val="40"/>
        </w:rPr>
        <w:t>click “Pay”</w:t>
      </w:r>
      <w:r w:rsidRPr="00561F18">
        <w:rPr>
          <w:sz w:val="40"/>
          <w:szCs w:val="40"/>
        </w:rPr>
        <w:t xml:space="preserve"> instead of typing card details.</w:t>
      </w:r>
    </w:p>
    <w:p w14:paraId="00A35887" w14:textId="77777777" w:rsidR="00A73B70" w:rsidRDefault="00561F18" w:rsidP="00A73B70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 xml:space="preserve">It returns account id, card id, balance, and </w:t>
      </w:r>
      <w:r w:rsidR="00A73B70">
        <w:rPr>
          <w:sz w:val="40"/>
          <w:szCs w:val="40"/>
        </w:rPr>
        <w:t>link ID</w:t>
      </w:r>
      <w:r>
        <w:rPr>
          <w:sz w:val="40"/>
          <w:szCs w:val="40"/>
        </w:rPr>
        <w:t>.</w:t>
      </w:r>
    </w:p>
    <w:p w14:paraId="5DA48BEF" w14:textId="4A036E18" w:rsidR="00561F18" w:rsidRPr="00A73B70" w:rsidRDefault="00A73B70" w:rsidP="00A73B70">
      <w:pPr>
        <w:pBdr>
          <w:bottom w:val="single" w:sz="6" w:space="1" w:color="auto"/>
        </w:pBdr>
        <w:rPr>
          <w:sz w:val="32"/>
          <w:szCs w:val="32"/>
        </w:rPr>
      </w:pPr>
      <w:r>
        <w:rPr>
          <w:sz w:val="40"/>
          <w:szCs w:val="40"/>
        </w:rPr>
        <w:br/>
      </w:r>
      <w:r w:rsidRPr="00A73B70">
        <w:rPr>
          <w:sz w:val="32"/>
          <w:szCs w:val="32"/>
        </w:rPr>
        <w:t xml:space="preserve">This method is not secure for production — </w:t>
      </w:r>
      <w:proofErr w:type="gramStart"/>
      <w:r w:rsidRPr="00A73B70">
        <w:rPr>
          <w:sz w:val="32"/>
          <w:szCs w:val="32"/>
        </w:rPr>
        <w:t>it’s</w:t>
      </w:r>
      <w:proofErr w:type="gramEnd"/>
      <w:r w:rsidRPr="00A73B70">
        <w:rPr>
          <w:sz w:val="32"/>
          <w:szCs w:val="32"/>
        </w:rPr>
        <w:t xml:space="preserve"> implemented here for educational purposes to help understand the API flow.</w:t>
      </w:r>
    </w:p>
    <w:p w14:paraId="21BB285C" w14:textId="77777777" w:rsidR="00561F18" w:rsidRPr="00847911" w:rsidRDefault="00561F18" w:rsidP="00561F18">
      <w:pPr>
        <w:rPr>
          <w:sz w:val="36"/>
          <w:szCs w:val="36"/>
        </w:rPr>
      </w:pPr>
      <w:r w:rsidRPr="00847911">
        <w:rPr>
          <w:sz w:val="36"/>
          <w:szCs w:val="36"/>
        </w:rPr>
        <w:t>enable strict types; without it, PHP is loose with types, with it, PHP becomes strict</w:t>
      </w:r>
    </w:p>
    <w:p w14:paraId="24080A38" w14:textId="77777777" w:rsidR="00561F18" w:rsidRPr="00CF49CE" w:rsidRDefault="00561F18" w:rsidP="00561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proofErr w:type="gram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  <w:proofErr w:type="gramEnd"/>
    </w:p>
    <w:p w14:paraId="637CD40B" w14:textId="77777777" w:rsidR="00561F18" w:rsidRDefault="00561F18" w:rsidP="00561F18"/>
    <w:p w14:paraId="46DF91B2" w14:textId="4D52D3C0" w:rsidR="00561F18" w:rsidRPr="00847911" w:rsidRDefault="00561F18" w:rsidP="00561F18">
      <w:pPr>
        <w:rPr>
          <w:sz w:val="36"/>
          <w:szCs w:val="36"/>
        </w:rPr>
      </w:pPr>
      <w:r w:rsidRPr="00847911">
        <w:rPr>
          <w:sz w:val="36"/>
          <w:szCs w:val="36"/>
        </w:rPr>
        <w:t xml:space="preserve">We use </w:t>
      </w:r>
      <w:proofErr w:type="gramStart"/>
      <w:r w:rsidRPr="00847911">
        <w:rPr>
          <w:sz w:val="36"/>
          <w:szCs w:val="36"/>
        </w:rPr>
        <w:t>a the</w:t>
      </w:r>
      <w:proofErr w:type="gramEnd"/>
      <w:r w:rsidRPr="00847911">
        <w:rPr>
          <w:sz w:val="36"/>
          <w:szCs w:val="36"/>
        </w:rPr>
        <w:t xml:space="preserve"> same namespace used previously, so this class is part of the same group of files. We use it by use App\</w:t>
      </w:r>
      <w:proofErr w:type="spellStart"/>
      <w:r w:rsidRPr="00561F18">
        <w:rPr>
          <w:sz w:val="36"/>
          <w:szCs w:val="36"/>
        </w:rPr>
        <w:t>StudentService</w:t>
      </w:r>
      <w:proofErr w:type="spellEnd"/>
      <w:r w:rsidRPr="00847911">
        <w:rPr>
          <w:sz w:val="36"/>
          <w:szCs w:val="36"/>
        </w:rPr>
        <w:t>.</w:t>
      </w:r>
    </w:p>
    <w:p w14:paraId="09E5427E" w14:textId="77777777" w:rsidR="00561F18" w:rsidRPr="0016516C" w:rsidRDefault="00561F18" w:rsidP="00561F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6516C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namespace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16516C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App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142992EE" w14:textId="1587E34D" w:rsidR="00541792" w:rsidRDefault="00541792"/>
    <w:p w14:paraId="0E1DBE77" w14:textId="77777777" w:rsidR="00A73B70" w:rsidRDefault="00A73B70" w:rsidP="00A73B70">
      <w:pPr>
        <w:rPr>
          <w:sz w:val="32"/>
          <w:szCs w:val="32"/>
        </w:rPr>
      </w:pPr>
    </w:p>
    <w:p w14:paraId="48DED522" w14:textId="77777777" w:rsidR="00A73B70" w:rsidRDefault="00A73B70" w:rsidP="00A73B70">
      <w:pPr>
        <w:rPr>
          <w:sz w:val="32"/>
          <w:szCs w:val="32"/>
        </w:rPr>
      </w:pPr>
    </w:p>
    <w:p w14:paraId="41E337A4" w14:textId="77777777" w:rsidR="00A73B70" w:rsidRDefault="00A73B70" w:rsidP="00A73B70">
      <w:pPr>
        <w:rPr>
          <w:sz w:val="32"/>
          <w:szCs w:val="32"/>
        </w:rPr>
      </w:pPr>
    </w:p>
    <w:p w14:paraId="0BFB4A7E" w14:textId="77777777" w:rsidR="00A73B70" w:rsidRDefault="00A73B70" w:rsidP="00A73B70">
      <w:pPr>
        <w:rPr>
          <w:sz w:val="32"/>
          <w:szCs w:val="32"/>
        </w:rPr>
      </w:pPr>
    </w:p>
    <w:p w14:paraId="49A82367" w14:textId="77777777" w:rsidR="00A73B70" w:rsidRDefault="00A73B70" w:rsidP="00A73B70">
      <w:pPr>
        <w:rPr>
          <w:sz w:val="32"/>
          <w:szCs w:val="32"/>
        </w:rPr>
      </w:pPr>
    </w:p>
    <w:p w14:paraId="5E5133BB" w14:textId="526315B0" w:rsidR="00A73B70" w:rsidRPr="00A73B70" w:rsidRDefault="00A73B70" w:rsidP="00A73B70">
      <w:pPr>
        <w:rPr>
          <w:sz w:val="32"/>
          <w:szCs w:val="32"/>
        </w:rPr>
      </w:pPr>
      <w:r w:rsidRPr="00A73B70">
        <w:rPr>
          <w:sz w:val="32"/>
          <w:szCs w:val="32"/>
        </w:rPr>
        <w:lastRenderedPageBreak/>
        <w:t xml:space="preserve">we use </w:t>
      </w:r>
      <w:r w:rsidRPr="00A73B70">
        <w:rPr>
          <w:b/>
          <w:bCs/>
          <w:sz w:val="32"/>
          <w:szCs w:val="32"/>
        </w:rPr>
        <w:t xml:space="preserve">PDO: </w:t>
      </w:r>
      <w:r w:rsidRPr="00A73B70">
        <w:rPr>
          <w:sz w:val="32"/>
          <w:szCs w:val="32"/>
        </w:rPr>
        <w:t xml:space="preserve">PHP Data Object, </w:t>
      </w:r>
      <w:proofErr w:type="gramStart"/>
      <w:r w:rsidRPr="00A73B70">
        <w:rPr>
          <w:sz w:val="32"/>
          <w:szCs w:val="32"/>
        </w:rPr>
        <w:t>It’s</w:t>
      </w:r>
      <w:proofErr w:type="gramEnd"/>
      <w:r w:rsidRPr="00A73B70">
        <w:rPr>
          <w:sz w:val="32"/>
          <w:szCs w:val="32"/>
        </w:rPr>
        <w:t xml:space="preserve"> a </w:t>
      </w:r>
      <w:r w:rsidRPr="00A73B70">
        <w:rPr>
          <w:rStyle w:val="Strong"/>
          <w:sz w:val="32"/>
          <w:szCs w:val="32"/>
        </w:rPr>
        <w:t>built-in class</w:t>
      </w:r>
      <w:r w:rsidRPr="00A73B70">
        <w:rPr>
          <w:sz w:val="32"/>
          <w:szCs w:val="32"/>
        </w:rPr>
        <w:t xml:space="preserve"> in PHP that lets you connect to different databases (MySQL, MariaDB, SQLite, PostgreSQL, etc.) in the same way.</w:t>
      </w:r>
    </w:p>
    <w:p w14:paraId="6C3A839E" w14:textId="77777777" w:rsidR="00A73B70" w:rsidRPr="00A73B70" w:rsidRDefault="00A73B70" w:rsidP="00A73B70">
      <w:pPr>
        <w:rPr>
          <w:sz w:val="32"/>
          <w:szCs w:val="32"/>
        </w:rPr>
      </w:pPr>
      <w:r w:rsidRPr="00A73B70">
        <w:rPr>
          <w:sz w:val="32"/>
          <w:szCs w:val="32"/>
        </w:rPr>
        <w:t xml:space="preserve">We use </w:t>
      </w:r>
      <w:r w:rsidRPr="00A73B70">
        <w:rPr>
          <w:b/>
          <w:bCs/>
          <w:sz w:val="32"/>
          <w:szCs w:val="32"/>
        </w:rPr>
        <w:t xml:space="preserve">PDO </w:t>
      </w:r>
      <w:r w:rsidRPr="00A73B70">
        <w:rPr>
          <w:sz w:val="32"/>
          <w:szCs w:val="32"/>
        </w:rPr>
        <w:t>to:</w:t>
      </w:r>
    </w:p>
    <w:p w14:paraId="1BD839D0" w14:textId="77777777" w:rsidR="00A73B70" w:rsidRPr="00A73B70" w:rsidRDefault="00A73B70" w:rsidP="00A73B70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A73B70">
        <w:rPr>
          <w:sz w:val="32"/>
          <w:szCs w:val="32"/>
        </w:rPr>
        <w:t>Opeb</w:t>
      </w:r>
      <w:proofErr w:type="spellEnd"/>
      <w:r w:rsidRPr="00A73B70">
        <w:rPr>
          <w:sz w:val="32"/>
          <w:szCs w:val="32"/>
        </w:rPr>
        <w:t xml:space="preserve"> the connection</w:t>
      </w:r>
    </w:p>
    <w:p w14:paraId="512EAC50" w14:textId="77777777" w:rsidR="00A73B70" w:rsidRPr="00A73B70" w:rsidRDefault="00A73B70" w:rsidP="00A73B7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3B70">
        <w:rPr>
          <w:sz w:val="32"/>
          <w:szCs w:val="32"/>
        </w:rPr>
        <w:t>Run SQL queries</w:t>
      </w:r>
    </w:p>
    <w:p w14:paraId="0DF926EB" w14:textId="03CC7F3E" w:rsidR="00A73B70" w:rsidRPr="00A73B70" w:rsidRDefault="00A73B70" w:rsidP="00A73B7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3B70">
        <w:rPr>
          <w:sz w:val="32"/>
          <w:szCs w:val="32"/>
        </w:rPr>
        <w:t>Prepare and execute statements safely (to prevent SQL injection)</w:t>
      </w:r>
    </w:p>
    <w:p w14:paraId="3D8247B2" w14:textId="4A05460A" w:rsidR="00A73B70" w:rsidRPr="00A73B70" w:rsidRDefault="00A73B70" w:rsidP="00A73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A73B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ED27880" w14:textId="1340581D" w:rsidR="00A73B70" w:rsidRDefault="00A73B70">
      <w:pPr>
        <w:rPr>
          <w:sz w:val="36"/>
          <w:szCs w:val="36"/>
        </w:rPr>
      </w:pPr>
    </w:p>
    <w:p w14:paraId="268114DF" w14:textId="6CA9ECB1" w:rsidR="00A73B70" w:rsidRDefault="00A73B70">
      <w:pPr>
        <w:rPr>
          <w:sz w:val="36"/>
          <w:szCs w:val="36"/>
        </w:rPr>
      </w:pPr>
      <w:r>
        <w:rPr>
          <w:sz w:val="36"/>
          <w:szCs w:val="36"/>
        </w:rPr>
        <w:t xml:space="preserve">we create a final class </w:t>
      </w:r>
      <w:r w:rsidRPr="00A73B70">
        <w:rPr>
          <w:sz w:val="36"/>
          <w:szCs w:val="36"/>
        </w:rPr>
        <w:t xml:space="preserve">because we </w:t>
      </w:r>
      <w:proofErr w:type="gramStart"/>
      <w:r w:rsidRPr="00A73B70">
        <w:rPr>
          <w:sz w:val="36"/>
          <w:szCs w:val="36"/>
        </w:rPr>
        <w:t>don’t</w:t>
      </w:r>
      <w:proofErr w:type="gramEnd"/>
      <w:r w:rsidRPr="00A73B70">
        <w:rPr>
          <w:sz w:val="36"/>
          <w:szCs w:val="36"/>
        </w:rPr>
        <w:t xml:space="preserve"> want it to be extended or changed</w:t>
      </w:r>
      <w:r>
        <w:rPr>
          <w:sz w:val="36"/>
          <w:szCs w:val="36"/>
        </w:rPr>
        <w:t>. The class will have one static function that is responsible for fetching the user data from the database.</w:t>
      </w:r>
    </w:p>
    <w:p w14:paraId="349409C3" w14:textId="77777777" w:rsidR="00A73B70" w:rsidRPr="00A73B70" w:rsidRDefault="00A73B70" w:rsidP="00A73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final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class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A73B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StudentService</w:t>
      </w:r>
      <w:proofErr w:type="spellEnd"/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  <w:proofErr w:type="gramEnd"/>
    </w:p>
    <w:p w14:paraId="7339B8E0" w14:textId="4DEA23B5" w:rsidR="00A73B70" w:rsidRDefault="00A73B70">
      <w:pPr>
        <w:rPr>
          <w:sz w:val="36"/>
          <w:szCs w:val="36"/>
        </w:rPr>
      </w:pPr>
    </w:p>
    <w:p w14:paraId="2A68B5B1" w14:textId="16B7E6E1" w:rsidR="00A73B70" w:rsidRDefault="00A73B70">
      <w:pPr>
        <w:rPr>
          <w:sz w:val="36"/>
          <w:szCs w:val="36"/>
        </w:rPr>
      </w:pPr>
      <w:r>
        <w:rPr>
          <w:sz w:val="36"/>
          <w:szCs w:val="36"/>
        </w:rPr>
        <w:t xml:space="preserve">we call the static function </w:t>
      </w:r>
      <w:proofErr w:type="spellStart"/>
      <w:r>
        <w:rPr>
          <w:b/>
          <w:bCs/>
          <w:sz w:val="36"/>
          <w:szCs w:val="36"/>
        </w:rPr>
        <w:t>getByLinkid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it has one parameter of type string called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linkId</w:t>
      </w:r>
      <w:proofErr w:type="spellEnd"/>
      <w:r>
        <w:rPr>
          <w:sz w:val="36"/>
          <w:szCs w:val="36"/>
        </w:rPr>
        <w:t xml:space="preserve">. </w:t>
      </w:r>
    </w:p>
    <w:p w14:paraId="2820F818" w14:textId="60D674E0" w:rsidR="00A73B70" w:rsidRDefault="00A73B70">
      <w:pPr>
        <w:rPr>
          <w:sz w:val="36"/>
          <w:szCs w:val="36"/>
        </w:rPr>
      </w:pPr>
      <w:r>
        <w:rPr>
          <w:sz w:val="36"/>
          <w:szCs w:val="36"/>
        </w:rPr>
        <w:t>In the function, we write a SQL query to run and fetch the user data and return an associative array.</w:t>
      </w:r>
    </w:p>
    <w:p w14:paraId="53E92238" w14:textId="3C979FA2" w:rsidR="00A73B70" w:rsidRPr="00A73B70" w:rsidRDefault="00A73B70" w:rsidP="00A73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public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A73B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getByLinkid</w:t>
      </w:r>
      <w:proofErr w:type="spellEnd"/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A73B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A73B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A73B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</w:t>
      </w:r>
      <w:proofErr w:type="spellEnd"/>
      <w:r w:rsidRPr="00A73B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1CB998ED" w14:textId="77777777" w:rsidR="00A73B70" w:rsidRDefault="00A73B70" w:rsidP="00A73B70">
      <w:pPr>
        <w:rPr>
          <w:sz w:val="36"/>
          <w:szCs w:val="36"/>
        </w:rPr>
      </w:pPr>
    </w:p>
    <w:p w14:paraId="30F67CB3" w14:textId="03F658CE" w:rsidR="00A73B70" w:rsidRPr="00A73B70" w:rsidRDefault="00A73B70" w:rsidP="00A73B70">
      <w:pPr>
        <w:rPr>
          <w:sz w:val="36"/>
          <w:szCs w:val="36"/>
        </w:rPr>
      </w:pPr>
      <w:r w:rsidRPr="00A73B70">
        <w:rPr>
          <w:sz w:val="36"/>
          <w:szCs w:val="36"/>
        </w:rPr>
        <w:t xml:space="preserve">we use a class that we created in </w:t>
      </w:r>
      <w:proofErr w:type="spellStart"/>
      <w:r w:rsidRPr="00A73B70">
        <w:rPr>
          <w:b/>
          <w:bCs/>
          <w:sz w:val="36"/>
          <w:szCs w:val="36"/>
        </w:rPr>
        <w:t>database.php</w:t>
      </w:r>
      <w:proofErr w:type="spellEnd"/>
      <w:r w:rsidRPr="00A73B70">
        <w:rPr>
          <w:b/>
          <w:bCs/>
          <w:sz w:val="36"/>
          <w:szCs w:val="36"/>
        </w:rPr>
        <w:t xml:space="preserve"> </w:t>
      </w:r>
      <w:r w:rsidRPr="00A73B70">
        <w:rPr>
          <w:sz w:val="36"/>
          <w:szCs w:val="36"/>
        </w:rPr>
        <w:t xml:space="preserve">(for more info, </w:t>
      </w:r>
      <w:proofErr w:type="gramStart"/>
      <w:r w:rsidRPr="00A73B70">
        <w:rPr>
          <w:sz w:val="36"/>
          <w:szCs w:val="36"/>
        </w:rPr>
        <w:t>see  database.docx</w:t>
      </w:r>
      <w:proofErr w:type="gramEnd"/>
      <w:r w:rsidRPr="00A73B70">
        <w:rPr>
          <w:sz w:val="36"/>
          <w:szCs w:val="36"/>
        </w:rPr>
        <w:t xml:space="preserve">). we create a variable </w:t>
      </w:r>
      <w:r w:rsidRPr="00A73B70">
        <w:rPr>
          <w:b/>
          <w:bCs/>
          <w:sz w:val="36"/>
          <w:szCs w:val="36"/>
        </w:rPr>
        <w:t>$</w:t>
      </w:r>
      <w:proofErr w:type="spellStart"/>
      <w:r w:rsidRPr="00A73B70">
        <w:rPr>
          <w:b/>
          <w:bCs/>
          <w:sz w:val="36"/>
          <w:szCs w:val="36"/>
        </w:rPr>
        <w:t>pdo</w:t>
      </w:r>
      <w:proofErr w:type="spellEnd"/>
      <w:r w:rsidRPr="00A73B70">
        <w:rPr>
          <w:sz w:val="36"/>
          <w:szCs w:val="36"/>
        </w:rPr>
        <w:t xml:space="preserve"> and store the static method </w:t>
      </w:r>
      <w:proofErr w:type="spellStart"/>
      <w:proofErr w:type="gramStart"/>
      <w:r w:rsidRPr="00A73B70">
        <w:rPr>
          <w:b/>
          <w:bCs/>
          <w:sz w:val="36"/>
          <w:szCs w:val="36"/>
        </w:rPr>
        <w:t>pdo</w:t>
      </w:r>
      <w:proofErr w:type="spellEnd"/>
      <w:r w:rsidRPr="00A73B70">
        <w:rPr>
          <w:b/>
          <w:bCs/>
          <w:sz w:val="36"/>
          <w:szCs w:val="36"/>
        </w:rPr>
        <w:t>(</w:t>
      </w:r>
      <w:proofErr w:type="gramEnd"/>
      <w:r w:rsidRPr="00A73B70">
        <w:rPr>
          <w:b/>
          <w:bCs/>
          <w:sz w:val="36"/>
          <w:szCs w:val="36"/>
        </w:rPr>
        <w:t xml:space="preserve">) </w:t>
      </w:r>
      <w:r w:rsidRPr="00A73B70">
        <w:rPr>
          <w:sz w:val="36"/>
          <w:szCs w:val="36"/>
        </w:rPr>
        <w:t>from that class.</w:t>
      </w:r>
    </w:p>
    <w:p w14:paraId="7B1AAE4C" w14:textId="77777777" w:rsidR="00A73B70" w:rsidRPr="00A73B70" w:rsidRDefault="00A73B70" w:rsidP="00A73B70">
      <w:pPr>
        <w:rPr>
          <w:b/>
          <w:bCs/>
          <w:sz w:val="36"/>
          <w:szCs w:val="36"/>
        </w:rPr>
      </w:pPr>
      <w:r w:rsidRPr="00A73B70">
        <w:rPr>
          <w:sz w:val="36"/>
          <w:szCs w:val="36"/>
        </w:rPr>
        <w:t xml:space="preserve">This allows us to use </w:t>
      </w:r>
      <w:proofErr w:type="spellStart"/>
      <w:proofErr w:type="gramStart"/>
      <w:r w:rsidRPr="00A73B70">
        <w:rPr>
          <w:b/>
          <w:bCs/>
          <w:sz w:val="36"/>
          <w:szCs w:val="36"/>
        </w:rPr>
        <w:t>pdo</w:t>
      </w:r>
      <w:proofErr w:type="spellEnd"/>
      <w:r w:rsidRPr="00A73B70">
        <w:rPr>
          <w:b/>
          <w:bCs/>
          <w:sz w:val="36"/>
          <w:szCs w:val="36"/>
        </w:rPr>
        <w:t>(</w:t>
      </w:r>
      <w:proofErr w:type="gramEnd"/>
      <w:r w:rsidRPr="00A73B70">
        <w:rPr>
          <w:b/>
          <w:bCs/>
          <w:sz w:val="36"/>
          <w:szCs w:val="36"/>
        </w:rPr>
        <w:t xml:space="preserve">) </w:t>
      </w:r>
      <w:r w:rsidRPr="00A73B70">
        <w:rPr>
          <w:sz w:val="36"/>
          <w:szCs w:val="36"/>
        </w:rPr>
        <w:t xml:space="preserve">for all database operations instead of writing </w:t>
      </w:r>
      <w:r w:rsidRPr="00A73B70">
        <w:rPr>
          <w:b/>
          <w:bCs/>
          <w:sz w:val="36"/>
          <w:szCs w:val="36"/>
        </w:rPr>
        <w:t>database::</w:t>
      </w:r>
      <w:proofErr w:type="spellStart"/>
      <w:r w:rsidRPr="00A73B70">
        <w:rPr>
          <w:b/>
          <w:bCs/>
          <w:sz w:val="36"/>
          <w:szCs w:val="36"/>
        </w:rPr>
        <w:t>pdo</w:t>
      </w:r>
      <w:proofErr w:type="spellEnd"/>
      <w:r w:rsidRPr="00A73B70">
        <w:rPr>
          <w:b/>
          <w:bCs/>
          <w:sz w:val="36"/>
          <w:szCs w:val="36"/>
        </w:rPr>
        <w:t xml:space="preserve">() </w:t>
      </w:r>
      <w:r w:rsidRPr="00A73B70">
        <w:rPr>
          <w:sz w:val="36"/>
          <w:szCs w:val="36"/>
        </w:rPr>
        <w:t>each time.</w:t>
      </w:r>
    </w:p>
    <w:p w14:paraId="499DA08E" w14:textId="77777777" w:rsidR="00A73B70" w:rsidRPr="00F913F6" w:rsidRDefault="00A73B70" w:rsidP="00A73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n-GB"/>
        </w:rPr>
      </w:pPr>
      <w:r w:rsidRPr="00F913F6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$</w:t>
      </w:r>
      <w:proofErr w:type="spellStart"/>
      <w:r w:rsidRPr="00F913F6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pdo</w:t>
      </w:r>
      <w:proofErr w:type="spellEnd"/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= </w:t>
      </w:r>
      <w:proofErr w:type="gramStart"/>
      <w:r w:rsidRPr="00F913F6">
        <w:rPr>
          <w:rFonts w:ascii="Consolas" w:eastAsia="Times New Roman" w:hAnsi="Consolas" w:cs="Times New Roman"/>
          <w:color w:val="4EC9B0"/>
          <w:sz w:val="26"/>
          <w:szCs w:val="26"/>
          <w:lang w:eastAsia="en-GB"/>
        </w:rPr>
        <w:t>database</w:t>
      </w:r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::</w:t>
      </w:r>
      <w:proofErr w:type="spellStart"/>
      <w:proofErr w:type="gramEnd"/>
      <w:r w:rsidRPr="00F913F6">
        <w:rPr>
          <w:rFonts w:ascii="Consolas" w:eastAsia="Times New Roman" w:hAnsi="Consolas" w:cs="Times New Roman"/>
          <w:color w:val="DCDCAA"/>
          <w:sz w:val="26"/>
          <w:szCs w:val="26"/>
          <w:lang w:eastAsia="en-GB"/>
        </w:rPr>
        <w:t>pdo</w:t>
      </w:r>
      <w:proofErr w:type="spellEnd"/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();</w:t>
      </w:r>
    </w:p>
    <w:p w14:paraId="0867BD25" w14:textId="25D3EA7F" w:rsidR="00A73B70" w:rsidRDefault="00A73B70" w:rsidP="00A73B7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We create a variable called </w:t>
      </w:r>
      <w:r>
        <w:rPr>
          <w:b/>
          <w:bCs/>
          <w:sz w:val="36"/>
          <w:szCs w:val="36"/>
        </w:rPr>
        <w:t xml:space="preserve">$start to </w:t>
      </w:r>
      <w:r>
        <w:rPr>
          <w:sz w:val="36"/>
          <w:szCs w:val="36"/>
        </w:rPr>
        <w:t>store the SQL prepare statement inside it.</w:t>
      </w:r>
    </w:p>
    <w:p w14:paraId="6ACB2819" w14:textId="77777777" w:rsidR="00A73B70" w:rsidRPr="00EE4BAE" w:rsidRDefault="00A73B70" w:rsidP="00A73B70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use the </w:t>
      </w:r>
      <w:proofErr w:type="gramStart"/>
      <w:r>
        <w:rPr>
          <w:b/>
          <w:bCs/>
          <w:sz w:val="36"/>
          <w:szCs w:val="36"/>
        </w:rPr>
        <w:t>prepare(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 to write SQL queries safely.</w:t>
      </w:r>
    </w:p>
    <w:p w14:paraId="202B5A1E" w14:textId="77777777" w:rsidR="00600D73" w:rsidRPr="00600D73" w:rsidRDefault="00600D73" w:rsidP="00600D7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00D73">
        <w:rPr>
          <w:rFonts w:asciiTheme="minorHAnsi" w:hAnsiTheme="minorHAnsi" w:cstheme="minorHAnsi"/>
          <w:sz w:val="32"/>
          <w:szCs w:val="32"/>
        </w:rPr>
        <w:t xml:space="preserve">In this query, we make a </w:t>
      </w:r>
      <w:r w:rsidRPr="00600D73">
        <w:rPr>
          <w:rStyle w:val="Strong"/>
          <w:rFonts w:asciiTheme="minorHAnsi" w:hAnsiTheme="minorHAnsi" w:cstheme="minorHAnsi"/>
          <w:sz w:val="32"/>
          <w:szCs w:val="32"/>
        </w:rPr>
        <w:t>JOIN</w:t>
      </w:r>
      <w:r w:rsidRPr="00600D73">
        <w:rPr>
          <w:rFonts w:asciiTheme="minorHAnsi" w:hAnsiTheme="minorHAnsi" w:cstheme="minorHAnsi"/>
          <w:sz w:val="32"/>
          <w:szCs w:val="32"/>
        </w:rPr>
        <w:t xml:space="preserve"> between two tables —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accounts</w:t>
      </w:r>
      <w:r w:rsidRPr="00600D73">
        <w:rPr>
          <w:rFonts w:asciiTheme="minorHAnsi" w:hAnsiTheme="minorHAnsi" w:cstheme="minorHAnsi"/>
          <w:sz w:val="32"/>
          <w:szCs w:val="32"/>
        </w:rPr>
        <w:t xml:space="preserve"> and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card</w:t>
      </w:r>
      <w:r w:rsidRPr="00600D73">
        <w:rPr>
          <w:rFonts w:asciiTheme="minorHAnsi" w:hAnsiTheme="minorHAnsi" w:cstheme="minorHAnsi"/>
          <w:sz w:val="32"/>
          <w:szCs w:val="32"/>
        </w:rPr>
        <w:t>.</w:t>
      </w:r>
      <w:r w:rsidRPr="00600D73">
        <w:rPr>
          <w:rFonts w:asciiTheme="minorHAnsi" w:hAnsiTheme="minorHAnsi" w:cstheme="minorHAnsi"/>
          <w:sz w:val="32"/>
          <w:szCs w:val="32"/>
        </w:rPr>
        <w:br/>
        <w:t>We use aliases (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a</w:t>
      </w:r>
      <w:r w:rsidRPr="00600D73">
        <w:rPr>
          <w:rFonts w:asciiTheme="minorHAnsi" w:hAnsiTheme="minorHAnsi" w:cstheme="minorHAnsi"/>
          <w:sz w:val="32"/>
          <w:szCs w:val="32"/>
        </w:rPr>
        <w:t xml:space="preserve"> and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c</w:t>
      </w:r>
      <w:r w:rsidRPr="00600D73">
        <w:rPr>
          <w:rFonts w:asciiTheme="minorHAnsi" w:hAnsiTheme="minorHAnsi" w:cstheme="minorHAnsi"/>
          <w:sz w:val="32"/>
          <w:szCs w:val="32"/>
        </w:rPr>
        <w:t>) to make the query easier to read.</w:t>
      </w:r>
      <w:r w:rsidRPr="00600D73">
        <w:rPr>
          <w:rFonts w:asciiTheme="minorHAnsi" w:hAnsiTheme="minorHAnsi" w:cstheme="minorHAnsi"/>
          <w:sz w:val="32"/>
          <w:szCs w:val="32"/>
        </w:rPr>
        <w:br/>
        <w:t xml:space="preserve">We join the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card</w:t>
      </w:r>
      <w:r w:rsidRPr="00600D73">
        <w:rPr>
          <w:rFonts w:asciiTheme="minorHAnsi" w:hAnsiTheme="minorHAnsi" w:cstheme="minorHAnsi"/>
          <w:sz w:val="32"/>
          <w:szCs w:val="32"/>
        </w:rPr>
        <w:t xml:space="preserve"> table (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c</w:t>
      </w:r>
      <w:r w:rsidRPr="00600D73">
        <w:rPr>
          <w:rFonts w:asciiTheme="minorHAnsi" w:hAnsiTheme="minorHAnsi" w:cstheme="minorHAnsi"/>
          <w:sz w:val="32"/>
          <w:szCs w:val="32"/>
        </w:rPr>
        <w:t xml:space="preserve">) on the condition that both tables share the same </w:t>
      </w:r>
      <w:proofErr w:type="spellStart"/>
      <w:r w:rsidRPr="00600D73">
        <w:rPr>
          <w:rStyle w:val="HTMLCode"/>
          <w:rFonts w:asciiTheme="minorHAnsi" w:hAnsiTheme="minorHAnsi" w:cstheme="minorHAnsi"/>
          <w:sz w:val="32"/>
          <w:szCs w:val="32"/>
        </w:rPr>
        <w:t>Account_ID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>.</w:t>
      </w:r>
    </w:p>
    <w:p w14:paraId="3A2D01D2" w14:textId="77777777" w:rsidR="00600D73" w:rsidRPr="00600D73" w:rsidRDefault="00600D73" w:rsidP="00600D7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00D73">
        <w:rPr>
          <w:rFonts w:asciiTheme="minorHAnsi" w:hAnsiTheme="minorHAnsi" w:cstheme="minorHAnsi"/>
          <w:sz w:val="32"/>
          <w:szCs w:val="32"/>
        </w:rPr>
        <w:t>We select the specific columns we need:</w:t>
      </w:r>
    </w:p>
    <w:p w14:paraId="6BABB5B8" w14:textId="77777777" w:rsidR="00600D73" w:rsidRPr="00600D73" w:rsidRDefault="00600D73" w:rsidP="00600D7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600D73">
        <w:rPr>
          <w:rStyle w:val="HTMLCode"/>
          <w:rFonts w:asciiTheme="minorHAnsi" w:hAnsiTheme="minorHAnsi" w:cstheme="minorHAnsi"/>
          <w:sz w:val="32"/>
          <w:szCs w:val="32"/>
        </w:rPr>
        <w:t>Account_ID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 xml:space="preserve"> from the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accounts</w:t>
      </w:r>
      <w:r w:rsidRPr="00600D73">
        <w:rPr>
          <w:rFonts w:asciiTheme="minorHAnsi" w:hAnsiTheme="minorHAnsi" w:cstheme="minorHAnsi"/>
          <w:sz w:val="32"/>
          <w:szCs w:val="32"/>
        </w:rPr>
        <w:t xml:space="preserve"> table</w:t>
      </w:r>
    </w:p>
    <w:p w14:paraId="35674B48" w14:textId="77777777" w:rsidR="00600D73" w:rsidRPr="00600D73" w:rsidRDefault="00600D73" w:rsidP="00600D7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600D73">
        <w:rPr>
          <w:rStyle w:val="HTMLCode"/>
          <w:rFonts w:asciiTheme="minorHAnsi" w:hAnsiTheme="minorHAnsi" w:cstheme="minorHAnsi"/>
          <w:sz w:val="32"/>
          <w:szCs w:val="32"/>
        </w:rPr>
        <w:t>Link_ID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 xml:space="preserve"> from the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accounts</w:t>
      </w:r>
      <w:r w:rsidRPr="00600D73">
        <w:rPr>
          <w:rFonts w:asciiTheme="minorHAnsi" w:hAnsiTheme="minorHAnsi" w:cstheme="minorHAnsi"/>
          <w:sz w:val="32"/>
          <w:szCs w:val="32"/>
        </w:rPr>
        <w:t xml:space="preserve"> table</w:t>
      </w:r>
    </w:p>
    <w:p w14:paraId="56BFD150" w14:textId="77777777" w:rsidR="00600D73" w:rsidRPr="00600D73" w:rsidRDefault="00600D73" w:rsidP="00600D7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600D73">
        <w:rPr>
          <w:rStyle w:val="HTMLCode"/>
          <w:rFonts w:asciiTheme="minorHAnsi" w:hAnsiTheme="minorHAnsi" w:cstheme="minorHAnsi"/>
          <w:sz w:val="32"/>
          <w:szCs w:val="32"/>
        </w:rPr>
        <w:t>Card_ID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 xml:space="preserve"> and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Balance</w:t>
      </w:r>
      <w:r w:rsidRPr="00600D73">
        <w:rPr>
          <w:rFonts w:asciiTheme="minorHAnsi" w:hAnsiTheme="minorHAnsi" w:cstheme="minorHAnsi"/>
          <w:sz w:val="32"/>
          <w:szCs w:val="32"/>
        </w:rPr>
        <w:t xml:space="preserve"> from the 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card</w:t>
      </w:r>
      <w:r w:rsidRPr="00600D73">
        <w:rPr>
          <w:rFonts w:asciiTheme="minorHAnsi" w:hAnsiTheme="minorHAnsi" w:cstheme="minorHAnsi"/>
          <w:sz w:val="32"/>
          <w:szCs w:val="32"/>
        </w:rPr>
        <w:t xml:space="preserve"> table</w:t>
      </w:r>
    </w:p>
    <w:p w14:paraId="17CDC0D5" w14:textId="77777777" w:rsidR="00600D73" w:rsidRPr="00600D73" w:rsidRDefault="00600D73" w:rsidP="00600D7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00D73">
        <w:rPr>
          <w:rFonts w:asciiTheme="minorHAnsi" w:hAnsiTheme="minorHAnsi" w:cstheme="minorHAnsi"/>
          <w:sz w:val="32"/>
          <w:szCs w:val="32"/>
        </w:rPr>
        <w:t xml:space="preserve">We then filter the results to match the </w:t>
      </w:r>
      <w:proofErr w:type="spellStart"/>
      <w:r w:rsidRPr="00600D73">
        <w:rPr>
          <w:rStyle w:val="Strong"/>
          <w:rFonts w:asciiTheme="minorHAnsi" w:hAnsiTheme="minorHAnsi" w:cstheme="minorHAnsi"/>
          <w:sz w:val="32"/>
          <w:szCs w:val="32"/>
        </w:rPr>
        <w:t>Link_ID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 xml:space="preserve"> of the user who logged in,</w:t>
      </w:r>
      <w:r w:rsidRPr="00600D73">
        <w:rPr>
          <w:rFonts w:asciiTheme="minorHAnsi" w:hAnsiTheme="minorHAnsi" w:cstheme="minorHAnsi"/>
          <w:sz w:val="32"/>
          <w:szCs w:val="32"/>
        </w:rPr>
        <w:br/>
        <w:t xml:space="preserve">and order the results by </w:t>
      </w:r>
      <w:proofErr w:type="spellStart"/>
      <w:r w:rsidRPr="00600D73">
        <w:rPr>
          <w:rStyle w:val="HTMLCode"/>
          <w:rFonts w:asciiTheme="minorHAnsi" w:hAnsiTheme="minorHAnsi" w:cstheme="minorHAnsi"/>
          <w:sz w:val="32"/>
          <w:szCs w:val="32"/>
        </w:rPr>
        <w:t>Card_ID</w:t>
      </w:r>
      <w:proofErr w:type="spellEnd"/>
      <w:r w:rsidRPr="00600D73">
        <w:rPr>
          <w:rFonts w:asciiTheme="minorHAnsi" w:hAnsiTheme="minorHAnsi" w:cstheme="minorHAnsi"/>
          <w:sz w:val="32"/>
          <w:szCs w:val="32"/>
        </w:rPr>
        <w:t xml:space="preserve"> in ascending order (</w:t>
      </w:r>
      <w:r w:rsidRPr="00600D73">
        <w:rPr>
          <w:rStyle w:val="HTMLCode"/>
          <w:rFonts w:asciiTheme="minorHAnsi" w:hAnsiTheme="minorHAnsi" w:cstheme="minorHAnsi"/>
          <w:sz w:val="32"/>
          <w:szCs w:val="32"/>
        </w:rPr>
        <w:t>ASC</w:t>
      </w:r>
      <w:r w:rsidRPr="00600D73">
        <w:rPr>
          <w:rFonts w:asciiTheme="minorHAnsi" w:hAnsiTheme="minorHAnsi" w:cstheme="minorHAnsi"/>
          <w:sz w:val="32"/>
          <w:szCs w:val="32"/>
        </w:rPr>
        <w:t>).</w:t>
      </w:r>
    </w:p>
    <w:p w14:paraId="704B01E2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$start</w:t>
      </w: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prepare</w:t>
      </w:r>
    </w:p>
    <w:p w14:paraId="08943A1C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  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End"/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</w:p>
    <w:p w14:paraId="3985F327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   a.`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62CDF4BC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   a.`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    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1232BAC6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   c.`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    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3F33F5AD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c.`Balance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    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balance</w:t>
      </w:r>
    </w:p>
    <w:p w14:paraId="4764CD15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FROM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`accounts`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</w:t>
      </w:r>
    </w:p>
    <w:p w14:paraId="011C734D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JOIN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`card`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ON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 </w:t>
      </w: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</w:p>
    <w:p w14:paraId="3B800E31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WHERE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 </w:t>
      </w:r>
      <w:proofErr w:type="gramStart"/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:link</w:t>
      </w:r>
      <w:proofErr w:type="gramEnd"/>
    </w:p>
    <w:p w14:paraId="3AAD30A3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ORDER BY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c.`</w:t>
      </w:r>
      <w:proofErr w:type="spell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ASC</w:t>
      </w:r>
    </w:p>
    <w:p w14:paraId="212FC36B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</w:t>
      </w:r>
      <w:r w:rsidRPr="00600D7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LIMIT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600D7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</w:p>
    <w:p w14:paraId="4068B06B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);</w:t>
      </w:r>
    </w:p>
    <w:p w14:paraId="5F33AD2F" w14:textId="0B44DCD4" w:rsidR="00600D73" w:rsidRDefault="00600D73" w:rsidP="00600D73">
      <w:pPr>
        <w:rPr>
          <w:sz w:val="36"/>
          <w:szCs w:val="36"/>
        </w:rPr>
      </w:pPr>
    </w:p>
    <w:p w14:paraId="6918802B" w14:textId="77777777" w:rsidR="000E7E65" w:rsidRDefault="000E7E65" w:rsidP="00600D73">
      <w:pPr>
        <w:rPr>
          <w:b/>
          <w:bCs/>
          <w:sz w:val="36"/>
          <w:szCs w:val="36"/>
        </w:rPr>
      </w:pPr>
    </w:p>
    <w:p w14:paraId="6A5B0FE3" w14:textId="77777777" w:rsidR="000E7E65" w:rsidRDefault="000E7E65" w:rsidP="00600D73">
      <w:pPr>
        <w:rPr>
          <w:b/>
          <w:bCs/>
          <w:sz w:val="36"/>
          <w:szCs w:val="36"/>
        </w:rPr>
      </w:pPr>
    </w:p>
    <w:p w14:paraId="62592D4F" w14:textId="77777777" w:rsidR="000E7E65" w:rsidRDefault="000E7E65" w:rsidP="00600D73">
      <w:pPr>
        <w:rPr>
          <w:b/>
          <w:bCs/>
          <w:sz w:val="36"/>
          <w:szCs w:val="36"/>
        </w:rPr>
      </w:pPr>
    </w:p>
    <w:p w14:paraId="2F0646B0" w14:textId="77777777" w:rsidR="000E7E65" w:rsidRDefault="00600D73" w:rsidP="00600D73">
      <w:pPr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:link</w:t>
      </w:r>
      <w:proofErr w:type="gram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 is a </w:t>
      </w:r>
      <w:r w:rsidR="000E7E65">
        <w:rPr>
          <w:sz w:val="36"/>
          <w:szCs w:val="36"/>
        </w:rPr>
        <w:t xml:space="preserve">named </w:t>
      </w:r>
      <w:r>
        <w:rPr>
          <w:sz w:val="36"/>
          <w:szCs w:val="36"/>
        </w:rPr>
        <w:t>placeholder</w:t>
      </w:r>
      <w:r w:rsidR="000E7E65">
        <w:rPr>
          <w:sz w:val="36"/>
          <w:szCs w:val="36"/>
        </w:rPr>
        <w:t>.</w:t>
      </w:r>
    </w:p>
    <w:p w14:paraId="6BD87054" w14:textId="70372094" w:rsidR="00600D73" w:rsidRDefault="000E7E65" w:rsidP="00600D73">
      <w:pPr>
        <w:rPr>
          <w:sz w:val="32"/>
          <w:szCs w:val="32"/>
        </w:rPr>
      </w:pPr>
      <w:r w:rsidRPr="000E7E65">
        <w:rPr>
          <w:sz w:val="32"/>
          <w:szCs w:val="32"/>
        </w:rPr>
        <w:t>It represents the value we want to safely pass into the query without directly inserting it into the SQL string</w:t>
      </w:r>
      <w:r>
        <w:rPr>
          <w:sz w:val="32"/>
          <w:szCs w:val="32"/>
        </w:rPr>
        <w:t>.</w:t>
      </w:r>
    </w:p>
    <w:p w14:paraId="0DE9B0AD" w14:textId="591A30BF" w:rsidR="000E7E65" w:rsidRDefault="000E7E65" w:rsidP="000E7E65">
      <w:pPr>
        <w:rPr>
          <w:sz w:val="36"/>
          <w:szCs w:val="36"/>
        </w:rPr>
      </w:pPr>
      <w:r w:rsidRPr="009618A3">
        <w:rPr>
          <w:sz w:val="36"/>
          <w:szCs w:val="36"/>
        </w:rPr>
        <w:t xml:space="preserve">and the value we pass in </w:t>
      </w:r>
      <w:proofErr w:type="gramStart"/>
      <w:r w:rsidRPr="009618A3">
        <w:rPr>
          <w:rStyle w:val="HTMLCode"/>
          <w:rFonts w:eastAsiaTheme="minorHAnsi"/>
          <w:b/>
          <w:bCs/>
          <w:sz w:val="36"/>
          <w:szCs w:val="36"/>
        </w:rPr>
        <w:t>execute(</w:t>
      </w:r>
      <w:proofErr w:type="gramEnd"/>
      <w:r w:rsidRPr="009618A3">
        <w:rPr>
          <w:rStyle w:val="HTMLCode"/>
          <w:rFonts w:eastAsiaTheme="minorHAnsi"/>
          <w:b/>
          <w:bCs/>
          <w:sz w:val="36"/>
          <w:szCs w:val="36"/>
        </w:rPr>
        <w:t>)</w:t>
      </w:r>
      <w:r w:rsidRPr="009618A3">
        <w:rPr>
          <w:sz w:val="36"/>
          <w:szCs w:val="36"/>
        </w:rPr>
        <w:t xml:space="preserve"> replaces it safely</w:t>
      </w:r>
      <w:r>
        <w:rPr>
          <w:sz w:val="36"/>
          <w:szCs w:val="36"/>
        </w:rPr>
        <w:t xml:space="preserve">, to run the prepared statement and pass </w:t>
      </w:r>
      <w:r w:rsidRPr="000E7E65">
        <w:rPr>
          <w:rStyle w:val="Strong"/>
          <w:sz w:val="36"/>
          <w:szCs w:val="36"/>
        </w:rPr>
        <w:t>associative array</w:t>
      </w:r>
      <w:r w:rsidRPr="000E7E65">
        <w:rPr>
          <w:sz w:val="36"/>
          <w:szCs w:val="36"/>
        </w:rPr>
        <w:t xml:space="preserve"> where the key is the placeholder name (</w:t>
      </w:r>
      <w:r w:rsidRPr="000E7E65">
        <w:rPr>
          <w:rStyle w:val="HTMLCode"/>
          <w:rFonts w:eastAsiaTheme="minorHAnsi"/>
          <w:sz w:val="36"/>
          <w:szCs w:val="36"/>
        </w:rPr>
        <w:t>:link</w:t>
      </w:r>
      <w:r w:rsidRPr="000E7E65">
        <w:rPr>
          <w:sz w:val="36"/>
          <w:szCs w:val="36"/>
        </w:rPr>
        <w:t>) and the value is the variable we want to use (</w:t>
      </w:r>
      <w:r w:rsidRPr="000E7E65">
        <w:rPr>
          <w:rStyle w:val="HTMLCode"/>
          <w:rFonts w:eastAsiaTheme="minorHAnsi"/>
          <w:sz w:val="36"/>
          <w:szCs w:val="36"/>
        </w:rPr>
        <w:t>$</w:t>
      </w:r>
      <w:proofErr w:type="spellStart"/>
      <w:r w:rsidRPr="000E7E65">
        <w:rPr>
          <w:rStyle w:val="HTMLCode"/>
          <w:rFonts w:eastAsiaTheme="minorHAnsi"/>
          <w:sz w:val="36"/>
          <w:szCs w:val="36"/>
        </w:rPr>
        <w:t>linkId</w:t>
      </w:r>
      <w:proofErr w:type="spellEnd"/>
      <w:r w:rsidRPr="000E7E65">
        <w:rPr>
          <w:sz w:val="36"/>
          <w:szCs w:val="36"/>
        </w:rPr>
        <w:t>).</w:t>
      </w:r>
    </w:p>
    <w:p w14:paraId="5CCCF357" w14:textId="473466D1" w:rsidR="000E7E65" w:rsidRPr="000E7E65" w:rsidRDefault="000E7E65" w:rsidP="000E7E65">
      <w:pPr>
        <w:rPr>
          <w:sz w:val="32"/>
          <w:szCs w:val="32"/>
        </w:rPr>
      </w:pP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like </w:t>
      </w:r>
      <w:r w:rsidRPr="000E7E65">
        <w:rPr>
          <w:sz w:val="32"/>
          <w:szCs w:val="32"/>
        </w:rPr>
        <w:t>“</w:t>
      </w:r>
      <w:proofErr w:type="gramStart"/>
      <w:r w:rsidRPr="000E7E65">
        <w:rPr>
          <w:sz w:val="32"/>
          <w:szCs w:val="32"/>
        </w:rPr>
        <w:t xml:space="preserve">Replace </w:t>
      </w:r>
      <w:r w:rsidRPr="000E7E65">
        <w:rPr>
          <w:rStyle w:val="HTMLCode"/>
          <w:rFonts w:eastAsiaTheme="minorHAnsi"/>
          <w:sz w:val="32"/>
          <w:szCs w:val="32"/>
        </w:rPr>
        <w:t>:link</w:t>
      </w:r>
      <w:proofErr w:type="gramEnd"/>
      <w:r w:rsidRPr="000E7E65">
        <w:rPr>
          <w:sz w:val="32"/>
          <w:szCs w:val="32"/>
        </w:rPr>
        <w:t xml:space="preserve"> in the query with the value stored in </w:t>
      </w:r>
      <w:r w:rsidRPr="000E7E65">
        <w:rPr>
          <w:rStyle w:val="HTMLCode"/>
          <w:rFonts w:eastAsiaTheme="minorHAnsi"/>
          <w:sz w:val="32"/>
          <w:szCs w:val="32"/>
        </w:rPr>
        <w:t>$</w:t>
      </w:r>
      <w:proofErr w:type="spellStart"/>
      <w:r w:rsidRPr="000E7E65">
        <w:rPr>
          <w:rStyle w:val="HTMLCode"/>
          <w:rFonts w:eastAsiaTheme="minorHAnsi"/>
          <w:sz w:val="32"/>
          <w:szCs w:val="32"/>
        </w:rPr>
        <w:t>linkId</w:t>
      </w:r>
      <w:proofErr w:type="spellEnd"/>
      <w:r w:rsidRPr="000E7E65">
        <w:rPr>
          <w:sz w:val="32"/>
          <w:szCs w:val="32"/>
        </w:rPr>
        <w:t>.”</w:t>
      </w:r>
    </w:p>
    <w:p w14:paraId="58FACE22" w14:textId="77777777" w:rsidR="00600D73" w:rsidRPr="00600D73" w:rsidRDefault="00600D73" w:rsidP="00600D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$start</w:t>
      </w: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600D7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([</w:t>
      </w:r>
      <w:proofErr w:type="gramStart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':link</w:t>
      </w:r>
      <w:proofErr w:type="gramEnd"/>
      <w:r w:rsidRPr="00600D7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=&gt;</w:t>
      </w:r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600D7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</w:t>
      </w:r>
      <w:proofErr w:type="spellEnd"/>
      <w:r w:rsidRPr="00600D7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60020D55" w14:textId="290FD054" w:rsidR="00600D73" w:rsidRDefault="00600D73" w:rsidP="00600D73">
      <w:pPr>
        <w:rPr>
          <w:sz w:val="36"/>
          <w:szCs w:val="36"/>
        </w:rPr>
      </w:pPr>
    </w:p>
    <w:p w14:paraId="4FDC23CE" w14:textId="288DA8B5" w:rsidR="000E7E65" w:rsidRDefault="000E7E65" w:rsidP="000E7E65">
      <w:pPr>
        <w:rPr>
          <w:sz w:val="36"/>
          <w:szCs w:val="36"/>
        </w:rPr>
      </w:pPr>
      <w:r>
        <w:rPr>
          <w:sz w:val="36"/>
          <w:szCs w:val="36"/>
        </w:rPr>
        <w:t xml:space="preserve">we create a variable called </w:t>
      </w:r>
      <w:r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row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store the fetched result using the </w:t>
      </w:r>
      <w:proofErr w:type="gramStart"/>
      <w:r>
        <w:rPr>
          <w:b/>
          <w:bCs/>
          <w:sz w:val="36"/>
          <w:szCs w:val="36"/>
        </w:rPr>
        <w:t>fetch(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function.</w:t>
      </w:r>
    </w:p>
    <w:p w14:paraId="6100FC7B" w14:textId="34C76CCB" w:rsidR="000E7E65" w:rsidRDefault="000E7E65" w:rsidP="000E7E65">
      <w:pPr>
        <w:rPr>
          <w:sz w:val="36"/>
          <w:szCs w:val="36"/>
        </w:rPr>
      </w:pPr>
      <w:r>
        <w:rPr>
          <w:sz w:val="36"/>
          <w:szCs w:val="36"/>
        </w:rPr>
        <w:t xml:space="preserve">In </w:t>
      </w:r>
      <w:r w:rsidR="00DF2484">
        <w:rPr>
          <w:b/>
          <w:bCs/>
          <w:sz w:val="36"/>
          <w:szCs w:val="36"/>
        </w:rPr>
        <w:t>fetch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parameters</w:t>
      </w:r>
      <w:r w:rsidR="00DF2484">
        <w:rPr>
          <w:sz w:val="36"/>
          <w:szCs w:val="36"/>
        </w:rPr>
        <w:t>,</w:t>
      </w:r>
      <w:r>
        <w:rPr>
          <w:sz w:val="36"/>
          <w:szCs w:val="36"/>
        </w:rPr>
        <w:t xml:space="preserve"> we set the mode to </w:t>
      </w:r>
      <w:r>
        <w:rPr>
          <w:b/>
          <w:bCs/>
          <w:sz w:val="36"/>
          <w:szCs w:val="36"/>
        </w:rPr>
        <w:t>FETCH_ASSOC</w:t>
      </w:r>
      <w:r w:rsidR="00DF2484">
        <w:rPr>
          <w:b/>
          <w:bCs/>
          <w:sz w:val="36"/>
          <w:szCs w:val="36"/>
        </w:rPr>
        <w:t>,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which returns the result as an associative array</w:t>
      </w:r>
      <w:r>
        <w:rPr>
          <w:b/>
          <w:bCs/>
          <w:sz w:val="36"/>
          <w:szCs w:val="36"/>
        </w:rPr>
        <w:t xml:space="preserve"> </w:t>
      </w:r>
      <w:r w:rsidRPr="000E7E65">
        <w:rPr>
          <w:sz w:val="36"/>
          <w:szCs w:val="36"/>
        </w:rPr>
        <w:t xml:space="preserve">and </w:t>
      </w:r>
      <w:r w:rsidR="00DF2484">
        <w:rPr>
          <w:sz w:val="36"/>
          <w:szCs w:val="36"/>
        </w:rPr>
        <w:t>controls</w:t>
      </w:r>
      <w:r w:rsidRPr="000E7E65">
        <w:rPr>
          <w:sz w:val="36"/>
          <w:szCs w:val="36"/>
        </w:rPr>
        <w:t xml:space="preserve"> the format of rows returned from queries</w:t>
      </w:r>
      <w:r>
        <w:rPr>
          <w:sz w:val="36"/>
          <w:szCs w:val="36"/>
        </w:rPr>
        <w:t>.</w:t>
      </w:r>
    </w:p>
    <w:p w14:paraId="6593085F" w14:textId="77777777" w:rsidR="000E7E65" w:rsidRPr="000E7E65" w:rsidRDefault="000E7E65" w:rsidP="000E7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7E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0E7E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E7E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$start</w:t>
      </w:r>
      <w:r w:rsidRPr="000E7E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0E7E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0E7E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0E7E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0E7E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63B9AA1B" w14:textId="77777777" w:rsidR="000E7E65" w:rsidRPr="000E7E65" w:rsidRDefault="000E7E65" w:rsidP="000E7E65">
      <w:pPr>
        <w:rPr>
          <w:sz w:val="36"/>
          <w:szCs w:val="36"/>
        </w:rPr>
      </w:pPr>
    </w:p>
    <w:p w14:paraId="6D5A69DC" w14:textId="45AF7C7A" w:rsidR="000E7E65" w:rsidRDefault="00DF2484" w:rsidP="000E7E65">
      <w:pPr>
        <w:rPr>
          <w:sz w:val="36"/>
          <w:szCs w:val="36"/>
        </w:rPr>
      </w:pPr>
      <w:r>
        <w:rPr>
          <w:sz w:val="36"/>
          <w:szCs w:val="36"/>
        </w:rPr>
        <w:t xml:space="preserve">We check if nothing has been </w:t>
      </w:r>
      <w:proofErr w:type="gramStart"/>
      <w:r>
        <w:rPr>
          <w:sz w:val="36"/>
          <w:szCs w:val="36"/>
        </w:rPr>
        <w:t>fetched</w:t>
      </w:r>
      <w:proofErr w:type="gramEnd"/>
      <w:r>
        <w:rPr>
          <w:sz w:val="36"/>
          <w:szCs w:val="36"/>
        </w:rPr>
        <w:t xml:space="preserve"> we return nothing.</w:t>
      </w:r>
    </w:p>
    <w:p w14:paraId="78473EDD" w14:textId="51A44834" w:rsidR="00DF2484" w:rsidRDefault="00DF2484" w:rsidP="000E7E65">
      <w:pPr>
        <w:rPr>
          <w:sz w:val="36"/>
          <w:szCs w:val="36"/>
        </w:rPr>
      </w:pPr>
      <w:r>
        <w:rPr>
          <w:sz w:val="36"/>
          <w:szCs w:val="36"/>
        </w:rPr>
        <w:t>We do this by using if statement and the not operator(</w:t>
      </w:r>
      <w:r>
        <w:rPr>
          <w:b/>
          <w:bCs/>
          <w:sz w:val="36"/>
          <w:szCs w:val="36"/>
        </w:rPr>
        <w:t>!</w:t>
      </w:r>
      <w:r>
        <w:rPr>
          <w:sz w:val="36"/>
          <w:szCs w:val="36"/>
        </w:rPr>
        <w:t>).</w:t>
      </w:r>
    </w:p>
    <w:p w14:paraId="3FA02650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7DEAB0D0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DF2484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DF248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F8E0F07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3B220624" w14:textId="77777777" w:rsidR="00DF2484" w:rsidRDefault="00DF2484" w:rsidP="000E7E65">
      <w:pPr>
        <w:rPr>
          <w:sz w:val="36"/>
          <w:szCs w:val="36"/>
        </w:rPr>
      </w:pPr>
    </w:p>
    <w:p w14:paraId="2C48E39F" w14:textId="77777777" w:rsidR="00DF2484" w:rsidRDefault="00DF2484" w:rsidP="000E7E65">
      <w:pPr>
        <w:rPr>
          <w:sz w:val="36"/>
          <w:szCs w:val="36"/>
        </w:rPr>
      </w:pPr>
    </w:p>
    <w:p w14:paraId="59D9666B" w14:textId="77777777" w:rsidR="00DF2484" w:rsidRDefault="00DF2484" w:rsidP="000E7E65">
      <w:pPr>
        <w:rPr>
          <w:sz w:val="36"/>
          <w:szCs w:val="36"/>
        </w:rPr>
      </w:pPr>
    </w:p>
    <w:p w14:paraId="36794A40" w14:textId="41C9A97B" w:rsidR="00DF2484" w:rsidRDefault="00DF2484" w:rsidP="000E7E65">
      <w:pPr>
        <w:rPr>
          <w:sz w:val="36"/>
          <w:szCs w:val="36"/>
        </w:rPr>
      </w:pPr>
      <w:r>
        <w:rPr>
          <w:sz w:val="36"/>
          <w:szCs w:val="36"/>
        </w:rPr>
        <w:lastRenderedPageBreak/>
        <w:t>If everything is fine and the record exists, we return the join table we made in associative array format.</w:t>
      </w:r>
    </w:p>
    <w:p w14:paraId="6A81B99F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</w:t>
      </w:r>
      <w:proofErr w:type="gramStart"/>
      <w:r w:rsidRPr="00DF2484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proofErr w:type="gramEnd"/>
    </w:p>
    <w:p w14:paraId="0DBB0020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(</w:t>
      </w:r>
      <w:r w:rsidRPr="00DF248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5A008CA9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(</w:t>
      </w:r>
      <w:r w:rsidRPr="00DF248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622122B5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'balance'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(</w:t>
      </w:r>
      <w:r w:rsidRPr="00DF248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'balance'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2C3D6880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(</w:t>
      </w:r>
      <w:r w:rsidRPr="00DF248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DF248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DF248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ADEBBCF" w14:textId="77777777" w:rsidR="00DF2484" w:rsidRPr="00DF2484" w:rsidRDefault="00DF2484" w:rsidP="00DF24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248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];</w:t>
      </w:r>
    </w:p>
    <w:p w14:paraId="018E9DE6" w14:textId="77777777" w:rsidR="00DF2484" w:rsidRDefault="00DF2484" w:rsidP="000E7E65">
      <w:pPr>
        <w:rPr>
          <w:sz w:val="36"/>
          <w:szCs w:val="36"/>
        </w:rPr>
      </w:pPr>
    </w:p>
    <w:p w14:paraId="1BEA79A7" w14:textId="77777777" w:rsidR="00DF2484" w:rsidRPr="00DF2484" w:rsidRDefault="00DF2484" w:rsidP="00DF2484">
      <w:pPr>
        <w:pStyle w:val="NormalWeb"/>
        <w:rPr>
          <w:rFonts w:asciiTheme="minorHAnsi" w:hAnsiTheme="minorHAnsi" w:cstheme="minorHAnsi"/>
        </w:rPr>
      </w:pPr>
      <w:r w:rsidRPr="00DF2484">
        <w:rPr>
          <w:rFonts w:asciiTheme="minorHAnsi" w:hAnsiTheme="minorHAnsi" w:cstheme="minorHAnsi"/>
        </w:rPr>
        <w:t xml:space="preserve">We explicitly </w:t>
      </w:r>
      <w:r w:rsidRPr="00DF2484">
        <w:rPr>
          <w:rStyle w:val="Strong"/>
          <w:rFonts w:asciiTheme="minorHAnsi" w:hAnsiTheme="minorHAnsi" w:cstheme="minorHAnsi"/>
        </w:rPr>
        <w:t>cast each value</w:t>
      </w:r>
      <w:r w:rsidRPr="00DF2484">
        <w:rPr>
          <w:rFonts w:asciiTheme="minorHAnsi" w:hAnsiTheme="minorHAnsi" w:cstheme="minorHAnsi"/>
        </w:rPr>
        <w:t xml:space="preserve"> to its correct data type for consistency and safety:</w:t>
      </w:r>
    </w:p>
    <w:p w14:paraId="0D49AE9F" w14:textId="77777777" w:rsidR="00DF2484" w:rsidRPr="00DF2484" w:rsidRDefault="00DF2484" w:rsidP="00DF248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DF2484">
        <w:rPr>
          <w:rStyle w:val="HTMLCode"/>
          <w:rFonts w:asciiTheme="minorHAnsi" w:hAnsiTheme="minorHAnsi" w:cstheme="minorHAnsi"/>
        </w:rPr>
        <w:t>account_id</w:t>
      </w:r>
      <w:proofErr w:type="spellEnd"/>
      <w:r w:rsidRPr="00DF2484">
        <w:rPr>
          <w:rFonts w:asciiTheme="minorHAnsi" w:hAnsiTheme="minorHAnsi" w:cstheme="minorHAnsi"/>
        </w:rPr>
        <w:t xml:space="preserve"> → integer</w:t>
      </w:r>
    </w:p>
    <w:p w14:paraId="5EBCD104" w14:textId="77777777" w:rsidR="00DF2484" w:rsidRPr="00DF2484" w:rsidRDefault="00DF2484" w:rsidP="00DF248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DF2484">
        <w:rPr>
          <w:rStyle w:val="HTMLCode"/>
          <w:rFonts w:asciiTheme="minorHAnsi" w:hAnsiTheme="minorHAnsi" w:cstheme="minorHAnsi"/>
        </w:rPr>
        <w:t>card_id</w:t>
      </w:r>
      <w:proofErr w:type="spellEnd"/>
      <w:r w:rsidRPr="00DF2484">
        <w:rPr>
          <w:rFonts w:asciiTheme="minorHAnsi" w:hAnsiTheme="minorHAnsi" w:cstheme="minorHAnsi"/>
        </w:rPr>
        <w:t xml:space="preserve"> → integer</w:t>
      </w:r>
    </w:p>
    <w:p w14:paraId="0CAB7CB2" w14:textId="77777777" w:rsidR="00DF2484" w:rsidRPr="00DF2484" w:rsidRDefault="00DF2484" w:rsidP="00DF248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2484">
        <w:rPr>
          <w:rStyle w:val="HTMLCode"/>
          <w:rFonts w:asciiTheme="minorHAnsi" w:hAnsiTheme="minorHAnsi" w:cstheme="minorHAnsi"/>
        </w:rPr>
        <w:t>balance</w:t>
      </w:r>
      <w:r w:rsidRPr="00DF2484">
        <w:rPr>
          <w:rFonts w:asciiTheme="minorHAnsi" w:hAnsiTheme="minorHAnsi" w:cstheme="minorHAnsi"/>
        </w:rPr>
        <w:t xml:space="preserve"> → float</w:t>
      </w:r>
    </w:p>
    <w:p w14:paraId="29DB5DE8" w14:textId="77777777" w:rsidR="00DF2484" w:rsidRPr="00DF2484" w:rsidRDefault="00DF2484" w:rsidP="00DF248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DF2484">
        <w:rPr>
          <w:rStyle w:val="HTMLCode"/>
          <w:rFonts w:asciiTheme="minorHAnsi" w:hAnsiTheme="minorHAnsi" w:cstheme="minorHAnsi"/>
        </w:rPr>
        <w:t>link_id</w:t>
      </w:r>
      <w:proofErr w:type="spellEnd"/>
      <w:r w:rsidRPr="00DF2484">
        <w:rPr>
          <w:rFonts w:asciiTheme="minorHAnsi" w:hAnsiTheme="minorHAnsi" w:cstheme="minorHAnsi"/>
        </w:rPr>
        <w:t xml:space="preserve"> → string</w:t>
      </w:r>
    </w:p>
    <w:p w14:paraId="6EB011BF" w14:textId="77777777" w:rsidR="00DF2484" w:rsidRDefault="00DF2484" w:rsidP="000E7E65">
      <w:pPr>
        <w:rPr>
          <w:sz w:val="36"/>
          <w:szCs w:val="36"/>
        </w:rPr>
      </w:pPr>
    </w:p>
    <w:p w14:paraId="5EB7E514" w14:textId="77777777" w:rsidR="000E7E65" w:rsidRPr="00600D73" w:rsidRDefault="000E7E65" w:rsidP="00600D73">
      <w:pPr>
        <w:rPr>
          <w:sz w:val="36"/>
          <w:szCs w:val="36"/>
        </w:rPr>
      </w:pPr>
    </w:p>
    <w:p w14:paraId="1A8ACA3B" w14:textId="77777777" w:rsidR="00600D73" w:rsidRPr="00600D73" w:rsidRDefault="00600D73" w:rsidP="00600D73">
      <w:pPr>
        <w:rPr>
          <w:b/>
          <w:bCs/>
          <w:sz w:val="36"/>
          <w:szCs w:val="36"/>
        </w:rPr>
      </w:pPr>
    </w:p>
    <w:p w14:paraId="1E4EA8B1" w14:textId="0ECFFA21" w:rsidR="00A73B70" w:rsidRPr="00A73B70" w:rsidRDefault="00A73B70">
      <w:pPr>
        <w:rPr>
          <w:sz w:val="36"/>
          <w:szCs w:val="36"/>
        </w:rPr>
      </w:pPr>
    </w:p>
    <w:p w14:paraId="1414FB38" w14:textId="77777777" w:rsidR="00A73B70" w:rsidRPr="00A73B70" w:rsidRDefault="00A73B70">
      <w:pPr>
        <w:rPr>
          <w:sz w:val="36"/>
          <w:szCs w:val="36"/>
        </w:rPr>
      </w:pPr>
    </w:p>
    <w:sectPr w:rsidR="00A73B70" w:rsidRPr="00A73B70" w:rsidSect="002F516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FEDD9" w14:textId="77777777" w:rsidR="002F5161" w:rsidRDefault="00DF2484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947C3F" w14:textId="77777777" w:rsidR="002F5161" w:rsidRDefault="00DF2484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956F7"/>
    <w:multiLevelType w:val="multilevel"/>
    <w:tmpl w:val="F088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E1B86"/>
    <w:multiLevelType w:val="hybridMultilevel"/>
    <w:tmpl w:val="A2D2D51C"/>
    <w:lvl w:ilvl="0" w:tplc="A97099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53FE1"/>
    <w:multiLevelType w:val="multilevel"/>
    <w:tmpl w:val="CC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B2A8F"/>
    <w:multiLevelType w:val="hybridMultilevel"/>
    <w:tmpl w:val="1C3EE248"/>
    <w:lvl w:ilvl="0" w:tplc="E52E95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6E"/>
    <w:rsid w:val="000E7E65"/>
    <w:rsid w:val="00541792"/>
    <w:rsid w:val="00561F18"/>
    <w:rsid w:val="00600D73"/>
    <w:rsid w:val="00A73B70"/>
    <w:rsid w:val="00DF2484"/>
    <w:rsid w:val="00F6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54ECB"/>
  <w15:chartTrackingRefBased/>
  <w15:docId w15:val="{34BE218B-80F0-4652-BC7A-64ECECD6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61F18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61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F18"/>
  </w:style>
  <w:style w:type="paragraph" w:styleId="NoSpacing">
    <w:name w:val="No Spacing"/>
    <w:link w:val="NoSpacingChar"/>
    <w:uiPriority w:val="1"/>
    <w:qFormat/>
    <w:rsid w:val="00561F1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F18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561F1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1F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658</Words>
  <Characters>3339</Characters>
  <Application>Microsoft Office Word</Application>
  <DocSecurity>0</DocSecurity>
  <Lines>137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2</cp:revision>
  <dcterms:created xsi:type="dcterms:W3CDTF">2025-10-14T10:37:00Z</dcterms:created>
  <dcterms:modified xsi:type="dcterms:W3CDTF">2025-10-14T11:29:00Z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fb031336-ce8a-4a1d-86e5-236a423ee881</vt:lpwstr>
  </property>
</Properties>
</file>