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F0E2" w14:textId="3740F80B" w:rsidR="009F663B" w:rsidRPr="009F663B" w:rsidRDefault="00F373BC" w:rsidP="009F663B">
      <w:pPr>
        <w:rPr>
          <w:b/>
          <w:bCs/>
        </w:rPr>
      </w:pPr>
      <w:r>
        <w:rPr>
          <w:b/>
          <w:bCs/>
        </w:rPr>
        <w:t xml:space="preserve">Title; </w:t>
      </w:r>
      <w:r w:rsidRPr="00F373BC">
        <w:rPr>
          <w:rFonts w:ascii="Arial" w:hAnsi="Arial" w:cs="Arial"/>
          <w:sz w:val="20"/>
          <w:szCs w:val="20"/>
          <w:shd w:val="clear" w:color="auto" w:fill="E9EBED"/>
        </w:rPr>
        <w:t>Analytical Chemistry – Peptide fingerprinting (MS), Samplecontamination (GC-MS), Atomic Spectroscopy - Detecting thepresence of Zinc using ICP-OES.</w:t>
      </w:r>
    </w:p>
    <w:p w14:paraId="644CAA76" w14:textId="77777777" w:rsidR="009F663B" w:rsidRDefault="009F663B" w:rsidP="009F663B">
      <w:pPr>
        <w:pStyle w:val="ListParagraph"/>
        <w:ind w:left="1080"/>
        <w:rPr>
          <w:b/>
          <w:bCs/>
        </w:rPr>
      </w:pPr>
    </w:p>
    <w:p w14:paraId="40E60AA5" w14:textId="0E86CBFF" w:rsidR="009F663B" w:rsidRPr="000269E5" w:rsidRDefault="009F663B" w:rsidP="009F663B">
      <w:pPr>
        <w:pStyle w:val="ListParagraph"/>
        <w:ind w:left="1080"/>
        <w:rPr>
          <w:b/>
          <w:bCs/>
        </w:rPr>
      </w:pPr>
      <w:r w:rsidRPr="000269E5">
        <w:rPr>
          <w:b/>
          <w:bCs/>
        </w:rPr>
        <w:t>Sample analysis using selected analytical techniques;</w:t>
      </w:r>
    </w:p>
    <w:p w14:paraId="54332452" w14:textId="77777777" w:rsidR="009F663B" w:rsidRPr="000269E5" w:rsidRDefault="009F663B" w:rsidP="009F663B">
      <w:pPr>
        <w:pStyle w:val="ListParagraph"/>
        <w:numPr>
          <w:ilvl w:val="0"/>
          <w:numId w:val="5"/>
        </w:numPr>
        <w:rPr>
          <w:b/>
          <w:bCs/>
        </w:rPr>
      </w:pPr>
      <w:r w:rsidRPr="000269E5">
        <w:rPr>
          <w:b/>
          <w:bCs/>
        </w:rPr>
        <w:t>Peptide Mass Fingerprinting</w:t>
      </w:r>
    </w:p>
    <w:p w14:paraId="49054976" w14:textId="77777777" w:rsidR="009F663B" w:rsidRDefault="009F663B" w:rsidP="009F663B">
      <w:pPr>
        <w:pStyle w:val="ListParagraph"/>
        <w:ind w:left="1440"/>
      </w:pPr>
      <w:r w:rsidRPr="000269E5">
        <w:t>One of the simplest and quickest ways of identifying a protein is using atechnique called peptide mass fingerprinting (PMF). The PMF of a protein isunique with information coming from a collection of peptides that occur whenthe molecule is digested. PMF is a method of identifying proteins that relies onthe use of a protease to digest the protein in question into smaller peptidefragments. A common protease is trypsin which, unmodified, cuts directlydownstream of two specific amino acids. As different proteases cleave atdifferent amino acid residues, the PMF of the protein will depend on theprotease used, but provided digestion is complete, i.e., the molecule iscleaved at all the possible sites, it will produce a set of peptides of varyingmasses. These may be observed using an appropriate mass spectrometrytechnique, with the mass (m/z, where z = 1) of each peptide beingapproximately the sum of the amino acids present including any modificationsthat those amino acids might have undergone.The use of a fingerprint to identify proteins is not always possible as it relieson the masses of the peptides being available in a database. It is importantthat the organism being analysed is genome-verified, i.e., its genome hasbeen sequenced. If no reference material is available in the database, thenPMF will not identify the protein.</w:t>
      </w:r>
      <w:r>
        <w:t xml:space="preserve"> </w:t>
      </w:r>
      <w:r w:rsidRPr="000269E5">
        <w:t>For the current analysis, you will digest your protein using trypsin and thenuse high performance liquid chromatography interfaced with electrosprayionisation mass spectrometry {HPLC-(ESI)MS} to obtain the m/z values of theprotonated peptides (M+H+). These values will be compared to thoseavailable in a suitable database, such as Mascot.</w:t>
      </w:r>
    </w:p>
    <w:p w14:paraId="6AE00E61" w14:textId="77777777" w:rsidR="009F663B" w:rsidRDefault="009F663B" w:rsidP="009F663B"/>
    <w:p w14:paraId="30948943" w14:textId="77777777" w:rsidR="009F663B" w:rsidRPr="000269E5" w:rsidRDefault="009F663B" w:rsidP="009F663B">
      <w:pPr>
        <w:pStyle w:val="ListParagraph"/>
        <w:numPr>
          <w:ilvl w:val="0"/>
          <w:numId w:val="5"/>
        </w:numPr>
        <w:rPr>
          <w:b/>
          <w:bCs/>
        </w:rPr>
      </w:pPr>
      <w:r w:rsidRPr="000269E5">
        <w:rPr>
          <w:b/>
          <w:bCs/>
        </w:rPr>
        <w:t>Detecting the presence of Zinc using ICP-OES</w:t>
      </w:r>
    </w:p>
    <w:p w14:paraId="4D62AA14" w14:textId="77777777" w:rsidR="009F663B" w:rsidRDefault="009F663B" w:rsidP="009F663B">
      <w:pPr>
        <w:pStyle w:val="ListParagraph"/>
        <w:ind w:left="1440"/>
      </w:pPr>
      <w:r>
        <w:t>Your protein is a metalloenzyme containing zinc (Zn). The presence of metalsmay easily be detected by atomic spectroscopy techniques, such as atomicabsorption or atomic emission (now known as optical emission). Atomicspectroscopy requires very high temperatures (typically &gt; 2000 K) to convertmolecules into atoms and ions. This may be achieved by a flame, furnace, orplasma. Atomic/optical emission spectroscopy (OES) may be used inconjunction with an inductively coupled plasma (ICP) system to detect thepresence of metals, such as zinc. Although samples may be analysed directly,sensitivity is usually improved when treated with nitric acid solution.</w:t>
      </w:r>
    </w:p>
    <w:p w14:paraId="5D2399D4" w14:textId="77777777" w:rsidR="009F663B" w:rsidRDefault="009F663B" w:rsidP="009F663B">
      <w:pPr>
        <w:pStyle w:val="ListParagraph"/>
        <w:ind w:left="1440"/>
      </w:pPr>
    </w:p>
    <w:p w14:paraId="39D14EAE" w14:textId="77777777" w:rsidR="009F663B" w:rsidRDefault="009F663B" w:rsidP="009F663B">
      <w:pPr>
        <w:pStyle w:val="ListParagraph"/>
        <w:numPr>
          <w:ilvl w:val="0"/>
          <w:numId w:val="5"/>
        </w:numPr>
      </w:pPr>
      <w:r w:rsidRPr="000269E5">
        <w:rPr>
          <w:b/>
          <w:bCs/>
        </w:rPr>
        <w:t>Detecting a protein impurity using GC-MS,</w:t>
      </w:r>
      <w:r>
        <w:t xml:space="preserve"> </w:t>
      </w:r>
      <w:r w:rsidRPr="000269E5">
        <w:t xml:space="preserve">Gas Chromatography is a separation technique suitable for relatively smallmolecular weight compounds (&lt; 1000 Da). Thus, when attached to anelectron-ionisation mass spectrometer (EI-MS), it may be used to analysevolatile or semi-volatile compounds. Direct separation and analysis ofproteins, peptides, or amino acids by GC-MS is not possible. However,digesting proteins and peptides and then chemically modifying the resultingamino acids allows their </w:t>
      </w:r>
      <w:r w:rsidRPr="000269E5">
        <w:lastRenderedPageBreak/>
        <w:t>identification by this technique.Your protein may contain an unwanted impurity that is also a protein. Theimpurity (protein X) is known to possess an unusually high level of an aminoacid. Following digestion of your protein, therefore, you will chemically alterthe amino acid using a procedure known as “extraction-derivatization” andidentify it using GC-MS.The derivatization procedure involves taking an aqueous solution of thedigested protein and reacting it with an alkyl chloroformate and an alcohol inthe presence of chloroform and pyridine. The reaction takes place at theamine and carboxylic acid groups on the amino acid to generate a derivative(see scheme 1 below) that transfers from the water layer to the chloroformlayer. A small portion of the chloroform layer is then injected into the GC-MS</w:t>
      </w:r>
    </w:p>
    <w:p w14:paraId="317D11A2" w14:textId="77777777" w:rsidR="009F663B" w:rsidRDefault="009F663B" w:rsidP="00C20BDC">
      <w:pPr>
        <w:pStyle w:val="NormalWeb"/>
        <w:spacing w:line="360" w:lineRule="auto"/>
        <w:rPr>
          <w:rFonts w:ascii="Arial" w:hAnsi="Arial" w:cs="Arial"/>
          <w:b/>
          <w:bCs/>
          <w:sz w:val="28"/>
          <w:szCs w:val="28"/>
          <w:u w:val="single"/>
        </w:rPr>
      </w:pPr>
    </w:p>
    <w:p w14:paraId="57717002" w14:textId="77777777" w:rsidR="009F663B" w:rsidRDefault="009F663B" w:rsidP="00C20BDC">
      <w:pPr>
        <w:pStyle w:val="NormalWeb"/>
        <w:spacing w:line="360" w:lineRule="auto"/>
        <w:rPr>
          <w:rFonts w:ascii="Arial" w:hAnsi="Arial" w:cs="Arial"/>
          <w:b/>
          <w:bCs/>
          <w:sz w:val="28"/>
          <w:szCs w:val="28"/>
          <w:u w:val="single"/>
        </w:rPr>
      </w:pPr>
    </w:p>
    <w:p w14:paraId="5EBAD764" w14:textId="77777777" w:rsidR="009F663B" w:rsidRPr="002D1D59" w:rsidRDefault="009F663B" w:rsidP="00C20BDC">
      <w:pPr>
        <w:pStyle w:val="NormalWeb"/>
        <w:spacing w:line="360" w:lineRule="auto"/>
        <w:rPr>
          <w:rFonts w:ascii="Arial" w:hAnsi="Arial" w:cs="Arial"/>
          <w:b/>
          <w:bCs/>
          <w:sz w:val="20"/>
          <w:szCs w:val="20"/>
          <w:u w:val="single"/>
        </w:rPr>
      </w:pPr>
    </w:p>
    <w:p w14:paraId="4E0D2BE4" w14:textId="35E2F417" w:rsidR="00C20BDC" w:rsidRPr="002D1D59" w:rsidRDefault="00C20BDC" w:rsidP="00C20BDC">
      <w:pPr>
        <w:pStyle w:val="NormalWeb"/>
        <w:spacing w:line="360" w:lineRule="auto"/>
        <w:rPr>
          <w:rFonts w:ascii="Arial" w:hAnsi="Arial" w:cs="Arial"/>
          <w:b/>
          <w:bCs/>
          <w:sz w:val="20"/>
          <w:szCs w:val="20"/>
          <w:u w:val="single"/>
        </w:rPr>
      </w:pPr>
      <w:r w:rsidRPr="002D1D59">
        <w:rPr>
          <w:rFonts w:ascii="Arial" w:hAnsi="Arial" w:cs="Arial"/>
          <w:b/>
          <w:bCs/>
          <w:sz w:val="20"/>
          <w:szCs w:val="20"/>
          <w:u w:val="single"/>
        </w:rPr>
        <w:t>Lab protocol</w:t>
      </w:r>
    </w:p>
    <w:p w14:paraId="14A96689" w14:textId="5FB0E9C9" w:rsidR="00C20BDC" w:rsidRPr="002D1D59" w:rsidRDefault="007347ED" w:rsidP="00C20BDC">
      <w:pPr>
        <w:rPr>
          <w:rFonts w:ascii="Arial" w:hAnsi="Arial" w:cs="Arial"/>
          <w:b/>
          <w:bCs/>
          <w:sz w:val="20"/>
          <w:szCs w:val="20"/>
          <w:u w:val="single"/>
        </w:rPr>
      </w:pPr>
      <w:r w:rsidRPr="002D1D59">
        <w:rPr>
          <w:rFonts w:ascii="Arial" w:hAnsi="Arial" w:cs="Arial"/>
          <w:b/>
          <w:bCs/>
          <w:sz w:val="20"/>
          <w:szCs w:val="20"/>
        </w:rPr>
        <w:t>1</w:t>
      </w:r>
      <w:r w:rsidR="00C20BDC" w:rsidRPr="002D1D59">
        <w:rPr>
          <w:rFonts w:ascii="Arial" w:hAnsi="Arial" w:cs="Arial"/>
          <w:b/>
          <w:bCs/>
          <w:sz w:val="20"/>
          <w:szCs w:val="20"/>
        </w:rPr>
        <w:t xml:space="preserve">. </w:t>
      </w:r>
      <w:r w:rsidR="00C20BDC" w:rsidRPr="002D1D59">
        <w:rPr>
          <w:rFonts w:ascii="Arial" w:hAnsi="Arial" w:cs="Arial"/>
          <w:b/>
          <w:bCs/>
          <w:sz w:val="20"/>
          <w:szCs w:val="20"/>
          <w:u w:val="single"/>
        </w:rPr>
        <w:t>Inductively- coupled plasma – optical emission spectroscopy (ICP-OES)</w:t>
      </w:r>
    </w:p>
    <w:p w14:paraId="41CF5742" w14:textId="77777777" w:rsidR="00C20BDC" w:rsidRPr="002D1D59" w:rsidRDefault="00C20BDC" w:rsidP="00C20BDC">
      <w:pPr>
        <w:rPr>
          <w:rFonts w:ascii="Arial" w:hAnsi="Arial" w:cs="Arial"/>
          <w:b/>
          <w:bCs/>
          <w:sz w:val="20"/>
          <w:szCs w:val="20"/>
          <w:u w:val="single"/>
        </w:rPr>
      </w:pPr>
    </w:p>
    <w:p w14:paraId="4A534F60" w14:textId="77777777" w:rsidR="00C20BDC" w:rsidRPr="002D1D59" w:rsidRDefault="00C20BDC" w:rsidP="00C20BDC">
      <w:pPr>
        <w:rPr>
          <w:rFonts w:ascii="Arial" w:hAnsi="Arial" w:cs="Arial"/>
          <w:b/>
          <w:bCs/>
          <w:sz w:val="20"/>
          <w:szCs w:val="20"/>
        </w:rPr>
      </w:pPr>
    </w:p>
    <w:p w14:paraId="7918EBE4" w14:textId="77777777" w:rsidR="00C20BDC" w:rsidRPr="002D1D59" w:rsidRDefault="009564FA" w:rsidP="00C20BDC">
      <w:pPr>
        <w:rPr>
          <w:rFonts w:ascii="Arial" w:hAnsi="Arial" w:cs="Arial"/>
          <w:b/>
          <w:bCs/>
          <w:sz w:val="20"/>
          <w:szCs w:val="20"/>
        </w:rPr>
      </w:pPr>
      <w:r w:rsidRPr="002D1D59">
        <w:rPr>
          <w:rFonts w:ascii="Arial" w:hAnsi="Arial" w:cs="Arial"/>
          <w:b/>
          <w:bCs/>
          <w:sz w:val="20"/>
          <w:szCs w:val="20"/>
        </w:rPr>
        <w:t>i)</w:t>
      </w:r>
      <w:r w:rsidR="00C20BDC" w:rsidRPr="002D1D59">
        <w:rPr>
          <w:rFonts w:ascii="Arial" w:hAnsi="Arial" w:cs="Arial"/>
          <w:b/>
          <w:bCs/>
          <w:sz w:val="20"/>
          <w:szCs w:val="20"/>
        </w:rPr>
        <w:t xml:space="preserve"> Preparation of sample</w:t>
      </w:r>
    </w:p>
    <w:p w14:paraId="4C1E77BF" w14:textId="77777777" w:rsidR="009B1CF7" w:rsidRPr="002D1D59" w:rsidRDefault="009B1CF7" w:rsidP="00C20BDC">
      <w:pPr>
        <w:rPr>
          <w:rFonts w:ascii="Arial" w:hAnsi="Arial" w:cs="Arial"/>
          <w:b/>
          <w:bCs/>
          <w:sz w:val="20"/>
          <w:szCs w:val="20"/>
        </w:rPr>
      </w:pPr>
    </w:p>
    <w:p w14:paraId="2E94C7B5" w14:textId="46062235" w:rsidR="00C20BDC" w:rsidRPr="002D1D59" w:rsidRDefault="00C20BDC" w:rsidP="00C537DD">
      <w:pPr>
        <w:spacing w:line="360" w:lineRule="auto"/>
        <w:rPr>
          <w:rFonts w:ascii="Arial" w:hAnsi="Arial" w:cs="Arial"/>
          <w:sz w:val="20"/>
          <w:szCs w:val="20"/>
        </w:rPr>
      </w:pPr>
      <w:r w:rsidRPr="002D1D59">
        <w:rPr>
          <w:rFonts w:ascii="Arial" w:hAnsi="Arial" w:cs="Arial"/>
          <w:sz w:val="20"/>
          <w:szCs w:val="20"/>
        </w:rPr>
        <w:t xml:space="preserve">Prepare a solution by adding </w:t>
      </w:r>
      <w:r w:rsidR="00B014F9" w:rsidRPr="002D1D59">
        <w:rPr>
          <w:rFonts w:ascii="Arial" w:hAnsi="Arial" w:cs="Arial"/>
          <w:sz w:val="20"/>
          <w:szCs w:val="20"/>
        </w:rPr>
        <w:t xml:space="preserve">50.0 </w:t>
      </w:r>
      <w:r w:rsidRPr="002D1D59">
        <w:rPr>
          <w:rFonts w:ascii="Arial" w:hAnsi="Arial" w:cs="Arial"/>
          <w:sz w:val="20"/>
          <w:szCs w:val="20"/>
        </w:rPr>
        <w:t>ml of 5% nitric acid solution to your protein sample</w:t>
      </w:r>
      <w:r w:rsidR="00B014F9" w:rsidRPr="002D1D59">
        <w:rPr>
          <w:rFonts w:ascii="Arial" w:hAnsi="Arial" w:cs="Arial"/>
          <w:sz w:val="20"/>
          <w:szCs w:val="20"/>
        </w:rPr>
        <w:t xml:space="preserve">. Ensure the solution is fully dissolved and well mixed. </w:t>
      </w:r>
      <w:r w:rsidR="007C2C91" w:rsidRPr="002D1D59">
        <w:rPr>
          <w:rFonts w:ascii="Arial" w:hAnsi="Arial" w:cs="Arial"/>
          <w:sz w:val="20"/>
          <w:szCs w:val="20"/>
        </w:rPr>
        <w:t>Aliquot</w:t>
      </w:r>
      <w:r w:rsidR="00B014F9" w:rsidRPr="002D1D59">
        <w:rPr>
          <w:rFonts w:ascii="Arial" w:hAnsi="Arial" w:cs="Arial"/>
          <w:sz w:val="20"/>
          <w:szCs w:val="20"/>
        </w:rPr>
        <w:t xml:space="preserve"> 1.0</w:t>
      </w:r>
      <w:r w:rsidR="007C2C91" w:rsidRPr="002D1D59">
        <w:rPr>
          <w:rFonts w:ascii="Arial" w:hAnsi="Arial" w:cs="Arial"/>
          <w:sz w:val="20"/>
          <w:szCs w:val="20"/>
        </w:rPr>
        <w:t xml:space="preserve"> </w:t>
      </w:r>
      <w:r w:rsidR="00B014F9" w:rsidRPr="002D1D59">
        <w:rPr>
          <w:rFonts w:ascii="Arial" w:hAnsi="Arial" w:cs="Arial"/>
          <w:sz w:val="20"/>
          <w:szCs w:val="20"/>
        </w:rPr>
        <w:t>ml of this solution into a separate 100</w:t>
      </w:r>
      <w:r w:rsidR="007C2C91" w:rsidRPr="002D1D59">
        <w:rPr>
          <w:rFonts w:ascii="Arial" w:hAnsi="Arial" w:cs="Arial"/>
          <w:sz w:val="20"/>
          <w:szCs w:val="20"/>
        </w:rPr>
        <w:t xml:space="preserve"> </w:t>
      </w:r>
      <w:r w:rsidR="00B014F9" w:rsidRPr="002D1D59">
        <w:rPr>
          <w:rFonts w:ascii="Arial" w:hAnsi="Arial" w:cs="Arial"/>
          <w:sz w:val="20"/>
          <w:szCs w:val="20"/>
        </w:rPr>
        <w:t xml:space="preserve">ml volumetric flask and make up to the mark with 5% nitric acid and mix well.   </w:t>
      </w:r>
    </w:p>
    <w:p w14:paraId="1CBE262D" w14:textId="77777777" w:rsidR="00C20BDC" w:rsidRPr="002D1D59" w:rsidRDefault="00C20BDC" w:rsidP="00C20BDC">
      <w:pPr>
        <w:rPr>
          <w:rFonts w:ascii="Arial" w:hAnsi="Arial" w:cs="Arial"/>
          <w:sz w:val="20"/>
          <w:szCs w:val="20"/>
        </w:rPr>
      </w:pPr>
    </w:p>
    <w:p w14:paraId="45CB4166" w14:textId="77777777" w:rsidR="00C20BDC" w:rsidRPr="002D1D59" w:rsidRDefault="00C20BDC" w:rsidP="00C20BDC">
      <w:pPr>
        <w:spacing w:line="360" w:lineRule="auto"/>
        <w:rPr>
          <w:rFonts w:ascii="Arial" w:hAnsi="Arial" w:cs="Arial"/>
          <w:b/>
          <w:bCs/>
          <w:sz w:val="20"/>
          <w:szCs w:val="20"/>
        </w:rPr>
      </w:pPr>
    </w:p>
    <w:p w14:paraId="2198B09C" w14:textId="77777777" w:rsidR="00C20BDC" w:rsidRPr="002D1D59" w:rsidRDefault="009564FA" w:rsidP="00C20BDC">
      <w:pPr>
        <w:spacing w:line="360" w:lineRule="auto"/>
        <w:rPr>
          <w:rFonts w:ascii="Arial" w:hAnsi="Arial" w:cs="Arial"/>
          <w:b/>
          <w:bCs/>
          <w:sz w:val="20"/>
          <w:szCs w:val="20"/>
        </w:rPr>
      </w:pPr>
      <w:r w:rsidRPr="002D1D59">
        <w:rPr>
          <w:rFonts w:ascii="Arial" w:hAnsi="Arial" w:cs="Arial"/>
          <w:b/>
          <w:bCs/>
          <w:sz w:val="20"/>
          <w:szCs w:val="20"/>
        </w:rPr>
        <w:t>ii)</w:t>
      </w:r>
      <w:r w:rsidR="00C20BDC" w:rsidRPr="002D1D59">
        <w:rPr>
          <w:rFonts w:ascii="Arial" w:hAnsi="Arial" w:cs="Arial"/>
          <w:b/>
          <w:bCs/>
          <w:sz w:val="20"/>
          <w:szCs w:val="20"/>
        </w:rPr>
        <w:t xml:space="preserve"> Analysis by ICP-OES</w:t>
      </w:r>
    </w:p>
    <w:p w14:paraId="79BC203E" w14:textId="77777777" w:rsidR="00C20BDC" w:rsidRPr="002D1D59" w:rsidRDefault="00C20BDC" w:rsidP="00C20BDC">
      <w:pPr>
        <w:spacing w:line="360" w:lineRule="auto"/>
        <w:rPr>
          <w:rFonts w:ascii="Arial" w:hAnsi="Arial" w:cs="Arial"/>
          <w:b/>
          <w:bCs/>
          <w:sz w:val="20"/>
          <w:szCs w:val="20"/>
        </w:rPr>
      </w:pPr>
    </w:p>
    <w:p w14:paraId="412DE6FB" w14:textId="77777777" w:rsidR="00C20BDC" w:rsidRPr="002D1D59" w:rsidRDefault="00C20BDC" w:rsidP="00C20BDC">
      <w:pPr>
        <w:spacing w:line="360" w:lineRule="auto"/>
        <w:rPr>
          <w:rFonts w:ascii="Arial" w:hAnsi="Arial" w:cs="Arial"/>
          <w:sz w:val="20"/>
          <w:szCs w:val="20"/>
        </w:rPr>
      </w:pPr>
      <w:r w:rsidRPr="002D1D59">
        <w:rPr>
          <w:rFonts w:ascii="Arial" w:hAnsi="Arial" w:cs="Arial"/>
          <w:sz w:val="20"/>
          <w:szCs w:val="20"/>
        </w:rPr>
        <w:t>Place your protein solution in the autosampler tray. Inject the sample 3 times. Using the instrument’s calibration line determine the concentration of Zinc in parts-per-million.</w:t>
      </w:r>
    </w:p>
    <w:p w14:paraId="1902F9C9" w14:textId="77777777" w:rsidR="00C20BDC" w:rsidRPr="002D1D59" w:rsidRDefault="00C20BDC" w:rsidP="00C20BDC">
      <w:pPr>
        <w:spacing w:line="360" w:lineRule="auto"/>
        <w:rPr>
          <w:rFonts w:ascii="Arial" w:hAnsi="Arial" w:cs="Arial"/>
          <w:sz w:val="20"/>
          <w:szCs w:val="20"/>
        </w:rPr>
      </w:pPr>
    </w:p>
    <w:p w14:paraId="22355C41" w14:textId="77777777" w:rsidR="00C20BDC" w:rsidRPr="002D1D59" w:rsidRDefault="00C20BDC" w:rsidP="00C20BDC">
      <w:pPr>
        <w:spacing w:line="360" w:lineRule="auto"/>
        <w:rPr>
          <w:rFonts w:ascii="Arial" w:hAnsi="Arial" w:cs="Arial"/>
          <w:sz w:val="20"/>
          <w:szCs w:val="20"/>
        </w:rPr>
      </w:pPr>
    </w:p>
    <w:p w14:paraId="7420E0FC" w14:textId="71771C38" w:rsidR="00C20BDC" w:rsidRPr="002D1D59" w:rsidRDefault="007347ED" w:rsidP="00C20BDC">
      <w:pPr>
        <w:rPr>
          <w:rFonts w:ascii="Arial" w:hAnsi="Arial" w:cs="Arial"/>
          <w:b/>
          <w:bCs/>
          <w:sz w:val="20"/>
          <w:szCs w:val="20"/>
          <w:u w:val="single"/>
        </w:rPr>
      </w:pPr>
      <w:r w:rsidRPr="002D1D59">
        <w:rPr>
          <w:rFonts w:ascii="Arial" w:hAnsi="Arial" w:cs="Arial"/>
          <w:b/>
          <w:bCs/>
          <w:sz w:val="20"/>
          <w:szCs w:val="20"/>
        </w:rPr>
        <w:t>2</w:t>
      </w:r>
      <w:r w:rsidR="00C20BDC" w:rsidRPr="002D1D59">
        <w:rPr>
          <w:rFonts w:ascii="Arial" w:hAnsi="Arial" w:cs="Arial"/>
          <w:b/>
          <w:bCs/>
          <w:sz w:val="20"/>
          <w:szCs w:val="20"/>
        </w:rPr>
        <w:t xml:space="preserve">. </w:t>
      </w:r>
      <w:r w:rsidR="00C20BDC" w:rsidRPr="002D1D59">
        <w:rPr>
          <w:rFonts w:ascii="Arial" w:hAnsi="Arial" w:cs="Arial"/>
          <w:b/>
          <w:bCs/>
          <w:sz w:val="20"/>
          <w:szCs w:val="20"/>
          <w:u w:val="single"/>
        </w:rPr>
        <w:t>Detecting a protein impurity using GC-MS</w:t>
      </w:r>
    </w:p>
    <w:p w14:paraId="2C64064E" w14:textId="77777777" w:rsidR="00C20BDC" w:rsidRPr="002D1D59" w:rsidRDefault="00C20BDC" w:rsidP="00C20BDC">
      <w:pPr>
        <w:rPr>
          <w:rFonts w:ascii="Arial" w:hAnsi="Arial" w:cs="Arial"/>
          <w:b/>
          <w:bCs/>
          <w:sz w:val="20"/>
          <w:szCs w:val="20"/>
          <w:u w:val="single"/>
        </w:rPr>
      </w:pPr>
    </w:p>
    <w:p w14:paraId="1452A166" w14:textId="77777777" w:rsidR="00C20BDC" w:rsidRPr="002D1D59" w:rsidRDefault="00C20BDC" w:rsidP="00C20BDC">
      <w:pPr>
        <w:rPr>
          <w:rFonts w:ascii="Arial" w:hAnsi="Arial" w:cs="Arial"/>
          <w:b/>
          <w:bCs/>
          <w:sz w:val="20"/>
          <w:szCs w:val="20"/>
        </w:rPr>
      </w:pPr>
    </w:p>
    <w:p w14:paraId="41068F56" w14:textId="77777777" w:rsidR="00C20BDC" w:rsidRPr="002D1D59" w:rsidRDefault="009564FA" w:rsidP="00C20BDC">
      <w:pPr>
        <w:rPr>
          <w:rFonts w:ascii="Arial" w:hAnsi="Arial" w:cs="Arial"/>
          <w:b/>
          <w:bCs/>
          <w:sz w:val="20"/>
          <w:szCs w:val="20"/>
        </w:rPr>
      </w:pPr>
      <w:r w:rsidRPr="002D1D59">
        <w:rPr>
          <w:rFonts w:ascii="Arial" w:hAnsi="Arial" w:cs="Arial"/>
          <w:b/>
          <w:bCs/>
          <w:sz w:val="20"/>
          <w:szCs w:val="20"/>
        </w:rPr>
        <w:t>i)</w:t>
      </w:r>
      <w:r w:rsidR="00C20BDC" w:rsidRPr="002D1D59">
        <w:rPr>
          <w:rFonts w:ascii="Arial" w:hAnsi="Arial" w:cs="Arial"/>
          <w:b/>
          <w:bCs/>
          <w:sz w:val="20"/>
          <w:szCs w:val="20"/>
        </w:rPr>
        <w:t xml:space="preserve"> Preparation of sample</w:t>
      </w:r>
    </w:p>
    <w:p w14:paraId="33B5A272" w14:textId="77777777" w:rsidR="00C20BDC" w:rsidRPr="002D1D59" w:rsidRDefault="00C20BDC" w:rsidP="00C20BDC">
      <w:pPr>
        <w:rPr>
          <w:rFonts w:ascii="Arial" w:hAnsi="Arial" w:cs="Arial"/>
          <w:b/>
          <w:bCs/>
          <w:sz w:val="20"/>
          <w:szCs w:val="20"/>
        </w:rPr>
      </w:pPr>
    </w:p>
    <w:p w14:paraId="75170642" w14:textId="55863276" w:rsidR="00B014F9" w:rsidRPr="002D1D59" w:rsidRDefault="00B014F9" w:rsidP="00B014F9">
      <w:pPr>
        <w:spacing w:line="360" w:lineRule="auto"/>
        <w:rPr>
          <w:rFonts w:ascii="Arial" w:hAnsi="Arial" w:cs="Arial"/>
          <w:sz w:val="20"/>
          <w:szCs w:val="20"/>
        </w:rPr>
      </w:pPr>
      <w:r w:rsidRPr="002D1D59">
        <w:rPr>
          <w:rFonts w:ascii="Arial" w:hAnsi="Arial" w:cs="Arial"/>
          <w:sz w:val="20"/>
          <w:szCs w:val="20"/>
        </w:rPr>
        <w:t xml:space="preserve">To your </w:t>
      </w:r>
      <w:r w:rsidR="00B35D51" w:rsidRPr="002D1D59">
        <w:rPr>
          <w:rFonts w:ascii="Arial" w:hAnsi="Arial" w:cs="Arial"/>
          <w:sz w:val="20"/>
          <w:szCs w:val="20"/>
        </w:rPr>
        <w:t xml:space="preserve">hydrolysed </w:t>
      </w:r>
      <w:r w:rsidRPr="002D1D59">
        <w:rPr>
          <w:rFonts w:ascii="Arial" w:hAnsi="Arial" w:cs="Arial"/>
          <w:sz w:val="20"/>
          <w:szCs w:val="20"/>
        </w:rPr>
        <w:t>protein sample add 5.0 ml of distilled water. Make sure the sample dissolves fully</w:t>
      </w:r>
      <w:r w:rsidR="00381C36" w:rsidRPr="002D1D59">
        <w:rPr>
          <w:rFonts w:ascii="Arial" w:hAnsi="Arial" w:cs="Arial"/>
          <w:sz w:val="20"/>
          <w:szCs w:val="20"/>
        </w:rPr>
        <w:t xml:space="preserve"> and is well mixed</w:t>
      </w:r>
      <w:r w:rsidRPr="002D1D59">
        <w:rPr>
          <w:rFonts w:ascii="Arial" w:hAnsi="Arial" w:cs="Arial"/>
          <w:sz w:val="20"/>
          <w:szCs w:val="20"/>
        </w:rPr>
        <w:t xml:space="preserve">. </w:t>
      </w:r>
      <w:r w:rsidR="00381C36" w:rsidRPr="002D1D59">
        <w:rPr>
          <w:rFonts w:ascii="Arial" w:hAnsi="Arial" w:cs="Arial"/>
          <w:sz w:val="20"/>
          <w:szCs w:val="20"/>
        </w:rPr>
        <w:t>Aliq</w:t>
      </w:r>
      <w:r w:rsidR="00C537DD" w:rsidRPr="002D1D59">
        <w:rPr>
          <w:rFonts w:ascii="Arial" w:hAnsi="Arial" w:cs="Arial"/>
          <w:sz w:val="20"/>
          <w:szCs w:val="20"/>
        </w:rPr>
        <w:t>uo</w:t>
      </w:r>
      <w:r w:rsidR="00381C36" w:rsidRPr="002D1D59">
        <w:rPr>
          <w:rFonts w:ascii="Arial" w:hAnsi="Arial" w:cs="Arial"/>
          <w:sz w:val="20"/>
          <w:szCs w:val="20"/>
        </w:rPr>
        <w:t>t 50</w:t>
      </w:r>
      <w:r w:rsidR="007C2C91" w:rsidRPr="002D1D59">
        <w:rPr>
          <w:rFonts w:ascii="Arial" w:hAnsi="Arial" w:cs="Arial"/>
          <w:sz w:val="20"/>
          <w:szCs w:val="20"/>
        </w:rPr>
        <w:t xml:space="preserve"> </w:t>
      </w:r>
      <w:r w:rsidR="00381C36" w:rsidRPr="002D1D59">
        <w:rPr>
          <w:rFonts w:ascii="Arial" w:hAnsi="Arial" w:cs="Arial"/>
          <w:sz w:val="20"/>
          <w:szCs w:val="20"/>
        </w:rPr>
        <w:t xml:space="preserve">µl </w:t>
      </w:r>
      <w:r w:rsidRPr="002D1D59">
        <w:rPr>
          <w:rFonts w:ascii="Arial" w:hAnsi="Arial" w:cs="Arial"/>
          <w:sz w:val="20"/>
          <w:szCs w:val="20"/>
        </w:rPr>
        <w:t xml:space="preserve">of this </w:t>
      </w:r>
      <w:r w:rsidR="00381C36" w:rsidRPr="002D1D59">
        <w:rPr>
          <w:rFonts w:ascii="Arial" w:hAnsi="Arial" w:cs="Arial"/>
          <w:sz w:val="20"/>
          <w:szCs w:val="20"/>
        </w:rPr>
        <w:t xml:space="preserve">protein </w:t>
      </w:r>
      <w:r w:rsidRPr="002D1D59">
        <w:rPr>
          <w:rFonts w:ascii="Arial" w:hAnsi="Arial" w:cs="Arial"/>
          <w:sz w:val="20"/>
          <w:szCs w:val="20"/>
        </w:rPr>
        <w:t xml:space="preserve">solution to a vial containing </w:t>
      </w:r>
      <w:r w:rsidR="00381C36" w:rsidRPr="002D1D59">
        <w:rPr>
          <w:rFonts w:ascii="Arial" w:hAnsi="Arial" w:cs="Arial"/>
          <w:sz w:val="20"/>
          <w:szCs w:val="20"/>
        </w:rPr>
        <w:t>2</w:t>
      </w:r>
      <w:r w:rsidRPr="002D1D59">
        <w:rPr>
          <w:rFonts w:ascii="Arial" w:hAnsi="Arial" w:cs="Arial"/>
          <w:sz w:val="20"/>
          <w:szCs w:val="20"/>
        </w:rPr>
        <w:t xml:space="preserve">00 </w:t>
      </w:r>
      <w:r w:rsidR="00381C36" w:rsidRPr="002D1D59">
        <w:rPr>
          <w:rFonts w:ascii="Arial" w:hAnsi="Arial" w:cs="Arial"/>
          <w:sz w:val="20"/>
          <w:szCs w:val="20"/>
        </w:rPr>
        <w:t>µ</w:t>
      </w:r>
      <w:r w:rsidRPr="002D1D59">
        <w:rPr>
          <w:rFonts w:ascii="Arial" w:hAnsi="Arial" w:cs="Arial"/>
          <w:sz w:val="20"/>
          <w:szCs w:val="20"/>
        </w:rPr>
        <w:t xml:space="preserve">l of a mixture of ethanol and pyridine (4:1 v/v). To this mixture, add </w:t>
      </w:r>
      <w:r w:rsidR="00381C36" w:rsidRPr="002D1D59">
        <w:rPr>
          <w:rFonts w:ascii="Arial" w:hAnsi="Arial" w:cs="Arial"/>
          <w:sz w:val="20"/>
          <w:szCs w:val="20"/>
        </w:rPr>
        <w:t>50</w:t>
      </w:r>
      <w:r w:rsidR="007C2C91" w:rsidRPr="002D1D59">
        <w:rPr>
          <w:rFonts w:ascii="Arial" w:hAnsi="Arial" w:cs="Arial"/>
          <w:sz w:val="20"/>
          <w:szCs w:val="20"/>
        </w:rPr>
        <w:t xml:space="preserve"> </w:t>
      </w:r>
      <w:r w:rsidR="00381C36" w:rsidRPr="002D1D59">
        <w:rPr>
          <w:rFonts w:ascii="Arial" w:hAnsi="Arial" w:cs="Arial"/>
          <w:sz w:val="20"/>
          <w:szCs w:val="20"/>
        </w:rPr>
        <w:t>µl</w:t>
      </w:r>
      <w:r w:rsidRPr="002D1D59">
        <w:rPr>
          <w:rFonts w:ascii="Arial" w:hAnsi="Arial" w:cs="Arial"/>
          <w:sz w:val="20"/>
          <w:szCs w:val="20"/>
        </w:rPr>
        <w:t xml:space="preserve"> of the derivatisation agent</w:t>
      </w:r>
      <w:r w:rsidR="00381C36" w:rsidRPr="002D1D59">
        <w:rPr>
          <w:rFonts w:ascii="Arial" w:hAnsi="Arial" w:cs="Arial"/>
          <w:sz w:val="20"/>
          <w:szCs w:val="20"/>
        </w:rPr>
        <w:t>,</w:t>
      </w:r>
      <w:r w:rsidRPr="002D1D59">
        <w:rPr>
          <w:rFonts w:ascii="Arial" w:hAnsi="Arial" w:cs="Arial"/>
          <w:sz w:val="20"/>
          <w:szCs w:val="20"/>
        </w:rPr>
        <w:t xml:space="preserve"> </w:t>
      </w:r>
      <w:r w:rsidR="00381C36" w:rsidRPr="002D1D59">
        <w:rPr>
          <w:rFonts w:ascii="Arial" w:hAnsi="Arial" w:cs="Arial"/>
          <w:sz w:val="20"/>
          <w:szCs w:val="20"/>
        </w:rPr>
        <w:t>E</w:t>
      </w:r>
      <w:r w:rsidRPr="002D1D59">
        <w:rPr>
          <w:rFonts w:ascii="Arial" w:hAnsi="Arial" w:cs="Arial"/>
          <w:sz w:val="20"/>
          <w:szCs w:val="20"/>
        </w:rPr>
        <w:t xml:space="preserve">thyl </w:t>
      </w:r>
      <w:r w:rsidR="00381C36" w:rsidRPr="002D1D59">
        <w:rPr>
          <w:rFonts w:ascii="Arial" w:hAnsi="Arial" w:cs="Arial"/>
          <w:sz w:val="20"/>
          <w:szCs w:val="20"/>
        </w:rPr>
        <w:t>C</w:t>
      </w:r>
      <w:r w:rsidRPr="002D1D59">
        <w:rPr>
          <w:rFonts w:ascii="Arial" w:hAnsi="Arial" w:cs="Arial"/>
          <w:sz w:val="20"/>
          <w:szCs w:val="20"/>
        </w:rPr>
        <w:t>hloro</w:t>
      </w:r>
      <w:r w:rsidR="00C537DD" w:rsidRPr="002D1D59">
        <w:rPr>
          <w:rFonts w:ascii="Arial" w:hAnsi="Arial" w:cs="Arial"/>
          <w:sz w:val="20"/>
          <w:szCs w:val="20"/>
        </w:rPr>
        <w:t>f</w:t>
      </w:r>
      <w:r w:rsidRPr="002D1D59">
        <w:rPr>
          <w:rFonts w:ascii="Arial" w:hAnsi="Arial" w:cs="Arial"/>
          <w:sz w:val="20"/>
          <w:szCs w:val="20"/>
        </w:rPr>
        <w:t xml:space="preserve">ormate (ECF). Mix solution for approx. 5 seconds (you will probably see </w:t>
      </w:r>
      <w:r w:rsidRPr="002D1D59">
        <w:rPr>
          <w:rFonts w:ascii="Arial" w:hAnsi="Arial" w:cs="Arial"/>
          <w:sz w:val="20"/>
          <w:szCs w:val="20"/>
        </w:rPr>
        <w:lastRenderedPageBreak/>
        <w:t xml:space="preserve">bubbles of </w:t>
      </w:r>
      <w:r w:rsidR="00C537DD" w:rsidRPr="002D1D59">
        <w:rPr>
          <w:rFonts w:ascii="Arial" w:hAnsi="Arial" w:cs="Arial"/>
          <w:sz w:val="20"/>
          <w:szCs w:val="20"/>
        </w:rPr>
        <w:t>CO</w:t>
      </w:r>
      <w:r w:rsidR="00C537DD" w:rsidRPr="002D1D59">
        <w:rPr>
          <w:rFonts w:ascii="Arial" w:hAnsi="Arial" w:cs="Arial"/>
          <w:sz w:val="20"/>
          <w:szCs w:val="20"/>
          <w:vertAlign w:val="subscript"/>
        </w:rPr>
        <w:t>2</w:t>
      </w:r>
      <w:r w:rsidR="00C537DD" w:rsidRPr="002D1D59">
        <w:rPr>
          <w:rFonts w:ascii="Arial" w:hAnsi="Arial" w:cs="Arial"/>
          <w:sz w:val="20"/>
          <w:szCs w:val="20"/>
        </w:rPr>
        <w:t xml:space="preserve"> </w:t>
      </w:r>
      <w:r w:rsidRPr="002D1D59">
        <w:rPr>
          <w:rFonts w:ascii="Arial" w:hAnsi="Arial" w:cs="Arial"/>
          <w:sz w:val="20"/>
          <w:szCs w:val="20"/>
        </w:rPr>
        <w:t xml:space="preserve">gas released). Finally, add </w:t>
      </w:r>
      <w:r w:rsidR="00381C36" w:rsidRPr="002D1D59">
        <w:rPr>
          <w:rFonts w:ascii="Arial" w:hAnsi="Arial" w:cs="Arial"/>
          <w:sz w:val="20"/>
          <w:szCs w:val="20"/>
        </w:rPr>
        <w:t>3</w:t>
      </w:r>
      <w:r w:rsidRPr="002D1D59">
        <w:rPr>
          <w:rFonts w:ascii="Arial" w:hAnsi="Arial" w:cs="Arial"/>
          <w:sz w:val="20"/>
          <w:szCs w:val="20"/>
        </w:rPr>
        <w:t>00</w:t>
      </w:r>
      <w:r w:rsidR="007C2C91" w:rsidRPr="002D1D59">
        <w:rPr>
          <w:rFonts w:ascii="Arial" w:hAnsi="Arial" w:cs="Arial"/>
          <w:sz w:val="20"/>
          <w:szCs w:val="20"/>
        </w:rPr>
        <w:t xml:space="preserve"> </w:t>
      </w:r>
      <w:r w:rsidR="00381C36" w:rsidRPr="002D1D59">
        <w:rPr>
          <w:rFonts w:ascii="Arial" w:hAnsi="Arial" w:cs="Arial"/>
          <w:sz w:val="20"/>
          <w:szCs w:val="20"/>
        </w:rPr>
        <w:t>µ</w:t>
      </w:r>
      <w:r w:rsidRPr="002D1D59">
        <w:rPr>
          <w:rFonts w:ascii="Arial" w:hAnsi="Arial" w:cs="Arial"/>
          <w:sz w:val="20"/>
          <w:szCs w:val="20"/>
        </w:rPr>
        <w:t>l of chloroform and mix well for approx. 30 seconds and leave the solution to settle into two layers.</w:t>
      </w:r>
    </w:p>
    <w:p w14:paraId="0F580F1C" w14:textId="77777777" w:rsidR="00C20BDC" w:rsidRPr="002D1D59" w:rsidRDefault="00C20BDC" w:rsidP="00C20BDC">
      <w:pPr>
        <w:spacing w:line="360" w:lineRule="auto"/>
        <w:rPr>
          <w:rFonts w:ascii="Arial" w:hAnsi="Arial" w:cs="Arial"/>
          <w:sz w:val="20"/>
          <w:szCs w:val="20"/>
        </w:rPr>
      </w:pPr>
    </w:p>
    <w:p w14:paraId="404865D6" w14:textId="77777777" w:rsidR="00C20BDC" w:rsidRPr="002D1D59" w:rsidRDefault="00C20BDC" w:rsidP="00C20BDC">
      <w:pPr>
        <w:spacing w:line="360" w:lineRule="auto"/>
        <w:rPr>
          <w:rFonts w:ascii="Arial" w:hAnsi="Arial" w:cs="Arial"/>
          <w:b/>
          <w:bCs/>
          <w:sz w:val="20"/>
          <w:szCs w:val="20"/>
        </w:rPr>
      </w:pPr>
    </w:p>
    <w:p w14:paraId="34779337" w14:textId="77777777" w:rsidR="00C20BDC" w:rsidRPr="002D1D59" w:rsidRDefault="009564FA" w:rsidP="00C20BDC">
      <w:pPr>
        <w:spacing w:line="360" w:lineRule="auto"/>
        <w:rPr>
          <w:rFonts w:ascii="Arial" w:hAnsi="Arial" w:cs="Arial"/>
          <w:b/>
          <w:bCs/>
          <w:sz w:val="20"/>
          <w:szCs w:val="20"/>
        </w:rPr>
      </w:pPr>
      <w:r w:rsidRPr="002D1D59">
        <w:rPr>
          <w:rFonts w:ascii="Arial" w:hAnsi="Arial" w:cs="Arial"/>
          <w:b/>
          <w:bCs/>
          <w:sz w:val="20"/>
          <w:szCs w:val="20"/>
        </w:rPr>
        <w:t>ii)</w:t>
      </w:r>
      <w:r w:rsidR="00C20BDC" w:rsidRPr="002D1D59">
        <w:rPr>
          <w:rFonts w:ascii="Arial" w:hAnsi="Arial" w:cs="Arial"/>
          <w:b/>
          <w:bCs/>
          <w:sz w:val="20"/>
          <w:szCs w:val="20"/>
        </w:rPr>
        <w:t xml:space="preserve"> Analysis by GC-MS</w:t>
      </w:r>
    </w:p>
    <w:p w14:paraId="6A5781F7" w14:textId="77777777" w:rsidR="00C20BDC" w:rsidRPr="002D1D59" w:rsidRDefault="00C20BDC" w:rsidP="00C20BDC">
      <w:pPr>
        <w:spacing w:line="360" w:lineRule="auto"/>
        <w:rPr>
          <w:rFonts w:ascii="Arial" w:hAnsi="Arial" w:cs="Arial"/>
          <w:b/>
          <w:bCs/>
          <w:sz w:val="20"/>
          <w:szCs w:val="20"/>
        </w:rPr>
      </w:pPr>
    </w:p>
    <w:p w14:paraId="62A422F2" w14:textId="6EF5A413" w:rsidR="00BE6B61" w:rsidRPr="002D1D59" w:rsidRDefault="00381C36" w:rsidP="00F31450">
      <w:pPr>
        <w:spacing w:line="360" w:lineRule="auto"/>
        <w:rPr>
          <w:rFonts w:ascii="Arial" w:hAnsi="Arial" w:cs="Arial"/>
          <w:sz w:val="20"/>
          <w:szCs w:val="20"/>
        </w:rPr>
      </w:pPr>
      <w:r w:rsidRPr="002D1D59">
        <w:rPr>
          <w:rFonts w:ascii="Arial" w:hAnsi="Arial" w:cs="Arial"/>
          <w:sz w:val="20"/>
          <w:szCs w:val="20"/>
        </w:rPr>
        <w:t xml:space="preserve">Remove </w:t>
      </w:r>
      <w:r w:rsidR="007C2C91" w:rsidRPr="002D1D59">
        <w:rPr>
          <w:rFonts w:ascii="Arial" w:hAnsi="Arial" w:cs="Arial"/>
          <w:sz w:val="20"/>
          <w:szCs w:val="20"/>
        </w:rPr>
        <w:t>approx.</w:t>
      </w:r>
      <w:r w:rsidRPr="002D1D59">
        <w:rPr>
          <w:rFonts w:ascii="Arial" w:hAnsi="Arial" w:cs="Arial"/>
          <w:sz w:val="20"/>
          <w:szCs w:val="20"/>
        </w:rPr>
        <w:t xml:space="preserve"> 200</w:t>
      </w:r>
      <w:r w:rsidR="007C2C91" w:rsidRPr="002D1D59">
        <w:rPr>
          <w:rFonts w:ascii="Arial" w:hAnsi="Arial" w:cs="Arial"/>
          <w:sz w:val="20"/>
          <w:szCs w:val="20"/>
        </w:rPr>
        <w:t xml:space="preserve"> </w:t>
      </w:r>
      <w:r w:rsidRPr="002D1D59">
        <w:rPr>
          <w:rFonts w:ascii="Arial" w:hAnsi="Arial" w:cs="Arial"/>
          <w:sz w:val="20"/>
          <w:szCs w:val="20"/>
        </w:rPr>
        <w:t>µl of the lower chloroform layer from the sample into a vial insert and inject 1</w:t>
      </w:r>
      <w:r w:rsidR="007C2C91" w:rsidRPr="002D1D59">
        <w:rPr>
          <w:rFonts w:ascii="Arial" w:hAnsi="Arial" w:cs="Arial"/>
          <w:sz w:val="20"/>
          <w:szCs w:val="20"/>
        </w:rPr>
        <w:t xml:space="preserve"> </w:t>
      </w:r>
      <w:r w:rsidRPr="002D1D59">
        <w:rPr>
          <w:rFonts w:ascii="Arial" w:hAnsi="Arial" w:cs="Arial"/>
          <w:sz w:val="20"/>
          <w:szCs w:val="20"/>
        </w:rPr>
        <w:t>µl onto the GC column.</w:t>
      </w:r>
    </w:p>
    <w:p w14:paraId="5572DE2C" w14:textId="77777777" w:rsidR="009F663B" w:rsidRDefault="009F663B" w:rsidP="00F31450">
      <w:pPr>
        <w:spacing w:line="360" w:lineRule="auto"/>
        <w:rPr>
          <w:rFonts w:ascii="Arial" w:hAnsi="Arial" w:cs="Arial"/>
        </w:rPr>
      </w:pPr>
    </w:p>
    <w:p w14:paraId="12003030" w14:textId="77777777" w:rsidR="009F663B" w:rsidRPr="009F663B" w:rsidRDefault="009F663B" w:rsidP="00F31450">
      <w:pPr>
        <w:spacing w:line="360" w:lineRule="auto"/>
        <w:rPr>
          <w:rFonts w:ascii="Arial" w:hAnsi="Arial" w:cs="Arial"/>
          <w:b/>
          <w:bCs/>
        </w:rPr>
      </w:pPr>
    </w:p>
    <w:p w14:paraId="7CD70FA8" w14:textId="67AE43D2" w:rsidR="009F663B" w:rsidRPr="009F663B" w:rsidRDefault="009F663B" w:rsidP="00F31450">
      <w:pPr>
        <w:spacing w:line="360" w:lineRule="auto"/>
        <w:rPr>
          <w:rFonts w:ascii="Arial" w:hAnsi="Arial" w:cs="Arial"/>
          <w:b/>
          <w:bCs/>
        </w:rPr>
      </w:pPr>
      <w:r w:rsidRPr="009F663B">
        <w:rPr>
          <w:b/>
          <w:bCs/>
        </w:rPr>
        <w:t>Laboratory report</w:t>
      </w:r>
      <w:r w:rsidR="0091560F">
        <w:rPr>
          <w:b/>
          <w:bCs/>
        </w:rPr>
        <w:t>;Only include introduction, presentingdata</w:t>
      </w:r>
    </w:p>
    <w:p w14:paraId="59DC998C" w14:textId="77777777" w:rsidR="009F663B" w:rsidRDefault="009F663B" w:rsidP="00F31450">
      <w:pPr>
        <w:spacing w:line="360" w:lineRule="auto"/>
        <w:rPr>
          <w:rFonts w:ascii="Arial" w:hAnsi="Arial" w:cs="Arial"/>
        </w:rPr>
      </w:pPr>
    </w:p>
    <w:p w14:paraId="3D936F6F" w14:textId="77777777" w:rsidR="009F663B" w:rsidRDefault="009F663B" w:rsidP="009F663B">
      <w:pPr>
        <w:pStyle w:val="ListParagraph"/>
        <w:numPr>
          <w:ilvl w:val="0"/>
          <w:numId w:val="6"/>
        </w:numPr>
      </w:pPr>
      <w:r w:rsidRPr="00AB7918">
        <w:rPr>
          <w:b/>
          <w:bCs/>
        </w:rPr>
        <w:t>Introduction</w:t>
      </w:r>
      <w:r>
        <w:t xml:space="preserve"> (10%) Write a brief introduction (no more than 100 words) to the report. The introduction should include background to the </w:t>
      </w:r>
      <w:r w:rsidRPr="00751777">
        <w:rPr>
          <w:b/>
          <w:bCs/>
        </w:rPr>
        <w:t>analysis/techniques</w:t>
      </w:r>
      <w:r>
        <w:t xml:space="preserve"> used and the </w:t>
      </w:r>
      <w:r w:rsidRPr="00751777">
        <w:rPr>
          <w:b/>
          <w:bCs/>
        </w:rPr>
        <w:t>aims</w:t>
      </w:r>
      <w:r>
        <w:t xml:space="preserve"> of the practical. All sources should be cited correctly and included in a reference list using to the APA 7th Harvard system.</w:t>
      </w:r>
    </w:p>
    <w:p w14:paraId="5C26C113" w14:textId="77777777" w:rsidR="009F663B" w:rsidRDefault="009F663B" w:rsidP="009F663B"/>
    <w:p w14:paraId="55C9E83E" w14:textId="77777777" w:rsidR="009F663B" w:rsidRPr="0063091B" w:rsidRDefault="009F663B" w:rsidP="009F663B">
      <w:pPr>
        <w:pStyle w:val="ListParagraph"/>
        <w:numPr>
          <w:ilvl w:val="0"/>
          <w:numId w:val="6"/>
        </w:numPr>
        <w:rPr>
          <w:b/>
          <w:bCs/>
        </w:rPr>
      </w:pPr>
      <w:r w:rsidRPr="0063091B">
        <w:rPr>
          <w:b/>
          <w:bCs/>
        </w:rPr>
        <w:t xml:space="preserve">Presentation of data including answers to workshop questions (30%) </w:t>
      </w:r>
    </w:p>
    <w:p w14:paraId="3DDF7368" w14:textId="77777777" w:rsidR="009F663B" w:rsidRDefault="009F663B" w:rsidP="009F663B">
      <w:pPr>
        <w:pStyle w:val="ListParagraph"/>
        <w:ind w:left="1080"/>
      </w:pPr>
      <w:r w:rsidRPr="0063091B">
        <w:rPr>
          <w:b/>
          <w:bCs/>
        </w:rPr>
        <w:t>Describe the results of the practical using tables, graphs, chromatograms, or spectra relevant to the analysis. These should be labelled correctly with the appropriate figure legend. For the measurement of Zn2+ concentration in your sample, include a table showing the 3 values, a mean of the 3 values, the standard deviation (SD) between the 3 values, and the coefficient of variation (CV) of the 3 values. Note CV = (SD/mean) x 100</w:t>
      </w:r>
      <w:r w:rsidRPr="000269E5">
        <w:t>.</w:t>
      </w:r>
    </w:p>
    <w:p w14:paraId="405B314D" w14:textId="77777777" w:rsidR="009F663B" w:rsidRDefault="009F663B" w:rsidP="009F663B">
      <w:pPr>
        <w:pStyle w:val="ListParagraph"/>
        <w:ind w:left="1080"/>
      </w:pPr>
      <w:r w:rsidRPr="000269E5">
        <w:t xml:space="preserve"> Answer the following questions:</w:t>
      </w:r>
    </w:p>
    <w:p w14:paraId="057F2C9F" w14:textId="77777777" w:rsidR="009F663B" w:rsidRDefault="009F663B" w:rsidP="009F663B">
      <w:pPr>
        <w:pStyle w:val="ListParagraph"/>
        <w:ind w:left="1080"/>
      </w:pPr>
      <w:r w:rsidRPr="000269E5">
        <w:t xml:space="preserve"> </w:t>
      </w:r>
      <w:r>
        <w:t>1</w:t>
      </w:r>
      <w:r w:rsidRPr="000269E5">
        <w:t xml:space="preserve">- From using the peptide mass fingerprinting technique, what is the identity of your unknown protein? - Where does trypsin cleave proteins? </w:t>
      </w:r>
    </w:p>
    <w:p w14:paraId="7ADF7479" w14:textId="77777777" w:rsidR="009F663B" w:rsidRDefault="009F663B" w:rsidP="009F663B">
      <w:pPr>
        <w:pStyle w:val="ListParagraph"/>
        <w:ind w:left="1080"/>
      </w:pPr>
      <w:r w:rsidRPr="000269E5">
        <w:t>- The buffer recommended for making up the tryptic solution is ammonium hydrogen carbonate</w:t>
      </w:r>
    </w:p>
    <w:p w14:paraId="6984464F" w14:textId="77777777" w:rsidR="009F663B" w:rsidRDefault="009F663B" w:rsidP="009F663B">
      <w:pPr>
        <w:pStyle w:val="ListParagraph"/>
        <w:ind w:left="1080"/>
      </w:pPr>
      <w:r>
        <w:t>2</w:t>
      </w:r>
      <w:r w:rsidRPr="000269E5">
        <w:t xml:space="preserve"> – what are the advantages of using this buffer? </w:t>
      </w:r>
    </w:p>
    <w:p w14:paraId="128A2463" w14:textId="77777777" w:rsidR="009F663B" w:rsidRDefault="009F663B" w:rsidP="009F663B">
      <w:pPr>
        <w:pStyle w:val="ListParagraph"/>
        <w:ind w:left="1080"/>
      </w:pPr>
      <w:r>
        <w:t>3</w:t>
      </w:r>
      <w:r w:rsidRPr="000269E5">
        <w:t>- The addition of too much protease can be detrimental to the results – why is this?</w:t>
      </w:r>
    </w:p>
    <w:p w14:paraId="58A29BB7" w14:textId="77777777" w:rsidR="009F663B" w:rsidRDefault="009F663B" w:rsidP="009F663B">
      <w:pPr>
        <w:pStyle w:val="ListParagraph"/>
        <w:ind w:left="1080"/>
      </w:pPr>
      <w:r w:rsidRPr="000269E5">
        <w:t xml:space="preserve"> </w:t>
      </w:r>
      <w:r>
        <w:t>4</w:t>
      </w:r>
      <w:r w:rsidRPr="000269E5">
        <w:t xml:space="preserve">- Based upon the concentration (in ppm) of Zn2+ present in the sample, work out the concentration of your protein (in moles per litre). Note that each protein molecule contains one Zn2+. Include your working out in this section. </w:t>
      </w:r>
    </w:p>
    <w:p w14:paraId="713CACB2" w14:textId="77777777" w:rsidR="009F663B" w:rsidRDefault="009F663B" w:rsidP="009F663B">
      <w:pPr>
        <w:pStyle w:val="ListParagraph"/>
        <w:ind w:left="1080"/>
      </w:pPr>
      <w:r>
        <w:t>5</w:t>
      </w:r>
      <w:r w:rsidRPr="000269E5">
        <w:t>- From the EI-mass spectrum of your derivatised protein sample, determine the identity of the amino acid present in unusually high levels. Include the structure of the underivatized amino acid – see scheme 1</w:t>
      </w:r>
      <w:r>
        <w:t xml:space="preserve"> </w:t>
      </w:r>
      <w:r w:rsidRPr="000269E5">
        <w:rPr>
          <w:b/>
          <w:bCs/>
        </w:rPr>
        <w:t>What is the amino acid worked out</w:t>
      </w:r>
      <w:r>
        <w:rPr>
          <w:b/>
          <w:bCs/>
        </w:rPr>
        <w:t>?</w:t>
      </w:r>
    </w:p>
    <w:p w14:paraId="3FBA141D" w14:textId="77777777" w:rsidR="009F663B" w:rsidRDefault="009F663B" w:rsidP="009F663B">
      <w:pPr>
        <w:pStyle w:val="ListParagraph"/>
        <w:ind w:left="1080"/>
      </w:pPr>
      <w:r>
        <w:t>+</w:t>
      </w:r>
      <w:r w:rsidRPr="000269E5">
        <w:t xml:space="preserve"> ii)results section/no experimental section/</w:t>
      </w:r>
    </w:p>
    <w:p w14:paraId="60A2624B" w14:textId="77777777" w:rsidR="009F663B" w:rsidRDefault="009F663B" w:rsidP="009F663B"/>
    <w:p w14:paraId="50A1B535" w14:textId="77777777" w:rsidR="009F663B" w:rsidRDefault="009F663B" w:rsidP="009F663B">
      <w:pPr>
        <w:pStyle w:val="ListParagraph"/>
        <w:numPr>
          <w:ilvl w:val="0"/>
          <w:numId w:val="6"/>
        </w:numPr>
      </w:pPr>
      <w:r>
        <w:t xml:space="preserve">Relevance, critical analysis, and depth of material used in the report, general discussion, and conclusion section (30%) Critically analyse your data with </w:t>
      </w:r>
      <w:r>
        <w:lastRenderedPageBreak/>
        <w:t>reference to the literature. Include a summary in this section./</w:t>
      </w:r>
      <w:r w:rsidRPr="000269E5">
        <w:t xml:space="preserve"> iii) need to take each result and analyse it with reference to literature, within this section include summary of what I have done in my report</w:t>
      </w:r>
    </w:p>
    <w:p w14:paraId="66B1838D" w14:textId="77777777" w:rsidR="009F663B" w:rsidRDefault="009F663B" w:rsidP="009F663B">
      <w:pPr>
        <w:pStyle w:val="ListParagraph"/>
        <w:ind w:left="1080"/>
      </w:pPr>
    </w:p>
    <w:p w14:paraId="43109522" w14:textId="77777777" w:rsidR="009F663B" w:rsidRDefault="009F663B" w:rsidP="009F663B">
      <w:pPr>
        <w:pStyle w:val="ListParagraph"/>
        <w:numPr>
          <w:ilvl w:val="0"/>
          <w:numId w:val="6"/>
        </w:numPr>
      </w:pPr>
      <w:r w:rsidRPr="000269E5">
        <w:t>need to take each result and analyse it with reference to literature, within this section include summary of what I have done in my report</w:t>
      </w:r>
    </w:p>
    <w:p w14:paraId="6E361C2E" w14:textId="77777777" w:rsidR="009F663B" w:rsidRDefault="009F663B" w:rsidP="009F663B">
      <w:pPr>
        <w:pStyle w:val="ListParagraph"/>
      </w:pPr>
    </w:p>
    <w:p w14:paraId="2CE400F4" w14:textId="77777777" w:rsidR="009F663B" w:rsidRDefault="009F663B" w:rsidP="009F663B">
      <w:pPr>
        <w:pStyle w:val="ListParagraph"/>
        <w:ind w:left="1080"/>
      </w:pPr>
    </w:p>
    <w:p w14:paraId="42056E60" w14:textId="77777777" w:rsidR="009F663B" w:rsidRDefault="009F663B" w:rsidP="009F663B">
      <w:pPr>
        <w:pStyle w:val="ListParagraph"/>
        <w:numPr>
          <w:ilvl w:val="0"/>
          <w:numId w:val="6"/>
        </w:numPr>
      </w:pPr>
      <w:r>
        <w:t>Referencing and references (10%) Include your sources in a reference list using the Harvard APA 7th system of referencing.</w:t>
      </w:r>
    </w:p>
    <w:p w14:paraId="65683BA1" w14:textId="77777777" w:rsidR="009F663B" w:rsidRDefault="009F663B" w:rsidP="009F663B">
      <w:pPr>
        <w:pStyle w:val="ListParagraph"/>
        <w:ind w:left="1080"/>
      </w:pPr>
    </w:p>
    <w:p w14:paraId="6AC478C3" w14:textId="77777777" w:rsidR="009F663B" w:rsidRDefault="009F663B" w:rsidP="009F663B">
      <w:pPr>
        <w:pStyle w:val="ListParagraph"/>
        <w:numPr>
          <w:ilvl w:val="0"/>
          <w:numId w:val="6"/>
        </w:numPr>
      </w:pPr>
      <w:r>
        <w:t>Presentation and use of figures (20%) You should use figures throughout the report where appropriate. All figures should be formatted according to the Harvard APA 7th system</w:t>
      </w:r>
    </w:p>
    <w:p w14:paraId="2672EEFF" w14:textId="77777777" w:rsidR="002D1D59" w:rsidRDefault="002D1D59" w:rsidP="002D1D59">
      <w:pPr>
        <w:pStyle w:val="ListParagraph"/>
      </w:pPr>
    </w:p>
    <w:p w14:paraId="0F51EDEE" w14:textId="77777777" w:rsidR="002D1D59" w:rsidRPr="002A59D4" w:rsidRDefault="002D1D59" w:rsidP="002D1D59">
      <w:pPr>
        <w:shd w:val="clear" w:color="auto" w:fill="FFFFFF"/>
        <w:textAlignment w:val="baseline"/>
        <w:rPr>
          <w:rFonts w:ascii="Aptos" w:hAnsi="Aptos"/>
          <w:b/>
          <w:bCs/>
          <w:color w:val="000000"/>
          <w:lang w:eastAsia="en-GB"/>
        </w:rPr>
      </w:pPr>
      <w:r w:rsidRPr="002A59D4">
        <w:rPr>
          <w:rFonts w:ascii="Aptos" w:hAnsi="Aptos"/>
          <w:b/>
          <w:bCs/>
          <w:color w:val="000000"/>
        </w:rPr>
        <w:t>The following is a link which will take you to the MS-fit database:</w:t>
      </w:r>
    </w:p>
    <w:p w14:paraId="552189F8" w14:textId="77777777" w:rsidR="002D1D59" w:rsidRDefault="002D1D59" w:rsidP="002D1D59">
      <w:pPr>
        <w:shd w:val="clear" w:color="auto" w:fill="FFFFFF"/>
        <w:textAlignment w:val="baseline"/>
        <w:rPr>
          <w:rFonts w:ascii="Aptos" w:hAnsi="Aptos"/>
          <w:color w:val="000000"/>
        </w:rPr>
      </w:pPr>
    </w:p>
    <w:p w14:paraId="02B6C604" w14:textId="77777777" w:rsidR="002D1D59" w:rsidRDefault="00000000" w:rsidP="002D1D59">
      <w:pPr>
        <w:shd w:val="clear" w:color="auto" w:fill="FFFFFF"/>
        <w:textAlignment w:val="baseline"/>
        <w:rPr>
          <w:rFonts w:ascii="Aptos" w:hAnsi="Aptos"/>
          <w:color w:val="000000"/>
        </w:rPr>
      </w:pPr>
      <w:hyperlink r:id="rId6" w:tgtFrame="_blank" w:tooltip="Original URL: https://prospector.ucsf.edu/prospector/cgi-bin/msform.cgi?form=msfitstandard. Click or tap if you trust this link." w:history="1">
        <w:r w:rsidR="002D1D59">
          <w:rPr>
            <w:rStyle w:val="Hyperlink"/>
            <w:rFonts w:ascii="Aptos" w:hAnsi="Aptos"/>
            <w:bdr w:val="none" w:sz="0" w:space="0" w:color="auto" w:frame="1"/>
          </w:rPr>
          <w:t>https://prospector.ucsf.edu/prospector/cgi-bin/msform.cgi?form=msfitstandard</w:t>
        </w:r>
      </w:hyperlink>
    </w:p>
    <w:p w14:paraId="35520412" w14:textId="77777777" w:rsidR="002D1D59" w:rsidRDefault="002D1D59" w:rsidP="002D1D59"/>
    <w:p w14:paraId="31000D09" w14:textId="77777777" w:rsidR="002D1D59" w:rsidRDefault="002D1D59" w:rsidP="009F663B">
      <w:pPr>
        <w:ind w:left="360"/>
        <w:rPr>
          <w:b/>
          <w:bCs/>
        </w:rPr>
      </w:pPr>
    </w:p>
    <w:p w14:paraId="28546CAD" w14:textId="77777777" w:rsidR="002D1D59" w:rsidRDefault="002D1D59" w:rsidP="009F663B">
      <w:pPr>
        <w:ind w:left="360"/>
        <w:rPr>
          <w:b/>
          <w:bCs/>
        </w:rPr>
      </w:pPr>
    </w:p>
    <w:p w14:paraId="55818E9E" w14:textId="3A155D75" w:rsidR="002D1D59" w:rsidRDefault="002D1D59" w:rsidP="009F663B">
      <w:pPr>
        <w:ind w:left="360"/>
        <w:rPr>
          <w:b/>
          <w:bCs/>
        </w:rPr>
      </w:pPr>
      <w:r>
        <w:rPr>
          <w:b/>
          <w:bCs/>
        </w:rPr>
        <w:t>Group 3 results  my group;</w:t>
      </w:r>
    </w:p>
    <w:p w14:paraId="334FA8F1" w14:textId="2B8C1954" w:rsidR="002D1D59" w:rsidRDefault="002D1D59" w:rsidP="009F663B">
      <w:pPr>
        <w:ind w:left="360"/>
        <w:rPr>
          <w:b/>
          <w:bCs/>
        </w:rPr>
      </w:pPr>
      <w:r>
        <w:rPr>
          <w:b/>
          <w:bCs/>
        </w:rPr>
        <w:t>1/3;</w:t>
      </w:r>
    </w:p>
    <w:p w14:paraId="68D322B3" w14:textId="77777777" w:rsidR="002D1D59" w:rsidRDefault="002D1D59" w:rsidP="009F663B">
      <w:pPr>
        <w:ind w:left="360"/>
        <w:rPr>
          <w:b/>
          <w:bCs/>
        </w:rPr>
      </w:pPr>
    </w:p>
    <w:p w14:paraId="3F790996" w14:textId="1378E39A" w:rsidR="002D1D59" w:rsidRPr="002D1D59" w:rsidRDefault="002D1D59" w:rsidP="002D1D59">
      <w:pPr>
        <w:ind w:left="360"/>
        <w:rPr>
          <w:b/>
          <w:bCs/>
        </w:rPr>
      </w:pPr>
      <w:r w:rsidRPr="002D1D59">
        <w:rPr>
          <w:b/>
          <w:bCs/>
          <w:noProof/>
        </w:rPr>
        <w:drawing>
          <wp:inline distT="0" distB="0" distL="0" distR="0" wp14:anchorId="1953D0AC" wp14:editId="492B0C04">
            <wp:extent cx="5278120" cy="3399155"/>
            <wp:effectExtent l="0" t="0" r="0" b="0"/>
            <wp:docPr id="1349676" name="Picture 4" descr="A graph of a graph showing the amount of prote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76" name="Picture 4" descr="A graph of a graph showing the amount of protei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3399155"/>
                    </a:xfrm>
                    <a:prstGeom prst="rect">
                      <a:avLst/>
                    </a:prstGeom>
                    <a:noFill/>
                    <a:ln>
                      <a:noFill/>
                    </a:ln>
                  </pic:spPr>
                </pic:pic>
              </a:graphicData>
            </a:graphic>
          </wp:inline>
        </w:drawing>
      </w:r>
    </w:p>
    <w:p w14:paraId="1CABCD94" w14:textId="77777777" w:rsidR="002D1D59" w:rsidRDefault="002D1D59" w:rsidP="009F663B">
      <w:pPr>
        <w:ind w:left="360"/>
        <w:rPr>
          <w:b/>
          <w:bCs/>
        </w:rPr>
      </w:pPr>
    </w:p>
    <w:p w14:paraId="71BDBEAC" w14:textId="77777777" w:rsidR="002D1D59" w:rsidRDefault="002D1D59" w:rsidP="009F663B">
      <w:pPr>
        <w:ind w:left="360"/>
        <w:rPr>
          <w:b/>
          <w:bCs/>
        </w:rPr>
      </w:pPr>
    </w:p>
    <w:p w14:paraId="5F710737" w14:textId="7E42E4E2" w:rsidR="002D1D59" w:rsidRDefault="002D1D59" w:rsidP="009F663B">
      <w:pPr>
        <w:ind w:left="360"/>
      </w:pPr>
      <w:r>
        <w:rPr>
          <w:b/>
          <w:bCs/>
        </w:rPr>
        <w:t>2/3 results;</w:t>
      </w:r>
      <w:r w:rsidRPr="002D1D59">
        <w:rPr>
          <w:b/>
          <w:bCs/>
        </w:rPr>
        <w:t>ICP-OES measurement of Zn2+ concentration</w:t>
      </w:r>
      <w:r>
        <w:rPr>
          <w:b/>
          <w:bCs/>
        </w:rPr>
        <w:t>=</w:t>
      </w:r>
      <w:r w:rsidRPr="002D1D59">
        <w:t xml:space="preserve"> </w:t>
      </w:r>
      <w:r w:rsidRPr="002D1D59">
        <w:rPr>
          <w:b/>
          <w:bCs/>
        </w:rPr>
        <w:t xml:space="preserve">) </w:t>
      </w:r>
      <w:r w:rsidRPr="002D1D59">
        <w:t>Group 3 concentration measurements were 1.10 ppm, 1.51 ppm, 1.11 and 1.17 ppm</w:t>
      </w:r>
    </w:p>
    <w:p w14:paraId="1034345D" w14:textId="743FBB41" w:rsidR="002D1D59" w:rsidRDefault="002D1D59" w:rsidP="009F663B">
      <w:pPr>
        <w:ind w:left="360"/>
        <w:rPr>
          <w:rFonts w:ascii="Arial" w:hAnsi="Arial" w:cs="Arial"/>
          <w:sz w:val="21"/>
          <w:szCs w:val="21"/>
          <w:shd w:val="clear" w:color="auto" w:fill="E9EBED"/>
        </w:rPr>
      </w:pPr>
      <w:r>
        <w:rPr>
          <w:b/>
          <w:bCs/>
        </w:rPr>
        <w:lastRenderedPageBreak/>
        <w:t>3</w:t>
      </w:r>
      <w:r w:rsidRPr="002D1D59">
        <w:rPr>
          <w:b/>
          <w:bCs/>
          <w:vertAlign w:val="superscript"/>
        </w:rPr>
        <w:t>rd</w:t>
      </w:r>
      <w:r>
        <w:rPr>
          <w:b/>
          <w:bCs/>
        </w:rPr>
        <w:t xml:space="preserve"> set of results; </w:t>
      </w:r>
      <w:r>
        <w:rPr>
          <w:rFonts w:ascii="Arial" w:hAnsi="Arial" w:cs="Arial"/>
          <w:sz w:val="21"/>
          <w:szCs w:val="21"/>
          <w:shd w:val="clear" w:color="auto" w:fill="E9EBED"/>
        </w:rPr>
        <w:t>GC-MS identification of the amino acid. (Your amino acid is one of the following: alanine, isoleucine, valine, or glycine)</w:t>
      </w:r>
    </w:p>
    <w:p w14:paraId="29D22878" w14:textId="77777777" w:rsidR="002D1D59" w:rsidRDefault="002D1D59" w:rsidP="009F663B">
      <w:pPr>
        <w:ind w:left="360"/>
        <w:rPr>
          <w:b/>
          <w:bCs/>
        </w:rPr>
      </w:pPr>
    </w:p>
    <w:p w14:paraId="26AACA3E" w14:textId="09D91CE2" w:rsidR="002A59D4" w:rsidRPr="002A59D4" w:rsidRDefault="002A59D4" w:rsidP="002A59D4">
      <w:pPr>
        <w:ind w:left="360"/>
        <w:rPr>
          <w:b/>
          <w:bCs/>
        </w:rPr>
      </w:pPr>
      <w:r w:rsidRPr="002A59D4">
        <w:rPr>
          <w:b/>
          <w:bCs/>
          <w:noProof/>
        </w:rPr>
        <w:drawing>
          <wp:inline distT="0" distB="0" distL="0" distR="0" wp14:anchorId="781DB4B7" wp14:editId="1FBF52D3">
            <wp:extent cx="5278120" cy="2814320"/>
            <wp:effectExtent l="0" t="0" r="0" b="5080"/>
            <wp:docPr id="1895765964" name="Picture 6" descr="A graph of a graph showing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65964" name="Picture 6" descr="A graph of a graph showing a number of poin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2814320"/>
                    </a:xfrm>
                    <a:prstGeom prst="rect">
                      <a:avLst/>
                    </a:prstGeom>
                    <a:noFill/>
                    <a:ln>
                      <a:noFill/>
                    </a:ln>
                  </pic:spPr>
                </pic:pic>
              </a:graphicData>
            </a:graphic>
          </wp:inline>
        </w:drawing>
      </w:r>
    </w:p>
    <w:p w14:paraId="48949DED" w14:textId="1579365B" w:rsidR="002A59D4" w:rsidRPr="002A59D4" w:rsidRDefault="002A59D4" w:rsidP="002A59D4">
      <w:pPr>
        <w:spacing w:before="100" w:beforeAutospacing="1" w:after="100" w:afterAutospacing="1"/>
        <w:rPr>
          <w:lang w:eastAsia="en-GB"/>
        </w:rPr>
      </w:pPr>
      <w:r w:rsidRPr="002A59D4">
        <w:rPr>
          <w:noProof/>
          <w:lang w:eastAsia="en-GB"/>
        </w:rPr>
        <w:drawing>
          <wp:inline distT="0" distB="0" distL="0" distR="0" wp14:anchorId="4BC11021" wp14:editId="11521841">
            <wp:extent cx="5278120" cy="3253740"/>
            <wp:effectExtent l="0" t="0" r="0" b="3810"/>
            <wp:docPr id="598660382" name="Picture 7" descr="A graph of a person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60382" name="Picture 7" descr="A graph of a person with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3253740"/>
                    </a:xfrm>
                    <a:prstGeom prst="rect">
                      <a:avLst/>
                    </a:prstGeom>
                    <a:noFill/>
                    <a:ln>
                      <a:noFill/>
                    </a:ln>
                  </pic:spPr>
                </pic:pic>
              </a:graphicData>
            </a:graphic>
          </wp:inline>
        </w:drawing>
      </w:r>
    </w:p>
    <w:p w14:paraId="5B72FFC9" w14:textId="77777777" w:rsidR="002D1D59" w:rsidRDefault="002D1D59" w:rsidP="009F663B">
      <w:pPr>
        <w:ind w:left="360"/>
        <w:rPr>
          <w:b/>
          <w:bCs/>
        </w:rPr>
      </w:pPr>
    </w:p>
    <w:p w14:paraId="558AF3F3" w14:textId="1748D070" w:rsidR="009F663B" w:rsidRPr="009F663B" w:rsidRDefault="009F663B" w:rsidP="009F663B">
      <w:pPr>
        <w:ind w:left="360"/>
        <w:rPr>
          <w:b/>
          <w:bCs/>
        </w:rPr>
      </w:pPr>
      <w:r w:rsidRPr="009F663B">
        <w:rPr>
          <w:b/>
          <w:bCs/>
        </w:rPr>
        <w:t>Mechanism below;</w:t>
      </w:r>
      <w:r>
        <w:rPr>
          <w:b/>
          <w:bCs/>
        </w:rPr>
        <w:t xml:space="preserve"> to help work out results;</w:t>
      </w:r>
    </w:p>
    <w:p w14:paraId="4EBD8678" w14:textId="77777777" w:rsidR="009F663B" w:rsidRDefault="009F663B" w:rsidP="009F663B">
      <w:pPr>
        <w:pStyle w:val="NormalWeb"/>
        <w:ind w:left="1080"/>
      </w:pPr>
      <w:r>
        <w:rPr>
          <w:noProof/>
        </w:rPr>
        <w:lastRenderedPageBreak/>
        <w:drawing>
          <wp:inline distT="0" distB="0" distL="0" distR="0" wp14:anchorId="57DC9796" wp14:editId="1D9EA2BE">
            <wp:extent cx="4969633" cy="2352675"/>
            <wp:effectExtent l="0" t="0" r="2540" b="0"/>
            <wp:docPr id="1583367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67680"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802" cy="2354649"/>
                    </a:xfrm>
                    <a:prstGeom prst="rect">
                      <a:avLst/>
                    </a:prstGeom>
                    <a:noFill/>
                    <a:ln>
                      <a:noFill/>
                    </a:ln>
                  </pic:spPr>
                </pic:pic>
              </a:graphicData>
            </a:graphic>
          </wp:inline>
        </w:drawing>
      </w:r>
    </w:p>
    <w:p w14:paraId="068352F9" w14:textId="77777777" w:rsidR="009F663B" w:rsidRPr="00C16C97" w:rsidRDefault="009F663B" w:rsidP="009F663B">
      <w:pPr>
        <w:shd w:val="clear" w:color="auto" w:fill="FFFFFF"/>
        <w:spacing w:before="100" w:beforeAutospacing="1" w:after="100" w:afterAutospacing="1"/>
        <w:outlineLvl w:val="0"/>
        <w:rPr>
          <w:rFonts w:ascii="Noto Serif" w:hAnsi="Noto Serif" w:cs="Noto Serif"/>
          <w:color w:val="262626"/>
          <w:kern w:val="36"/>
          <w:lang w:eastAsia="en-GB"/>
        </w:rPr>
      </w:pPr>
      <w:r w:rsidRPr="00C16C97">
        <w:rPr>
          <w:rFonts w:ascii="Noto Serif" w:hAnsi="Noto Serif" w:cs="Noto Serif"/>
          <w:color w:val="262626"/>
          <w:kern w:val="36"/>
          <w:lang w:eastAsia="en-GB"/>
        </w:rPr>
        <w:t>Extraction derivatization paper.pdf</w:t>
      </w:r>
      <w:r>
        <w:rPr>
          <w:rFonts w:ascii="Noto Serif" w:hAnsi="Noto Serif" w:cs="Noto Serif"/>
          <w:color w:val="262626"/>
          <w:kern w:val="36"/>
          <w:lang w:eastAsia="en-GB"/>
        </w:rPr>
        <w:t>:</w:t>
      </w:r>
    </w:p>
    <w:p w14:paraId="7712E190" w14:textId="77777777" w:rsidR="009F663B" w:rsidRDefault="00000000" w:rsidP="009F663B">
      <w:pPr>
        <w:pStyle w:val="ListParagraph"/>
        <w:ind w:left="1080"/>
      </w:pPr>
      <w:hyperlink r:id="rId11" w:history="1">
        <w:r w:rsidR="009F663B">
          <w:rPr>
            <w:rStyle w:val="Hyperlink"/>
          </w:rPr>
          <w:t>7b. Extraction derivatization paper.pdf.pdf</w:t>
        </w:r>
      </w:hyperlink>
    </w:p>
    <w:p w14:paraId="2A64399D" w14:textId="77777777" w:rsidR="009F663B" w:rsidRDefault="009F663B" w:rsidP="009F663B">
      <w:pPr>
        <w:pStyle w:val="ListParagraph"/>
        <w:ind w:left="1080"/>
      </w:pPr>
    </w:p>
    <w:p w14:paraId="12B3146C" w14:textId="77777777" w:rsidR="009F663B" w:rsidRDefault="009F663B" w:rsidP="00F31450">
      <w:pPr>
        <w:spacing w:line="360" w:lineRule="auto"/>
        <w:rPr>
          <w:rFonts w:ascii="Arial" w:hAnsi="Arial" w:cs="Arial"/>
        </w:rPr>
      </w:pPr>
    </w:p>
    <w:p w14:paraId="2EC6AA42" w14:textId="5EBCFEFD" w:rsidR="009F663B" w:rsidRPr="009F663B" w:rsidRDefault="009F663B" w:rsidP="009F663B">
      <w:pPr>
        <w:spacing w:before="100" w:beforeAutospacing="1" w:after="100" w:afterAutospacing="1"/>
        <w:rPr>
          <w:lang w:eastAsia="en-GB"/>
        </w:rPr>
      </w:pPr>
      <w:r w:rsidRPr="009F663B">
        <w:rPr>
          <w:noProof/>
          <w:lang w:eastAsia="en-GB"/>
        </w:rPr>
        <w:drawing>
          <wp:inline distT="0" distB="0" distL="0" distR="0" wp14:anchorId="2319C5D1" wp14:editId="63340BFE">
            <wp:extent cx="5278120" cy="3648710"/>
            <wp:effectExtent l="0" t="0" r="0" b="8890"/>
            <wp:docPr id="2074819861"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19861" name="Picture 2" descr="A close-up of a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648710"/>
                    </a:xfrm>
                    <a:prstGeom prst="rect">
                      <a:avLst/>
                    </a:prstGeom>
                    <a:noFill/>
                    <a:ln>
                      <a:noFill/>
                    </a:ln>
                  </pic:spPr>
                </pic:pic>
              </a:graphicData>
            </a:graphic>
          </wp:inline>
        </w:drawing>
      </w:r>
    </w:p>
    <w:p w14:paraId="0D09F761" w14:textId="41928311" w:rsidR="009F663B" w:rsidRDefault="00F373BC" w:rsidP="00F31450">
      <w:pPr>
        <w:spacing w:line="360" w:lineRule="auto"/>
        <w:rPr>
          <w:rFonts w:ascii="Arial" w:hAnsi="Arial" w:cs="Arial"/>
        </w:rPr>
      </w:pPr>
      <w:r>
        <w:rPr>
          <w:rFonts w:ascii="Arial" w:hAnsi="Arial" w:cs="Arial"/>
        </w:rPr>
        <w:t>Whole point of this assignment is too work out the amino acid and analysing using resources like pdf, and mechanism as well</w:t>
      </w:r>
    </w:p>
    <w:p w14:paraId="1A9DCA3E" w14:textId="77777777" w:rsidR="00F373BC" w:rsidRDefault="00F373BC" w:rsidP="00F31450">
      <w:pPr>
        <w:spacing w:line="360" w:lineRule="auto"/>
        <w:rPr>
          <w:rFonts w:ascii="Arial" w:hAnsi="Arial" w:cs="Arial"/>
        </w:rPr>
      </w:pPr>
    </w:p>
    <w:p w14:paraId="51D1BA01" w14:textId="4F6835CD" w:rsidR="00F373BC" w:rsidRDefault="00F373BC" w:rsidP="00F373BC">
      <w:pPr>
        <w:pStyle w:val="ListParagraph"/>
        <w:numPr>
          <w:ilvl w:val="0"/>
          <w:numId w:val="7"/>
        </w:numPr>
        <w:spacing w:line="360" w:lineRule="auto"/>
        <w:rPr>
          <w:rFonts w:ascii="Arial" w:hAnsi="Arial" w:cs="Arial"/>
        </w:rPr>
      </w:pPr>
      <w:r>
        <w:rPr>
          <w:rFonts w:ascii="Arial" w:hAnsi="Arial" w:cs="Arial"/>
        </w:rPr>
        <w:t>m/z=523.6= to mw of protonated peptide</w:t>
      </w:r>
    </w:p>
    <w:p w14:paraId="458E2A18" w14:textId="3A8C35DC" w:rsidR="00F373BC" w:rsidRDefault="00F373BC" w:rsidP="00F373BC">
      <w:pPr>
        <w:pStyle w:val="ListParagraph"/>
        <w:numPr>
          <w:ilvl w:val="0"/>
          <w:numId w:val="7"/>
        </w:numPr>
        <w:spacing w:line="360" w:lineRule="auto"/>
        <w:rPr>
          <w:rFonts w:ascii="Arial" w:hAnsi="Arial" w:cs="Arial"/>
        </w:rPr>
      </w:pPr>
      <w:r>
        <w:rPr>
          <w:rFonts w:ascii="Arial" w:hAnsi="Arial" w:cs="Arial"/>
        </w:rPr>
        <w:lastRenderedPageBreak/>
        <w:t>workout the unknown protein using PMF each line in the spectra is a peptide +1</w:t>
      </w:r>
    </w:p>
    <w:p w14:paraId="4CC6C320" w14:textId="213A5953" w:rsidR="00F373BC" w:rsidRDefault="00F373BC" w:rsidP="00F373BC">
      <w:pPr>
        <w:pStyle w:val="ListParagraph"/>
        <w:numPr>
          <w:ilvl w:val="0"/>
          <w:numId w:val="7"/>
        </w:numPr>
        <w:spacing w:line="360" w:lineRule="auto"/>
        <w:rPr>
          <w:rFonts w:ascii="Arial" w:hAnsi="Arial" w:cs="Arial"/>
        </w:rPr>
      </w:pPr>
      <w:r>
        <w:rPr>
          <w:rFonts w:ascii="Arial" w:hAnsi="Arial" w:cs="Arial"/>
        </w:rPr>
        <w:t xml:space="preserve">0.05g protein sample, </w:t>
      </w:r>
    </w:p>
    <w:p w14:paraId="446CF714" w14:textId="66E31436" w:rsidR="00F373BC" w:rsidRDefault="00F373BC" w:rsidP="00F373BC">
      <w:pPr>
        <w:pStyle w:val="ListParagraph"/>
        <w:numPr>
          <w:ilvl w:val="0"/>
          <w:numId w:val="7"/>
        </w:numPr>
        <w:spacing w:line="360" w:lineRule="auto"/>
        <w:rPr>
          <w:rFonts w:ascii="Arial" w:hAnsi="Arial" w:cs="Arial"/>
        </w:rPr>
      </w:pPr>
      <w:r>
        <w:rPr>
          <w:rFonts w:ascii="Arial" w:hAnsi="Arial" w:cs="Arial"/>
        </w:rPr>
        <w:t xml:space="preserve">Mass spectrum of the peak, look at it and what it equals to +1 unit, looking at the peaks from the chromatogram, then getting the numbers going to database, to see the sequence, </w:t>
      </w:r>
      <w:r w:rsidR="008B7573">
        <w:rPr>
          <w:rFonts w:ascii="Arial" w:hAnsi="Arial" w:cs="Arial"/>
        </w:rPr>
        <w:t xml:space="preserve">a data base search needs to be done, </w:t>
      </w:r>
    </w:p>
    <w:p w14:paraId="09B737B6" w14:textId="0A1233D1" w:rsidR="002A59D4" w:rsidRPr="002A59D4" w:rsidRDefault="002A59D4" w:rsidP="002A59D4">
      <w:pPr>
        <w:pStyle w:val="ListParagraph"/>
        <w:numPr>
          <w:ilvl w:val="0"/>
          <w:numId w:val="7"/>
        </w:numPr>
        <w:shd w:val="clear" w:color="auto" w:fill="FFFFFF"/>
        <w:textAlignment w:val="baseline"/>
        <w:rPr>
          <w:rFonts w:ascii="Aptos" w:hAnsi="Aptos"/>
          <w:b/>
          <w:bCs/>
          <w:color w:val="000000"/>
          <w:sz w:val="24"/>
          <w:szCs w:val="24"/>
          <w:lang w:eastAsia="en-GB"/>
        </w:rPr>
      </w:pPr>
      <w:r w:rsidRPr="002A59D4">
        <w:rPr>
          <w:rFonts w:ascii="Aptos" w:hAnsi="Aptos"/>
          <w:b/>
          <w:bCs/>
          <w:color w:val="000000"/>
        </w:rPr>
        <w:t>The following is a link which will take you to the MS-fit database:</w:t>
      </w:r>
    </w:p>
    <w:p w14:paraId="54E0E934" w14:textId="77777777" w:rsidR="002A59D4" w:rsidRPr="002A59D4" w:rsidRDefault="00000000" w:rsidP="002A59D4">
      <w:pPr>
        <w:pStyle w:val="ListParagraph"/>
        <w:numPr>
          <w:ilvl w:val="0"/>
          <w:numId w:val="7"/>
        </w:numPr>
        <w:shd w:val="clear" w:color="auto" w:fill="FFFFFF"/>
        <w:textAlignment w:val="baseline"/>
        <w:rPr>
          <w:rFonts w:ascii="Aptos" w:hAnsi="Aptos"/>
          <w:color w:val="000000"/>
        </w:rPr>
      </w:pPr>
      <w:hyperlink r:id="rId13" w:tgtFrame="_blank" w:tooltip="Original URL: https://prospector.ucsf.edu/prospector/cgi-bin/msform.cgi?form=msfitstandard. Click or tap if you trust this link." w:history="1">
        <w:r w:rsidR="002A59D4" w:rsidRPr="002A59D4">
          <w:rPr>
            <w:rStyle w:val="Hyperlink"/>
            <w:rFonts w:ascii="Aptos" w:hAnsi="Aptos"/>
            <w:bdr w:val="none" w:sz="0" w:space="0" w:color="auto" w:frame="1"/>
          </w:rPr>
          <w:t>https://prospector.ucsf.edu/prospector/cgi-bin/msform.cgi?form=msfitstandard</w:t>
        </w:r>
      </w:hyperlink>
    </w:p>
    <w:p w14:paraId="75DE44AA" w14:textId="6612454E" w:rsidR="002A59D4" w:rsidRPr="00F373BC" w:rsidRDefault="00CD0126" w:rsidP="002A59D4">
      <w:pPr>
        <w:pStyle w:val="ListParagraph"/>
        <w:spacing w:line="360" w:lineRule="auto"/>
        <w:rPr>
          <w:rFonts w:ascii="Arial" w:hAnsi="Arial" w:cs="Arial"/>
        </w:rPr>
      </w:pPr>
      <w:r>
        <w:rPr>
          <w:rFonts w:ascii="Arial" w:hAnsi="Arial" w:cs="Arial"/>
        </w:rPr>
        <w:t>the link above needs to be used massively using the resultssss;;;</w:t>
      </w:r>
    </w:p>
    <w:sectPr w:rsidR="002A59D4" w:rsidRPr="00F373BC" w:rsidSect="00642DD8">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85B"/>
    <w:multiLevelType w:val="hybridMultilevel"/>
    <w:tmpl w:val="19D21644"/>
    <w:lvl w:ilvl="0" w:tplc="04090015">
      <w:start w:val="1"/>
      <w:numFmt w:val="upperLetter"/>
      <w:lvlText w:val="%1."/>
      <w:lvlJc w:val="left"/>
      <w:pPr>
        <w:tabs>
          <w:tab w:val="num" w:pos="720"/>
        </w:tabs>
        <w:ind w:left="720" w:hanging="360"/>
      </w:pPr>
      <w:rPr>
        <w:rFonts w:hint="default"/>
      </w:rPr>
    </w:lvl>
    <w:lvl w:ilvl="1" w:tplc="5C28D6C4">
      <w:start w:val="1"/>
      <w:numFmt w:val="decimal"/>
      <w:lvlText w:val="%2."/>
      <w:lvlJc w:val="left"/>
      <w:pPr>
        <w:tabs>
          <w:tab w:val="num" w:pos="1440"/>
        </w:tabs>
        <w:ind w:left="1440" w:hanging="360"/>
      </w:pPr>
      <w:rPr>
        <w:rFonts w:hint="default"/>
      </w:rPr>
    </w:lvl>
    <w:lvl w:ilvl="2" w:tplc="82D46B22">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E7480B"/>
    <w:multiLevelType w:val="hybridMultilevel"/>
    <w:tmpl w:val="E910CE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7166C8"/>
    <w:multiLevelType w:val="hybridMultilevel"/>
    <w:tmpl w:val="606A4348"/>
    <w:lvl w:ilvl="0" w:tplc="FA646C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256F05"/>
    <w:multiLevelType w:val="hybridMultilevel"/>
    <w:tmpl w:val="E840A3AA"/>
    <w:lvl w:ilvl="0" w:tplc="8792784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8416CA"/>
    <w:multiLevelType w:val="hybridMultilevel"/>
    <w:tmpl w:val="39386B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E783410"/>
    <w:multiLevelType w:val="hybridMultilevel"/>
    <w:tmpl w:val="A15CD0D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9A7009"/>
    <w:multiLevelType w:val="hybridMultilevel"/>
    <w:tmpl w:val="075A7A66"/>
    <w:lvl w:ilvl="0" w:tplc="949C9A38">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565651032">
    <w:abstractNumId w:val="1"/>
  </w:num>
  <w:num w:numId="2" w16cid:durableId="1975064559">
    <w:abstractNumId w:val="0"/>
  </w:num>
  <w:num w:numId="3" w16cid:durableId="465976113">
    <w:abstractNumId w:val="4"/>
  </w:num>
  <w:num w:numId="4" w16cid:durableId="2079550313">
    <w:abstractNumId w:val="5"/>
  </w:num>
  <w:num w:numId="5" w16cid:durableId="251012450">
    <w:abstractNumId w:val="6"/>
  </w:num>
  <w:num w:numId="6" w16cid:durableId="1248031711">
    <w:abstractNumId w:val="2"/>
  </w:num>
  <w:num w:numId="7" w16cid:durableId="1797984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CD"/>
    <w:rsid w:val="00026FE1"/>
    <w:rsid w:val="000F5CBD"/>
    <w:rsid w:val="0011497D"/>
    <w:rsid w:val="001600CC"/>
    <w:rsid w:val="001869F6"/>
    <w:rsid w:val="001C3616"/>
    <w:rsid w:val="00205AE6"/>
    <w:rsid w:val="002378CD"/>
    <w:rsid w:val="00244B85"/>
    <w:rsid w:val="00245D9F"/>
    <w:rsid w:val="00280DDD"/>
    <w:rsid w:val="00287106"/>
    <w:rsid w:val="002A59D4"/>
    <w:rsid w:val="002D1D59"/>
    <w:rsid w:val="002D349C"/>
    <w:rsid w:val="002D43E6"/>
    <w:rsid w:val="00304642"/>
    <w:rsid w:val="00310D96"/>
    <w:rsid w:val="003209CD"/>
    <w:rsid w:val="00335AF3"/>
    <w:rsid w:val="00381C36"/>
    <w:rsid w:val="004330A6"/>
    <w:rsid w:val="00456336"/>
    <w:rsid w:val="0046330B"/>
    <w:rsid w:val="004646E6"/>
    <w:rsid w:val="004D3ED5"/>
    <w:rsid w:val="004F27FC"/>
    <w:rsid w:val="0053304A"/>
    <w:rsid w:val="005462B7"/>
    <w:rsid w:val="005511A7"/>
    <w:rsid w:val="00600C20"/>
    <w:rsid w:val="006277FA"/>
    <w:rsid w:val="0063091B"/>
    <w:rsid w:val="00642DD8"/>
    <w:rsid w:val="006463DD"/>
    <w:rsid w:val="00672BE4"/>
    <w:rsid w:val="00682711"/>
    <w:rsid w:val="006B78E3"/>
    <w:rsid w:val="006E312E"/>
    <w:rsid w:val="00707AFF"/>
    <w:rsid w:val="00710816"/>
    <w:rsid w:val="0071750E"/>
    <w:rsid w:val="007347ED"/>
    <w:rsid w:val="007375E2"/>
    <w:rsid w:val="00751777"/>
    <w:rsid w:val="00763490"/>
    <w:rsid w:val="007C2C91"/>
    <w:rsid w:val="007E4068"/>
    <w:rsid w:val="008600BE"/>
    <w:rsid w:val="00884AF9"/>
    <w:rsid w:val="008B7573"/>
    <w:rsid w:val="008C1279"/>
    <w:rsid w:val="008C2E0F"/>
    <w:rsid w:val="008D2BB4"/>
    <w:rsid w:val="008F0962"/>
    <w:rsid w:val="0091560F"/>
    <w:rsid w:val="00930DAF"/>
    <w:rsid w:val="00943D70"/>
    <w:rsid w:val="00944CB5"/>
    <w:rsid w:val="009564FA"/>
    <w:rsid w:val="0095793B"/>
    <w:rsid w:val="009B1CF7"/>
    <w:rsid w:val="009F663B"/>
    <w:rsid w:val="00A114FA"/>
    <w:rsid w:val="00A14D15"/>
    <w:rsid w:val="00A65E82"/>
    <w:rsid w:val="00A7391F"/>
    <w:rsid w:val="00A9587C"/>
    <w:rsid w:val="00AB453C"/>
    <w:rsid w:val="00AB4672"/>
    <w:rsid w:val="00AB7918"/>
    <w:rsid w:val="00B014F9"/>
    <w:rsid w:val="00B2392A"/>
    <w:rsid w:val="00B261D8"/>
    <w:rsid w:val="00B35D51"/>
    <w:rsid w:val="00B41AFB"/>
    <w:rsid w:val="00B44E8D"/>
    <w:rsid w:val="00BE6B61"/>
    <w:rsid w:val="00C208AE"/>
    <w:rsid w:val="00C20BDC"/>
    <w:rsid w:val="00C23EEE"/>
    <w:rsid w:val="00C273A0"/>
    <w:rsid w:val="00C42E51"/>
    <w:rsid w:val="00C537DD"/>
    <w:rsid w:val="00C60CAF"/>
    <w:rsid w:val="00C74577"/>
    <w:rsid w:val="00C94B11"/>
    <w:rsid w:val="00CD0126"/>
    <w:rsid w:val="00CE455E"/>
    <w:rsid w:val="00D06A8D"/>
    <w:rsid w:val="00D13F0D"/>
    <w:rsid w:val="00D377FE"/>
    <w:rsid w:val="00D4586F"/>
    <w:rsid w:val="00D635EB"/>
    <w:rsid w:val="00DD30A9"/>
    <w:rsid w:val="00DF512C"/>
    <w:rsid w:val="00E67C5F"/>
    <w:rsid w:val="00EB65C8"/>
    <w:rsid w:val="00EB76F9"/>
    <w:rsid w:val="00EC7898"/>
    <w:rsid w:val="00EE6D7A"/>
    <w:rsid w:val="00EF3043"/>
    <w:rsid w:val="00EF6F03"/>
    <w:rsid w:val="00F31450"/>
    <w:rsid w:val="00F373BC"/>
    <w:rsid w:val="00F43690"/>
    <w:rsid w:val="00F450B9"/>
    <w:rsid w:val="00FB1E05"/>
    <w:rsid w:val="00FC721F"/>
    <w:rsid w:val="00FF57D0"/>
    <w:rsid w:val="00FF590B"/>
    <w:rsid w:val="00FF6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34BB8"/>
  <w15:docId w15:val="{D5259E26-AA1B-4864-87FE-4E64E19F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068"/>
    <w:rPr>
      <w:sz w:val="24"/>
      <w:szCs w:val="24"/>
      <w:lang w:eastAsia="en-US"/>
    </w:rPr>
  </w:style>
  <w:style w:type="paragraph" w:styleId="Heading1">
    <w:name w:val="heading 1"/>
    <w:basedOn w:val="Normal"/>
    <w:next w:val="Normal"/>
    <w:qFormat/>
    <w:rsid w:val="007E4068"/>
    <w:pPr>
      <w:keepNext/>
      <w:outlineLvl w:val="0"/>
    </w:pPr>
    <w:rPr>
      <w:b/>
      <w:bCs/>
      <w:sz w:val="28"/>
    </w:rPr>
  </w:style>
  <w:style w:type="paragraph" w:styleId="Heading2">
    <w:name w:val="heading 2"/>
    <w:basedOn w:val="Normal"/>
    <w:next w:val="Normal"/>
    <w:link w:val="Heading2Char"/>
    <w:qFormat/>
    <w:rsid w:val="007E4068"/>
    <w:pPr>
      <w:keepNext/>
      <w:spacing w:line="360" w:lineRule="auto"/>
      <w:outlineLvl w:val="1"/>
    </w:pPr>
    <w:rPr>
      <w:u w:val="single"/>
    </w:rPr>
  </w:style>
  <w:style w:type="paragraph" w:styleId="Heading3">
    <w:name w:val="heading 3"/>
    <w:basedOn w:val="Normal"/>
    <w:next w:val="Normal"/>
    <w:link w:val="Heading3Char"/>
    <w:qFormat/>
    <w:rsid w:val="007E4068"/>
    <w:pPr>
      <w:keepNext/>
      <w:spacing w:line="360" w:lineRule="auto"/>
      <w:jc w:val="center"/>
      <w:outlineLvl w:val="2"/>
    </w:pPr>
    <w:rPr>
      <w:b/>
      <w:bCs/>
      <w:sz w:val="32"/>
    </w:rPr>
  </w:style>
  <w:style w:type="paragraph" w:styleId="Heading4">
    <w:name w:val="heading 4"/>
    <w:basedOn w:val="Normal"/>
    <w:next w:val="Normal"/>
    <w:qFormat/>
    <w:rsid w:val="007E4068"/>
    <w:pPr>
      <w:keepNext/>
      <w:spacing w:line="360" w:lineRule="auto"/>
      <w:ind w:left="360"/>
      <w:outlineLvl w:val="3"/>
    </w:pPr>
    <w:rPr>
      <w:b/>
      <w:bCs/>
    </w:rPr>
  </w:style>
  <w:style w:type="paragraph" w:styleId="Heading5">
    <w:name w:val="heading 5"/>
    <w:basedOn w:val="Normal"/>
    <w:next w:val="Normal"/>
    <w:qFormat/>
    <w:rsid w:val="007E4068"/>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E4068"/>
    <w:pPr>
      <w:jc w:val="center"/>
    </w:pPr>
    <w:rPr>
      <w:b/>
      <w:bCs/>
      <w:sz w:val="28"/>
    </w:rPr>
  </w:style>
  <w:style w:type="paragraph" w:styleId="BodyTextIndent">
    <w:name w:val="Body Text Indent"/>
    <w:basedOn w:val="Normal"/>
    <w:rsid w:val="007E4068"/>
    <w:pPr>
      <w:ind w:left="1440" w:hanging="360"/>
    </w:pPr>
    <w:rPr>
      <w:b/>
      <w:bCs/>
      <w:sz w:val="32"/>
    </w:rPr>
  </w:style>
  <w:style w:type="paragraph" w:styleId="BodyText">
    <w:name w:val="Body Text"/>
    <w:basedOn w:val="Normal"/>
    <w:rsid w:val="007E4068"/>
    <w:pPr>
      <w:jc w:val="center"/>
    </w:pPr>
    <w:rPr>
      <w:b/>
      <w:bCs/>
      <w:i/>
      <w:iCs/>
      <w:sz w:val="52"/>
    </w:rPr>
  </w:style>
  <w:style w:type="paragraph" w:styleId="NormalWeb">
    <w:name w:val="Normal (Web)"/>
    <w:basedOn w:val="Normal"/>
    <w:uiPriority w:val="99"/>
    <w:rsid w:val="003209CD"/>
    <w:pPr>
      <w:spacing w:before="100" w:beforeAutospacing="1" w:after="100" w:afterAutospacing="1"/>
    </w:pPr>
    <w:rPr>
      <w:rFonts w:eastAsia="SimSun"/>
      <w:lang w:eastAsia="zh-CN"/>
    </w:rPr>
  </w:style>
  <w:style w:type="character" w:styleId="Hyperlink">
    <w:name w:val="Hyperlink"/>
    <w:rsid w:val="00C23EEE"/>
    <w:rPr>
      <w:color w:val="0000FF"/>
      <w:u w:val="single"/>
    </w:rPr>
  </w:style>
  <w:style w:type="character" w:customStyle="1" w:styleId="Heading2Char">
    <w:name w:val="Heading 2 Char"/>
    <w:basedOn w:val="DefaultParagraphFont"/>
    <w:link w:val="Heading2"/>
    <w:rsid w:val="00C20BDC"/>
    <w:rPr>
      <w:sz w:val="24"/>
      <w:szCs w:val="24"/>
      <w:u w:val="single"/>
      <w:lang w:eastAsia="en-US"/>
    </w:rPr>
  </w:style>
  <w:style w:type="character" w:customStyle="1" w:styleId="Heading3Char">
    <w:name w:val="Heading 3 Char"/>
    <w:basedOn w:val="DefaultParagraphFont"/>
    <w:link w:val="Heading3"/>
    <w:rsid w:val="00C20BDC"/>
    <w:rPr>
      <w:b/>
      <w:bCs/>
      <w:sz w:val="32"/>
      <w:szCs w:val="24"/>
      <w:lang w:eastAsia="en-US"/>
    </w:rPr>
  </w:style>
  <w:style w:type="character" w:styleId="Emphasis">
    <w:name w:val="Emphasis"/>
    <w:basedOn w:val="DefaultParagraphFont"/>
    <w:qFormat/>
    <w:rsid w:val="00B2392A"/>
    <w:rPr>
      <w:i/>
      <w:iCs/>
    </w:rPr>
  </w:style>
  <w:style w:type="paragraph" w:styleId="ListParagraph">
    <w:name w:val="List Paragraph"/>
    <w:basedOn w:val="Normal"/>
    <w:uiPriority w:val="34"/>
    <w:qFormat/>
    <w:rsid w:val="009F663B"/>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FollowedHyperlink">
    <w:name w:val="FollowedHyperlink"/>
    <w:basedOn w:val="DefaultParagraphFont"/>
    <w:semiHidden/>
    <w:unhideWhenUsed/>
    <w:rsid w:val="00CD01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459">
      <w:bodyDiv w:val="1"/>
      <w:marLeft w:val="0"/>
      <w:marRight w:val="0"/>
      <w:marTop w:val="0"/>
      <w:marBottom w:val="0"/>
      <w:divBdr>
        <w:top w:val="none" w:sz="0" w:space="0" w:color="auto"/>
        <w:left w:val="none" w:sz="0" w:space="0" w:color="auto"/>
        <w:bottom w:val="none" w:sz="0" w:space="0" w:color="auto"/>
        <w:right w:val="none" w:sz="0" w:space="0" w:color="auto"/>
      </w:divBdr>
    </w:div>
    <w:div w:id="80568976">
      <w:bodyDiv w:val="1"/>
      <w:marLeft w:val="0"/>
      <w:marRight w:val="0"/>
      <w:marTop w:val="0"/>
      <w:marBottom w:val="0"/>
      <w:divBdr>
        <w:top w:val="none" w:sz="0" w:space="0" w:color="auto"/>
        <w:left w:val="none" w:sz="0" w:space="0" w:color="auto"/>
        <w:bottom w:val="none" w:sz="0" w:space="0" w:color="auto"/>
        <w:right w:val="none" w:sz="0" w:space="0" w:color="auto"/>
      </w:divBdr>
    </w:div>
    <w:div w:id="108204309">
      <w:bodyDiv w:val="1"/>
      <w:marLeft w:val="0"/>
      <w:marRight w:val="0"/>
      <w:marTop w:val="0"/>
      <w:marBottom w:val="0"/>
      <w:divBdr>
        <w:top w:val="none" w:sz="0" w:space="0" w:color="auto"/>
        <w:left w:val="none" w:sz="0" w:space="0" w:color="auto"/>
        <w:bottom w:val="none" w:sz="0" w:space="0" w:color="auto"/>
        <w:right w:val="none" w:sz="0" w:space="0" w:color="auto"/>
      </w:divBdr>
    </w:div>
    <w:div w:id="498935289">
      <w:bodyDiv w:val="1"/>
      <w:marLeft w:val="0"/>
      <w:marRight w:val="0"/>
      <w:marTop w:val="0"/>
      <w:marBottom w:val="0"/>
      <w:divBdr>
        <w:top w:val="none" w:sz="0" w:space="0" w:color="auto"/>
        <w:left w:val="none" w:sz="0" w:space="0" w:color="auto"/>
        <w:bottom w:val="none" w:sz="0" w:space="0" w:color="auto"/>
        <w:right w:val="none" w:sz="0" w:space="0" w:color="auto"/>
      </w:divBdr>
      <w:divsChild>
        <w:div w:id="447430594">
          <w:marLeft w:val="0"/>
          <w:marRight w:val="0"/>
          <w:marTop w:val="0"/>
          <w:marBottom w:val="0"/>
          <w:divBdr>
            <w:top w:val="none" w:sz="0" w:space="0" w:color="auto"/>
            <w:left w:val="none" w:sz="0" w:space="0" w:color="auto"/>
            <w:bottom w:val="none" w:sz="0" w:space="0" w:color="auto"/>
            <w:right w:val="none" w:sz="0" w:space="0" w:color="auto"/>
          </w:divBdr>
        </w:div>
        <w:div w:id="42950161">
          <w:marLeft w:val="0"/>
          <w:marRight w:val="0"/>
          <w:marTop w:val="0"/>
          <w:marBottom w:val="0"/>
          <w:divBdr>
            <w:top w:val="none" w:sz="0" w:space="0" w:color="auto"/>
            <w:left w:val="none" w:sz="0" w:space="0" w:color="auto"/>
            <w:bottom w:val="none" w:sz="0" w:space="0" w:color="auto"/>
            <w:right w:val="none" w:sz="0" w:space="0" w:color="auto"/>
          </w:divBdr>
        </w:div>
        <w:div w:id="1250190387">
          <w:marLeft w:val="0"/>
          <w:marRight w:val="0"/>
          <w:marTop w:val="0"/>
          <w:marBottom w:val="0"/>
          <w:divBdr>
            <w:top w:val="none" w:sz="0" w:space="0" w:color="auto"/>
            <w:left w:val="none" w:sz="0" w:space="0" w:color="auto"/>
            <w:bottom w:val="none" w:sz="0" w:space="0" w:color="auto"/>
            <w:right w:val="none" w:sz="0" w:space="0" w:color="auto"/>
          </w:divBdr>
        </w:div>
      </w:divsChild>
    </w:div>
    <w:div w:id="548883684">
      <w:bodyDiv w:val="1"/>
      <w:marLeft w:val="0"/>
      <w:marRight w:val="0"/>
      <w:marTop w:val="0"/>
      <w:marBottom w:val="0"/>
      <w:divBdr>
        <w:top w:val="none" w:sz="0" w:space="0" w:color="auto"/>
        <w:left w:val="none" w:sz="0" w:space="0" w:color="auto"/>
        <w:bottom w:val="none" w:sz="0" w:space="0" w:color="auto"/>
        <w:right w:val="none" w:sz="0" w:space="0" w:color="auto"/>
      </w:divBdr>
    </w:div>
    <w:div w:id="645357579">
      <w:bodyDiv w:val="1"/>
      <w:marLeft w:val="0"/>
      <w:marRight w:val="0"/>
      <w:marTop w:val="0"/>
      <w:marBottom w:val="0"/>
      <w:divBdr>
        <w:top w:val="none" w:sz="0" w:space="0" w:color="auto"/>
        <w:left w:val="none" w:sz="0" w:space="0" w:color="auto"/>
        <w:bottom w:val="none" w:sz="0" w:space="0" w:color="auto"/>
        <w:right w:val="none" w:sz="0" w:space="0" w:color="auto"/>
      </w:divBdr>
    </w:div>
    <w:div w:id="709496432">
      <w:bodyDiv w:val="1"/>
      <w:marLeft w:val="0"/>
      <w:marRight w:val="0"/>
      <w:marTop w:val="0"/>
      <w:marBottom w:val="0"/>
      <w:divBdr>
        <w:top w:val="none" w:sz="0" w:space="0" w:color="auto"/>
        <w:left w:val="none" w:sz="0" w:space="0" w:color="auto"/>
        <w:bottom w:val="none" w:sz="0" w:space="0" w:color="auto"/>
        <w:right w:val="none" w:sz="0" w:space="0" w:color="auto"/>
      </w:divBdr>
    </w:div>
    <w:div w:id="890191818">
      <w:bodyDiv w:val="1"/>
      <w:marLeft w:val="0"/>
      <w:marRight w:val="0"/>
      <w:marTop w:val="0"/>
      <w:marBottom w:val="0"/>
      <w:divBdr>
        <w:top w:val="none" w:sz="0" w:space="0" w:color="auto"/>
        <w:left w:val="none" w:sz="0" w:space="0" w:color="auto"/>
        <w:bottom w:val="none" w:sz="0" w:space="0" w:color="auto"/>
        <w:right w:val="none" w:sz="0" w:space="0" w:color="auto"/>
      </w:divBdr>
    </w:div>
    <w:div w:id="961230415">
      <w:bodyDiv w:val="1"/>
      <w:marLeft w:val="0"/>
      <w:marRight w:val="0"/>
      <w:marTop w:val="0"/>
      <w:marBottom w:val="0"/>
      <w:divBdr>
        <w:top w:val="none" w:sz="0" w:space="0" w:color="auto"/>
        <w:left w:val="none" w:sz="0" w:space="0" w:color="auto"/>
        <w:bottom w:val="none" w:sz="0" w:space="0" w:color="auto"/>
        <w:right w:val="none" w:sz="0" w:space="0" w:color="auto"/>
      </w:divBdr>
    </w:div>
    <w:div w:id="1087730245">
      <w:bodyDiv w:val="1"/>
      <w:marLeft w:val="0"/>
      <w:marRight w:val="0"/>
      <w:marTop w:val="0"/>
      <w:marBottom w:val="0"/>
      <w:divBdr>
        <w:top w:val="none" w:sz="0" w:space="0" w:color="auto"/>
        <w:left w:val="none" w:sz="0" w:space="0" w:color="auto"/>
        <w:bottom w:val="none" w:sz="0" w:space="0" w:color="auto"/>
        <w:right w:val="none" w:sz="0" w:space="0" w:color="auto"/>
      </w:divBdr>
    </w:div>
    <w:div w:id="1095783393">
      <w:bodyDiv w:val="1"/>
      <w:marLeft w:val="0"/>
      <w:marRight w:val="0"/>
      <w:marTop w:val="0"/>
      <w:marBottom w:val="0"/>
      <w:divBdr>
        <w:top w:val="none" w:sz="0" w:space="0" w:color="auto"/>
        <w:left w:val="none" w:sz="0" w:space="0" w:color="auto"/>
        <w:bottom w:val="none" w:sz="0" w:space="0" w:color="auto"/>
        <w:right w:val="none" w:sz="0" w:space="0" w:color="auto"/>
      </w:divBdr>
    </w:div>
    <w:div w:id="1171604658">
      <w:bodyDiv w:val="1"/>
      <w:marLeft w:val="0"/>
      <w:marRight w:val="0"/>
      <w:marTop w:val="0"/>
      <w:marBottom w:val="0"/>
      <w:divBdr>
        <w:top w:val="none" w:sz="0" w:space="0" w:color="auto"/>
        <w:left w:val="none" w:sz="0" w:space="0" w:color="auto"/>
        <w:bottom w:val="none" w:sz="0" w:space="0" w:color="auto"/>
        <w:right w:val="none" w:sz="0" w:space="0" w:color="auto"/>
      </w:divBdr>
    </w:div>
    <w:div w:id="1227254137">
      <w:bodyDiv w:val="1"/>
      <w:marLeft w:val="0"/>
      <w:marRight w:val="0"/>
      <w:marTop w:val="0"/>
      <w:marBottom w:val="0"/>
      <w:divBdr>
        <w:top w:val="none" w:sz="0" w:space="0" w:color="auto"/>
        <w:left w:val="none" w:sz="0" w:space="0" w:color="auto"/>
        <w:bottom w:val="none" w:sz="0" w:space="0" w:color="auto"/>
        <w:right w:val="none" w:sz="0" w:space="0" w:color="auto"/>
      </w:divBdr>
    </w:div>
    <w:div w:id="1229539985">
      <w:bodyDiv w:val="1"/>
      <w:marLeft w:val="0"/>
      <w:marRight w:val="0"/>
      <w:marTop w:val="0"/>
      <w:marBottom w:val="0"/>
      <w:divBdr>
        <w:top w:val="none" w:sz="0" w:space="0" w:color="auto"/>
        <w:left w:val="none" w:sz="0" w:space="0" w:color="auto"/>
        <w:bottom w:val="none" w:sz="0" w:space="0" w:color="auto"/>
        <w:right w:val="none" w:sz="0" w:space="0" w:color="auto"/>
      </w:divBdr>
    </w:div>
    <w:div w:id="1556745101">
      <w:bodyDiv w:val="1"/>
      <w:marLeft w:val="0"/>
      <w:marRight w:val="0"/>
      <w:marTop w:val="0"/>
      <w:marBottom w:val="0"/>
      <w:divBdr>
        <w:top w:val="none" w:sz="0" w:space="0" w:color="auto"/>
        <w:left w:val="none" w:sz="0" w:space="0" w:color="auto"/>
        <w:bottom w:val="none" w:sz="0" w:space="0" w:color="auto"/>
        <w:right w:val="none" w:sz="0" w:space="0" w:color="auto"/>
      </w:divBdr>
    </w:div>
    <w:div w:id="1597248322">
      <w:bodyDiv w:val="1"/>
      <w:marLeft w:val="0"/>
      <w:marRight w:val="0"/>
      <w:marTop w:val="0"/>
      <w:marBottom w:val="0"/>
      <w:divBdr>
        <w:top w:val="none" w:sz="0" w:space="0" w:color="auto"/>
        <w:left w:val="none" w:sz="0" w:space="0" w:color="auto"/>
        <w:bottom w:val="none" w:sz="0" w:space="0" w:color="auto"/>
        <w:right w:val="none" w:sz="0" w:space="0" w:color="auto"/>
      </w:divBdr>
    </w:div>
    <w:div w:id="1916086254">
      <w:bodyDiv w:val="1"/>
      <w:marLeft w:val="0"/>
      <w:marRight w:val="0"/>
      <w:marTop w:val="0"/>
      <w:marBottom w:val="0"/>
      <w:divBdr>
        <w:top w:val="none" w:sz="0" w:space="0" w:color="auto"/>
        <w:left w:val="none" w:sz="0" w:space="0" w:color="auto"/>
        <w:bottom w:val="none" w:sz="0" w:space="0" w:color="auto"/>
        <w:right w:val="none" w:sz="0" w:space="0" w:color="auto"/>
      </w:divBdr>
    </w:div>
    <w:div w:id="1925216292">
      <w:bodyDiv w:val="1"/>
      <w:marLeft w:val="0"/>
      <w:marRight w:val="0"/>
      <w:marTop w:val="0"/>
      <w:marBottom w:val="0"/>
      <w:divBdr>
        <w:top w:val="none" w:sz="0" w:space="0" w:color="auto"/>
        <w:left w:val="none" w:sz="0" w:space="0" w:color="auto"/>
        <w:bottom w:val="none" w:sz="0" w:space="0" w:color="auto"/>
        <w:right w:val="none" w:sz="0" w:space="0" w:color="auto"/>
      </w:divBdr>
    </w:div>
    <w:div w:id="201969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ur01.safelinks.protection.outlook.com/?url=https%3A%2F%2Fprospector.ucsf.edu%2Fprospector%2Fcgi-bin%2Fmsform.cgi%3Fform%3Dmsfitstandard&amp;data=05%7C02%7CS.Kazmi4%40edu.salford.ac.uk%7C9c0d19497842465c539208dc4d80213d%7C65b52940f4b641bd833d3033ecbcf6e1%7C0%7C0%7C638470459902515375%7CUnknown%7CTWFpbGZsb3d8eyJWIjoiMC4wLjAwMDAiLCJQIjoiV2luMzIiLCJBTiI6Ik1haWwiLCJXVCI6Mn0%3D%7C0%7C%7C%7C&amp;sdata=Sb0p6RrUN898FAwyJMfSkutPNeXtpb4m0p0hR55yLAE%3D&amp;reserved=0"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ur01.safelinks.protection.outlook.com/?url=https%3A%2F%2Fprospector.ucsf.edu%2Fprospector%2Fcgi-bin%2Fmsform.cgi%3Fform%3Dmsfitstandard&amp;data=05%7C02%7CS.Kazmi4%40edu.salford.ac.uk%7C9c0d19497842465c539208dc4d80213d%7C65b52940f4b641bd833d3033ecbcf6e1%7C0%7C0%7C638470459902515375%7CUnknown%7CTWFpbGZsb3d8eyJWIjoiMC4wLjAwMDAiLCJQIjoiV2luMzIiLCJBTiI6Ik1haWwiLCJXVCI6Mn0%3D%7C0%7C%7C%7C&amp;sdata=Sb0p6RrUN898FAwyJMfSkutPNeXtpb4m0p0hR55yLAE%3D&amp;reserved=0" TargetMode="External"/><Relationship Id="rId11" Type="http://schemas.openxmlformats.org/officeDocument/2006/relationships/hyperlink" Target="file:///C:\Users\Asim1\Downloads\7b.%20Extraction%20derivatization%20paper.pdf.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DB85E-8B47-4172-A01B-696E27E6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Biomolecular Spectroscopy and Spectrometry</vt:lpstr>
    </vt:vector>
  </TitlesOfParts>
  <Company>University of Salford</Company>
  <LinksUpToDate>false</LinksUpToDate>
  <CharactersWithSpaces>10472</CharactersWithSpaces>
  <SharedDoc>false</SharedDoc>
  <HLinks>
    <vt:vector size="6" baseType="variant">
      <vt:variant>
        <vt:i4>7798847</vt:i4>
      </vt:variant>
      <vt:variant>
        <vt:i4>0</vt:i4>
      </vt:variant>
      <vt:variant>
        <vt:i4>0</vt:i4>
      </vt:variant>
      <vt:variant>
        <vt:i4>5</vt:i4>
      </vt:variant>
      <vt:variant>
        <vt:lpwstr>http://www.matrixscience.com/home.html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Biomolecular Spectroscopy and Spectrometry</dc:title>
  <dc:creator>Ian Podmore</dc:creator>
  <cp:lastModifiedBy>asim</cp:lastModifiedBy>
  <cp:revision>9</cp:revision>
  <cp:lastPrinted>2022-04-01T07:18:00Z</cp:lastPrinted>
  <dcterms:created xsi:type="dcterms:W3CDTF">2024-03-25T20:22:00Z</dcterms:created>
  <dcterms:modified xsi:type="dcterms:W3CDTF">2024-04-01T22:09:00Z</dcterms:modified>
</cp:coreProperties>
</file>