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3E" w:rsidRPr="0036193E" w:rsidRDefault="0036193E" w:rsidP="0036193E">
      <w:pPr>
        <w:jc w:val="center"/>
        <w:rPr>
          <w:sz w:val="72"/>
          <w:szCs w:val="72"/>
        </w:rPr>
      </w:pPr>
      <w:r w:rsidRPr="0036193E">
        <w:rPr>
          <w:sz w:val="72"/>
          <w:szCs w:val="72"/>
        </w:rPr>
        <w:t>Projet PROPAR</w:t>
      </w:r>
    </w:p>
    <w:p w:rsidR="0036193E" w:rsidRPr="0036193E" w:rsidRDefault="0036193E">
      <w:pPr>
        <w:rPr>
          <w:color w:val="000000" w:themeColor="text1"/>
        </w:rPr>
      </w:pPr>
    </w:p>
    <w:p w:rsidR="0036193E" w:rsidRPr="002E294A" w:rsidRDefault="0036193E">
      <w:pPr>
        <w:rPr>
          <w:rFonts w:ascii="Helvetica" w:hAnsi="Helvetica" w:cs="Helvetica"/>
          <w:b/>
          <w:color w:val="000000" w:themeColor="text1"/>
          <w:u w:val="single"/>
          <w:bdr w:val="none" w:sz="0" w:space="0" w:color="auto" w:frame="1"/>
        </w:rPr>
      </w:pPr>
      <w:r>
        <w:rPr>
          <w:rFonts w:ascii="Helvetica" w:hAnsi="Helvetica" w:cs="Helvetica"/>
          <w:color w:val="000000" w:themeColor="text1"/>
          <w:bdr w:val="none" w:sz="0" w:space="0" w:color="auto" w:frame="1"/>
        </w:rPr>
        <w:br/>
      </w:r>
      <w:r w:rsidRPr="002E294A">
        <w:rPr>
          <w:rFonts w:ascii="Helvetica" w:hAnsi="Helvetica" w:cs="Helvetica"/>
          <w:b/>
          <w:color w:val="000000" w:themeColor="text1"/>
          <w:u w:val="single"/>
          <w:bdr w:val="none" w:sz="0" w:space="0" w:color="auto" w:frame="1"/>
        </w:rPr>
        <w:t>Sprint 1 du 04/09 au 10/09 :</w:t>
      </w:r>
    </w:p>
    <w:p w:rsidR="0036193E" w:rsidRPr="002E294A" w:rsidRDefault="0036193E" w:rsidP="0036193E">
      <w:pPr>
        <w:rPr>
          <w:rFonts w:ascii="Helvetica" w:hAnsi="Helvetica" w:cs="Helvetica"/>
          <w:i/>
          <w:color w:val="000000" w:themeColor="text1"/>
          <w:bdr w:val="none" w:sz="0" w:space="0" w:color="auto" w:frame="1"/>
        </w:rPr>
      </w:pPr>
      <w:r w:rsidRPr="002E294A">
        <w:rPr>
          <w:rFonts w:ascii="Helvetica" w:hAnsi="Helvetica" w:cs="Helvetica"/>
          <w:i/>
          <w:color w:val="000000" w:themeColor="text1"/>
          <w:bdr w:val="none" w:sz="0" w:space="0" w:color="auto" w:frame="1"/>
        </w:rPr>
        <w:t>Leader de la semaine : OLQ</w:t>
      </w:r>
    </w:p>
    <w:p w:rsidR="0036193E" w:rsidRPr="002E294A" w:rsidRDefault="0036193E" w:rsidP="0036193E">
      <w:pPr>
        <w:rPr>
          <w:rFonts w:ascii="Helvetica" w:hAnsi="Helvetica" w:cs="Helvetica"/>
          <w:color w:val="000000" w:themeColor="text1"/>
          <w:u w:val="single"/>
          <w:bdr w:val="none" w:sz="0" w:space="0" w:color="auto" w:frame="1"/>
        </w:rPr>
      </w:pPr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br/>
      </w:r>
      <w:r w:rsidRPr="002E294A">
        <w:rPr>
          <w:rFonts w:ascii="Helvetica" w:hAnsi="Helvetica" w:cs="Helvetica"/>
          <w:color w:val="000000" w:themeColor="text1"/>
          <w:u w:val="single"/>
          <w:bdr w:val="none" w:sz="0" w:space="0" w:color="auto" w:frame="1"/>
        </w:rPr>
        <w:t>Tâches à réaliser :</w:t>
      </w:r>
    </w:p>
    <w:p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-MCD/MLD/MVC</w:t>
      </w:r>
    </w:p>
    <w:p w:rsidR="0036193E" w:rsidRPr="002E294A" w:rsidRDefault="0036193E" w:rsidP="0036193E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</w:t>
      </w:r>
      <w:proofErr w:type="spellStart"/>
      <w:r w:rsidRPr="002E294A">
        <w:rPr>
          <w:rFonts w:ascii="Helvetica" w:hAnsi="Helvetica" w:cs="Helvetica"/>
          <w:color w:val="000000" w:themeColor="text1"/>
        </w:rPr>
        <w:t>Trello</w:t>
      </w:r>
      <w:proofErr w:type="spellEnd"/>
    </w:p>
    <w:p w:rsidR="0036193E" w:rsidRPr="002E294A" w:rsidRDefault="0036193E" w:rsidP="0036193E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-Définir les fonctionnalités du </w:t>
      </w:r>
      <w:proofErr w:type="spellStart"/>
      <w:r w:rsidRPr="002E294A">
        <w:rPr>
          <w:rFonts w:ascii="Helvetica" w:hAnsi="Helvetica" w:cs="Helvetica"/>
          <w:color w:val="000000" w:themeColor="text1"/>
        </w:rPr>
        <w:t>backlog</w:t>
      </w:r>
      <w:proofErr w:type="spellEnd"/>
    </w:p>
    <w:p w:rsidR="0036193E" w:rsidRPr="002E294A" w:rsidRDefault="0036193E" w:rsidP="0036193E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proofErr w:type="spellStart"/>
      <w:r w:rsidRPr="002E294A">
        <w:rPr>
          <w:rFonts w:ascii="Helvetica" w:hAnsi="Helvetica" w:cs="Helvetica"/>
          <w:color w:val="000000" w:themeColor="text1"/>
        </w:rPr>
        <w:t>Wireframe</w:t>
      </w:r>
      <w:proofErr w:type="spellEnd"/>
      <w:r w:rsidRPr="002E294A">
        <w:rPr>
          <w:rFonts w:ascii="Helvetica" w:hAnsi="Helvetica" w:cs="Helvetica"/>
          <w:color w:val="000000" w:themeColor="text1"/>
        </w:rPr>
        <w:t xml:space="preserve"> sur </w:t>
      </w:r>
      <w:proofErr w:type="spellStart"/>
      <w:r w:rsidRPr="002E294A">
        <w:rPr>
          <w:rFonts w:ascii="Helvetica" w:hAnsi="Helvetica" w:cs="Helvetica"/>
          <w:color w:val="000000" w:themeColor="text1"/>
        </w:rPr>
        <w:t>Figma</w:t>
      </w:r>
      <w:proofErr w:type="spellEnd"/>
    </w:p>
    <w:p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-Créer un repo Git </w:t>
      </w:r>
      <w:proofErr w:type="gramStart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( branchage</w:t>
      </w:r>
      <w:proofErr w:type="gramEnd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)</w:t>
      </w:r>
    </w:p>
    <w:p w:rsidR="0036193E" w:rsidRPr="002E294A" w:rsidRDefault="0036193E" w:rsidP="0036193E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-Monter en compétence</w:t>
      </w:r>
      <w:r w:rsidRPr="002E294A">
        <w:rPr>
          <w:rFonts w:ascii="Helvetica" w:hAnsi="Helvetica" w:cs="Helvetica"/>
          <w:color w:val="000000" w:themeColor="text1"/>
        </w:rPr>
        <w:br/>
      </w:r>
      <w:r w:rsidRPr="002E294A">
        <w:rPr>
          <w:rFonts w:ascii="Helvetica" w:hAnsi="Helvetica" w:cs="Helvetica"/>
          <w:color w:val="000000" w:themeColor="text1"/>
        </w:rPr>
        <w:br/>
      </w:r>
      <w:r w:rsidRPr="002E294A">
        <w:rPr>
          <w:rFonts w:ascii="Helvetica" w:hAnsi="Helvetica" w:cs="Helvetica"/>
          <w:color w:val="000000" w:themeColor="text1"/>
        </w:rPr>
        <w:br/>
      </w:r>
      <w:r w:rsidRPr="002E294A">
        <w:rPr>
          <w:rFonts w:ascii="Helvetica" w:hAnsi="Helvetica" w:cs="Helvetica"/>
          <w:color w:val="000000" w:themeColor="text1"/>
          <w:u w:val="single"/>
        </w:rPr>
        <w:t>Répartition des tâches :</w:t>
      </w:r>
    </w:p>
    <w:p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Groupe complet : MCD/MLD/MVC</w:t>
      </w:r>
    </w:p>
    <w:p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BAJ : </w:t>
      </w:r>
      <w:proofErr w:type="spellStart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backlog</w:t>
      </w:r>
      <w:proofErr w:type="spellEnd"/>
    </w:p>
    <w:p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proofErr w:type="gramStart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MOL:</w:t>
      </w:r>
      <w:proofErr w:type="gramEnd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GIT</w:t>
      </w:r>
    </w:p>
    <w:p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proofErr w:type="gramStart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DEA:</w:t>
      </w:r>
      <w:proofErr w:type="gramEnd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</w:t>
      </w:r>
      <w:proofErr w:type="spellStart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Trello</w:t>
      </w:r>
      <w:proofErr w:type="spellEnd"/>
    </w:p>
    <w:p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proofErr w:type="gramStart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OLQ:</w:t>
      </w:r>
      <w:proofErr w:type="gramEnd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Maquette </w:t>
      </w:r>
      <w:proofErr w:type="spellStart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Figma</w:t>
      </w:r>
      <w:proofErr w:type="spellEnd"/>
    </w:p>
    <w:p w:rsidR="0081660C" w:rsidRPr="002E294A" w:rsidRDefault="0081660C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81660C" w:rsidRPr="002E294A" w:rsidRDefault="0081660C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b/>
          <w:color w:val="000000" w:themeColor="text1"/>
          <w:u w:val="single"/>
        </w:rPr>
        <w:t xml:space="preserve">Sprint </w:t>
      </w:r>
      <w:r w:rsidRPr="002E294A">
        <w:rPr>
          <w:rFonts w:ascii="Helvetica" w:hAnsi="Helvetica" w:cs="Helvetica"/>
          <w:b/>
          <w:color w:val="000000" w:themeColor="text1"/>
          <w:u w:val="single"/>
        </w:rPr>
        <w:t xml:space="preserve">2 </w:t>
      </w:r>
      <w:r w:rsidRPr="002E294A">
        <w:rPr>
          <w:rFonts w:ascii="Helvetica" w:hAnsi="Helvetica" w:cs="Helvetica"/>
          <w:b/>
          <w:color w:val="000000" w:themeColor="text1"/>
          <w:u w:val="single"/>
        </w:rPr>
        <w:t>du 11/09 au 15/09 :</w:t>
      </w:r>
    </w:p>
    <w:p w:rsidR="0081660C" w:rsidRPr="002E294A" w:rsidRDefault="0081660C" w:rsidP="0081660C">
      <w:pPr>
        <w:rPr>
          <w:rFonts w:ascii="Helvetica" w:hAnsi="Helvetica" w:cs="Helvetica"/>
          <w:i/>
          <w:color w:val="000000" w:themeColor="text1"/>
        </w:rPr>
      </w:pPr>
      <w:r w:rsidRPr="002E294A">
        <w:rPr>
          <w:rFonts w:ascii="Helvetica" w:hAnsi="Helvetica" w:cs="Helvetica"/>
          <w:i/>
          <w:color w:val="000000" w:themeColor="text1"/>
        </w:rPr>
        <w:t>Leader de la semaine : DEA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Liste des DEVS :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-BAJ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-OLQ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-DEA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-MOL</w:t>
      </w:r>
    </w:p>
    <w:p w:rsidR="0081660C" w:rsidRDefault="0081660C" w:rsidP="0081660C">
      <w:pPr>
        <w:rPr>
          <w:rFonts w:ascii="Helvetica" w:hAnsi="Helvetica" w:cs="Helvetica"/>
          <w:color w:val="000000" w:themeColor="text1"/>
        </w:rPr>
      </w:pPr>
    </w:p>
    <w:p w:rsidR="002E294A" w:rsidRPr="002E294A" w:rsidRDefault="002E294A" w:rsidP="0081660C">
      <w:pPr>
        <w:rPr>
          <w:rFonts w:ascii="Helvetica" w:hAnsi="Helvetica" w:cs="Helvetica"/>
          <w:color w:val="000000" w:themeColor="text1"/>
        </w:rPr>
      </w:pP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  <w:u w:val="single"/>
        </w:rPr>
      </w:pPr>
      <w:r w:rsidRPr="002E294A">
        <w:rPr>
          <w:rFonts w:ascii="Helvetica" w:hAnsi="Helvetica" w:cs="Helvetica"/>
          <w:color w:val="000000" w:themeColor="text1"/>
          <w:u w:val="single"/>
        </w:rPr>
        <w:lastRenderedPageBreak/>
        <w:t>Taches à réaliser :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Pr="002E294A">
        <w:rPr>
          <w:rFonts w:ascii="Helvetica" w:hAnsi="Helvetica" w:cs="Helvetica"/>
          <w:color w:val="000000" w:themeColor="text1"/>
        </w:rPr>
        <w:t>Corriger selon le CR du 11/09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Pr="002E294A">
        <w:rPr>
          <w:rFonts w:ascii="Helvetica" w:hAnsi="Helvetica" w:cs="Helvetica"/>
          <w:color w:val="000000" w:themeColor="text1"/>
        </w:rPr>
        <w:t>Terminer le diagramme de classe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Pr="002E294A">
        <w:rPr>
          <w:rFonts w:ascii="Helvetica" w:hAnsi="Helvetica" w:cs="Helvetica"/>
          <w:color w:val="000000" w:themeColor="text1"/>
        </w:rPr>
        <w:t>Faire le MVC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Pr="002E294A">
        <w:rPr>
          <w:rFonts w:ascii="Helvetica" w:hAnsi="Helvetica" w:cs="Helvetica"/>
          <w:color w:val="000000" w:themeColor="text1"/>
        </w:rPr>
        <w:t>Créer la BDD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Pr="002E294A">
        <w:rPr>
          <w:rFonts w:ascii="Helvetica" w:hAnsi="Helvetica" w:cs="Helvetica"/>
          <w:color w:val="000000" w:themeColor="text1"/>
        </w:rPr>
        <w:t xml:space="preserve">Créer l’authentification, la rendre fonctionnelle et la relier </w:t>
      </w:r>
      <w:proofErr w:type="spellStart"/>
      <w:proofErr w:type="gramStart"/>
      <w:r w:rsidRPr="002E294A">
        <w:rPr>
          <w:rFonts w:ascii="Helvetica" w:hAnsi="Helvetica" w:cs="Helvetica"/>
          <w:color w:val="000000" w:themeColor="text1"/>
        </w:rPr>
        <w:t>a</w:t>
      </w:r>
      <w:proofErr w:type="spellEnd"/>
      <w:proofErr w:type="gramEnd"/>
      <w:r w:rsidRPr="002E294A">
        <w:rPr>
          <w:rFonts w:ascii="Helvetica" w:hAnsi="Helvetica" w:cs="Helvetica"/>
          <w:color w:val="000000" w:themeColor="text1"/>
        </w:rPr>
        <w:t xml:space="preserve"> la BDD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Pr="002E294A">
        <w:rPr>
          <w:rFonts w:ascii="Helvetica" w:hAnsi="Helvetica" w:cs="Helvetica"/>
          <w:color w:val="000000" w:themeColor="text1"/>
        </w:rPr>
        <w:t>Formulaire Connexion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Pr="002E294A">
        <w:rPr>
          <w:rFonts w:ascii="Helvetica" w:hAnsi="Helvetica" w:cs="Helvetica"/>
          <w:color w:val="000000" w:themeColor="text1"/>
        </w:rPr>
        <w:t>Formulaire création de compte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 Montée en compétence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Absent : RAS.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</w:p>
    <w:p w:rsidR="0081660C" w:rsidRPr="002E294A" w:rsidRDefault="0081660C" w:rsidP="0081660C">
      <w:pPr>
        <w:rPr>
          <w:rFonts w:ascii="Helvetica" w:hAnsi="Helvetica" w:cs="Helvetica"/>
          <w:b/>
          <w:color w:val="000000" w:themeColor="text1"/>
          <w:u w:val="single"/>
        </w:rPr>
      </w:pPr>
      <w:r w:rsidRPr="002E294A">
        <w:rPr>
          <w:rFonts w:ascii="Helvetica" w:hAnsi="Helvetica" w:cs="Helvetica"/>
          <w:b/>
          <w:color w:val="000000" w:themeColor="text1"/>
          <w:u w:val="single"/>
        </w:rPr>
        <w:t xml:space="preserve">Sprint </w:t>
      </w:r>
      <w:r w:rsidRPr="002E294A">
        <w:rPr>
          <w:rFonts w:ascii="Helvetica" w:hAnsi="Helvetica" w:cs="Helvetica"/>
          <w:b/>
          <w:color w:val="000000" w:themeColor="text1"/>
          <w:u w:val="single"/>
        </w:rPr>
        <w:t>3 du 18/09 au 24/09 :</w:t>
      </w:r>
    </w:p>
    <w:p w:rsidR="0081660C" w:rsidRPr="002E294A" w:rsidRDefault="0081660C" w:rsidP="0081660C">
      <w:pPr>
        <w:rPr>
          <w:rFonts w:ascii="Helvetica" w:hAnsi="Helvetica" w:cs="Helvetica"/>
          <w:i/>
          <w:color w:val="000000" w:themeColor="text1"/>
        </w:rPr>
      </w:pPr>
      <w:r w:rsidRPr="002E294A">
        <w:rPr>
          <w:rFonts w:ascii="Helvetica" w:hAnsi="Helvetica" w:cs="Helvetica"/>
          <w:i/>
          <w:color w:val="000000" w:themeColor="text1"/>
        </w:rPr>
        <w:t>Leader de la semaine : MOL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Liste des DEVS présents : 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OLQ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DEA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MOL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  <w:u w:val="single"/>
        </w:rPr>
      </w:pPr>
      <w:r w:rsidRPr="002E294A">
        <w:rPr>
          <w:rFonts w:ascii="Helvetica" w:hAnsi="Helvetica" w:cs="Helvetica"/>
          <w:color w:val="000000" w:themeColor="text1"/>
          <w:u w:val="single"/>
        </w:rPr>
        <w:t>Tâches à réaliser :</w:t>
      </w:r>
    </w:p>
    <w:p w:rsidR="0081660C" w:rsidRPr="002E294A" w:rsidRDefault="00274A9A" w:rsidP="00274A9A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 xml:space="preserve">Corrections éventuelles suite au CR de la livraison du 18/09                    </w:t>
      </w:r>
      <w:r w:rsidR="002E294A">
        <w:rPr>
          <w:rFonts w:ascii="Helvetica" w:hAnsi="Helvetica" w:cs="Helvetica"/>
          <w:color w:val="000000" w:themeColor="text1"/>
        </w:rPr>
        <w:t xml:space="preserve">  </w:t>
      </w:r>
      <w:bookmarkStart w:id="0" w:name="_GoBack"/>
      <w:bookmarkEnd w:id="0"/>
      <w:r w:rsidR="0081660C" w:rsidRPr="002E294A">
        <w:rPr>
          <w:rFonts w:ascii="Helvetica" w:hAnsi="Helvetica" w:cs="Helvetica"/>
          <w:color w:val="000000" w:themeColor="text1"/>
        </w:rPr>
        <w:t>=</w:t>
      </w:r>
      <w:proofErr w:type="gramStart"/>
      <w:r w:rsidR="0081660C" w:rsidRPr="002E294A">
        <w:rPr>
          <w:rFonts w:ascii="Helvetica" w:hAnsi="Helvetica" w:cs="Helvetica"/>
          <w:color w:val="000000" w:themeColor="text1"/>
        </w:rPr>
        <w:t>&gt;  en</w:t>
      </w:r>
      <w:proofErr w:type="gramEnd"/>
      <w:r w:rsidR="0081660C" w:rsidRPr="002E294A">
        <w:rPr>
          <w:rFonts w:ascii="Helvetica" w:hAnsi="Helvetica" w:cs="Helvetica"/>
          <w:color w:val="000000" w:themeColor="text1"/>
        </w:rPr>
        <w:t xml:space="preserve"> groupe</w:t>
      </w:r>
    </w:p>
    <w:p w:rsidR="0081660C" w:rsidRPr="002E294A" w:rsidRDefault="00274A9A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 xml:space="preserve">Terminer les tâches non réalisées prévues dans le dernier sprint :         </w:t>
      </w:r>
      <w:r w:rsidR="002E294A">
        <w:rPr>
          <w:rFonts w:ascii="Helvetica" w:hAnsi="Helvetica" w:cs="Helvetica"/>
          <w:color w:val="000000" w:themeColor="text1"/>
        </w:rPr>
        <w:t xml:space="preserve">    </w:t>
      </w:r>
      <w:r w:rsidR="0081660C" w:rsidRPr="002E294A">
        <w:rPr>
          <w:rFonts w:ascii="Helvetica" w:hAnsi="Helvetica" w:cs="Helvetica"/>
          <w:color w:val="000000" w:themeColor="text1"/>
        </w:rPr>
        <w:t>=&gt; MOL</w:t>
      </w:r>
    </w:p>
    <w:p w:rsidR="0081660C" w:rsidRPr="002E294A" w:rsidRDefault="00274A9A" w:rsidP="002E294A">
      <w:pPr>
        <w:ind w:firstLine="708"/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 xml:space="preserve">Formulaire de connexion </w:t>
      </w:r>
    </w:p>
    <w:p w:rsidR="0081660C" w:rsidRPr="002E294A" w:rsidRDefault="00274A9A" w:rsidP="002E294A">
      <w:pPr>
        <w:ind w:firstLine="708"/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>Créer l'authentification, la rendre fonctionnelle et la relier à la BDD</w:t>
      </w:r>
    </w:p>
    <w:p w:rsidR="0081660C" w:rsidRPr="002E294A" w:rsidRDefault="00274A9A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 xml:space="preserve">Carte gestion des opérations                                              </w:t>
      </w:r>
      <w:r w:rsidR="002E294A">
        <w:rPr>
          <w:rFonts w:ascii="Helvetica" w:hAnsi="Helvetica" w:cs="Helvetica"/>
          <w:color w:val="000000" w:themeColor="text1"/>
        </w:rPr>
        <w:t xml:space="preserve">                          </w:t>
      </w:r>
      <w:r w:rsidR="0081660C" w:rsidRPr="002E294A">
        <w:rPr>
          <w:rFonts w:ascii="Helvetica" w:hAnsi="Helvetica" w:cs="Helvetica"/>
          <w:color w:val="000000" w:themeColor="text1"/>
        </w:rPr>
        <w:t>=&gt; OLQ</w:t>
      </w:r>
    </w:p>
    <w:p w:rsidR="0081660C" w:rsidRPr="002E294A" w:rsidRDefault="00274A9A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 xml:space="preserve">Carte interface utilisateur                                                   </w:t>
      </w:r>
      <w:r w:rsidR="002E294A">
        <w:rPr>
          <w:rFonts w:ascii="Helvetica" w:hAnsi="Helvetica" w:cs="Helvetica"/>
          <w:color w:val="000000" w:themeColor="text1"/>
        </w:rPr>
        <w:t xml:space="preserve">                           </w:t>
      </w:r>
      <w:r w:rsidR="0081660C" w:rsidRPr="002E294A">
        <w:rPr>
          <w:rFonts w:ascii="Helvetica" w:hAnsi="Helvetica" w:cs="Helvetica"/>
          <w:color w:val="000000" w:themeColor="text1"/>
        </w:rPr>
        <w:t>=&gt; BAJ</w:t>
      </w:r>
    </w:p>
    <w:p w:rsidR="0081660C" w:rsidRPr="002E294A" w:rsidRDefault="00274A9A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 xml:space="preserve">Carte Statistiques                                                                         </w:t>
      </w:r>
      <w:r w:rsidR="0081660C" w:rsidRPr="002E294A">
        <w:rPr>
          <w:rFonts w:ascii="Helvetica" w:hAnsi="Helvetica" w:cs="Helvetica"/>
          <w:color w:val="000000" w:themeColor="text1"/>
        </w:rPr>
        <w:t xml:space="preserve">       </w:t>
      </w:r>
      <w:r w:rsidR="002E294A">
        <w:rPr>
          <w:rFonts w:ascii="Helvetica" w:hAnsi="Helvetica" w:cs="Helvetica"/>
          <w:color w:val="000000" w:themeColor="text1"/>
        </w:rPr>
        <w:t xml:space="preserve">          </w:t>
      </w:r>
      <w:r w:rsidR="0081660C" w:rsidRPr="002E294A">
        <w:rPr>
          <w:rFonts w:ascii="Helvetica" w:hAnsi="Helvetica" w:cs="Helvetica"/>
          <w:color w:val="000000" w:themeColor="text1"/>
        </w:rPr>
        <w:t>=&gt; DEA</w:t>
      </w:r>
    </w:p>
    <w:p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Absents : BAJ</w:t>
      </w:r>
    </w:p>
    <w:sectPr w:rsidR="0081660C" w:rsidRPr="002E2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87085"/>
    <w:multiLevelType w:val="hybridMultilevel"/>
    <w:tmpl w:val="E4FE9A62"/>
    <w:lvl w:ilvl="0" w:tplc="88021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2594"/>
    <w:multiLevelType w:val="hybridMultilevel"/>
    <w:tmpl w:val="9FEC94AC"/>
    <w:lvl w:ilvl="0" w:tplc="29586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3E"/>
    <w:rsid w:val="00274A9A"/>
    <w:rsid w:val="002E294A"/>
    <w:rsid w:val="0036193E"/>
    <w:rsid w:val="0081660C"/>
    <w:rsid w:val="008D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CAA7"/>
  <w15:chartTrackingRefBased/>
  <w15:docId w15:val="{DA3A6496-12BD-4FA5-81C9-BF9D4663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6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8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5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59013-96-09</dc:creator>
  <cp:keywords/>
  <dc:description/>
  <cp:lastModifiedBy>59013-96-09</cp:lastModifiedBy>
  <cp:revision>3</cp:revision>
  <dcterms:created xsi:type="dcterms:W3CDTF">2023-09-11T07:02:00Z</dcterms:created>
  <dcterms:modified xsi:type="dcterms:W3CDTF">2023-09-18T07:52:00Z</dcterms:modified>
</cp:coreProperties>
</file>