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CD1E0" w14:textId="630E1435" w:rsidR="00EE061F" w:rsidRPr="000C3F09" w:rsidRDefault="00E266C2">
      <w:pPr>
        <w:rPr>
          <w:rFonts w:ascii="Times New Roman" w:hAnsi="Times New Roman" w:cs="Times New Roman"/>
          <w:sz w:val="28"/>
          <w:szCs w:val="28"/>
        </w:rPr>
      </w:pPr>
      <w:r w:rsidRPr="000C3F09">
        <w:rPr>
          <w:rFonts w:ascii="Times New Roman" w:hAnsi="Times New Roman" w:cs="Times New Roman"/>
          <w:sz w:val="28"/>
          <w:szCs w:val="28"/>
        </w:rPr>
        <w:t>Tarkvaranõuete dokumentatsioon</w:t>
      </w:r>
    </w:p>
    <w:p w14:paraId="37960EE4" w14:textId="59A16719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Plants</w:t>
      </w:r>
    </w:p>
    <w:p w14:paraId="58F11E61" w14:textId="6E007F36" w:rsidR="00CA63FA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Meie kui arendajate poolt koostatud nimekiri kõikidest taimedest.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  <w:r w:rsidR="00CA63FA">
        <w:rPr>
          <w:rFonts w:ascii="Times New Roman" w:hAnsi="Times New Roman" w:cs="Times New Roman"/>
          <w:sz w:val="24"/>
          <w:szCs w:val="24"/>
        </w:rPr>
        <w:t xml:space="preserve">Igal taimel on omad parameetrid ehk Nimi, Kirjeldus, Suurus, Hooldamisjuhendid ja Nõuded. Meie saame taimi lisada, muuta, kustutada ja vaadata. Kasutaja saab vaid vaadata ja oma listi lisada.  </w:t>
      </w:r>
    </w:p>
    <w:p w14:paraId="2BFAB7FE" w14:textId="77777777" w:rsidR="000C3F09" w:rsidRDefault="000C3F09">
      <w:pPr>
        <w:rPr>
          <w:rFonts w:ascii="Times New Roman" w:hAnsi="Times New Roman" w:cs="Times New Roman"/>
          <w:sz w:val="24"/>
          <w:szCs w:val="24"/>
        </w:rPr>
      </w:pPr>
    </w:p>
    <w:p w14:paraId="35663987" w14:textId="63BCF43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 lists</w:t>
      </w:r>
    </w:p>
    <w:p w14:paraId="1FE20308" w14:textId="51AFFF4F" w:rsidR="000C3F09" w:rsidRDefault="000C3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kasutajate loodud taime</w:t>
      </w:r>
      <w:r w:rsidR="00CA63FA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listidest ehk kasutaja valib omale Plants-ist välja soovitud taimed ja paneb kokku oma nimekirja. Nimekirju võib rohkem kui üks olla. </w:t>
      </w:r>
      <w:r w:rsidR="00E05EE3">
        <w:rPr>
          <w:rFonts w:ascii="Times New Roman" w:hAnsi="Times New Roman" w:cs="Times New Roman"/>
          <w:sz w:val="24"/>
          <w:szCs w:val="24"/>
        </w:rPr>
        <w:t>Plant list koosneb siis kasutaja ID-st ja tema taimedest, millel on oma ID.</w:t>
      </w:r>
      <w:r w:rsidR="00F150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B147D" w14:textId="3813EF9D" w:rsidR="00F15076" w:rsidRDefault="00CA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Kui kasutaja saab oma listi valmis, siis ta saab seda vaadata detailidest, seda uuendada ja kustutada. Minnes peale eraldi taimele, saab taime info. (PLANTS-is description, instructions jne).</w:t>
      </w:r>
    </w:p>
    <w:p w14:paraId="386729A2" w14:textId="77777777" w:rsidR="00CA63FA" w:rsidRDefault="00CA63FA">
      <w:pPr>
        <w:rPr>
          <w:rFonts w:ascii="Times New Roman" w:hAnsi="Times New Roman" w:cs="Times New Roman"/>
          <w:sz w:val="24"/>
          <w:szCs w:val="24"/>
        </w:rPr>
      </w:pPr>
    </w:p>
    <w:p w14:paraId="01A17903" w14:textId="699E4394" w:rsidR="00F15076" w:rsidRDefault="00F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</w:p>
    <w:p w14:paraId="70E9A518" w14:textId="6373F2B0" w:rsidR="00F15076" w:rsidRPr="00E266C2" w:rsidRDefault="00F15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Nimekiri kõikidest kasutajatest</w:t>
      </w:r>
      <w:r w:rsidR="00CD2A2D">
        <w:rPr>
          <w:rFonts w:ascii="Times New Roman" w:hAnsi="Times New Roman" w:cs="Times New Roman"/>
          <w:sz w:val="24"/>
          <w:szCs w:val="24"/>
        </w:rPr>
        <w:t>, mida arendaja saab vaadata (ka teised õigused)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6A07">
        <w:rPr>
          <w:rFonts w:ascii="Times New Roman" w:hAnsi="Times New Roman" w:cs="Times New Roman"/>
          <w:sz w:val="24"/>
          <w:szCs w:val="24"/>
        </w:rPr>
        <w:t>Kasutaja saab uue kasutaja luua, kustutada, uuendada ja vaadata enda kasutajat.</w:t>
      </w:r>
      <w:r w:rsidR="00522BBB">
        <w:rPr>
          <w:rFonts w:ascii="Times New Roman" w:hAnsi="Times New Roman" w:cs="Times New Roman"/>
          <w:sz w:val="24"/>
          <w:szCs w:val="24"/>
        </w:rPr>
        <w:t xml:space="preserve"> Kasutajal on infoks Eesnimi, Perekonnanimi, Kasutajanimi, E-mail, Salasõna ja Taimelistid</w:t>
      </w:r>
      <w:r w:rsidR="00264B06">
        <w:rPr>
          <w:rFonts w:ascii="Times New Roman" w:hAnsi="Times New Roman" w:cs="Times New Roman"/>
          <w:sz w:val="24"/>
          <w:szCs w:val="24"/>
        </w:rPr>
        <w:t>.</w:t>
      </w:r>
    </w:p>
    <w:sectPr w:rsidR="00F15076" w:rsidRPr="00E2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2"/>
    <w:rsid w:val="000C3F09"/>
    <w:rsid w:val="0014448D"/>
    <w:rsid w:val="001D1604"/>
    <w:rsid w:val="00264B06"/>
    <w:rsid w:val="00522BBB"/>
    <w:rsid w:val="006B65C4"/>
    <w:rsid w:val="006B6A07"/>
    <w:rsid w:val="00840008"/>
    <w:rsid w:val="00A716CA"/>
    <w:rsid w:val="00BA27EB"/>
    <w:rsid w:val="00CA63FA"/>
    <w:rsid w:val="00CD2A2D"/>
    <w:rsid w:val="00D9341C"/>
    <w:rsid w:val="00E05EE3"/>
    <w:rsid w:val="00E266C2"/>
    <w:rsid w:val="00ED7E58"/>
    <w:rsid w:val="00EE061F"/>
    <w:rsid w:val="00F15076"/>
    <w:rsid w:val="00F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904F"/>
  <w15:chartTrackingRefBased/>
  <w15:docId w15:val="{E85036A5-113D-45EA-ACA0-C9A1F679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E2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E2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E26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E2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E26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E2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E2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E2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E2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E26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E26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E26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E266C2"/>
    <w:rPr>
      <w:rFonts w:eastAsiaTheme="majorEastAsia" w:cstheme="majorBidi"/>
      <w:i/>
      <w:iCs/>
      <w:color w:val="2F5496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E266C2"/>
    <w:rPr>
      <w:rFonts w:eastAsiaTheme="majorEastAsia" w:cstheme="majorBidi"/>
      <w:color w:val="2F5496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E266C2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E266C2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E266C2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E266C2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E2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E2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E2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E2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E2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E266C2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E266C2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E266C2"/>
    <w:rPr>
      <w:i/>
      <w:iCs/>
      <w:color w:val="2F5496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E26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E266C2"/>
    <w:rPr>
      <w:i/>
      <w:iCs/>
      <w:color w:val="2F5496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E26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Käbi-Riin Ojassoo</dc:creator>
  <cp:keywords/>
  <dc:description/>
  <cp:lastModifiedBy>Käbi-Riin Ojassoo</cp:lastModifiedBy>
  <cp:revision>10</cp:revision>
  <dcterms:created xsi:type="dcterms:W3CDTF">2024-11-26T07:52:00Z</dcterms:created>
  <dcterms:modified xsi:type="dcterms:W3CDTF">2024-11-26T08:04:00Z</dcterms:modified>
</cp:coreProperties>
</file>