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F5B4B">
      <w:pPr>
        <w:jc w:val="center"/>
      </w:pPr>
      <w:r>
        <w:rPr>
          <w:rFonts w:ascii="Times New Roman" w:hAnsi="Times New Roman" w:eastAsia="Times New Roman"/>
          <w:b/>
          <w:sz w:val="28"/>
        </w:rPr>
        <w:t>БИЗНЕС-ПЛАН</w:t>
      </w:r>
    </w:p>
    <w:p w14:paraId="77952386">
      <w:r>
        <w:rPr>
          <w:rFonts w:ascii="Times New Roman" w:hAnsi="Times New Roman" w:eastAsia="Times New Roman"/>
          <w:b w:val="0"/>
          <w:sz w:val="24"/>
        </w:rPr>
        <w:t>цифровой сервис «МаБибип» (mabibip.ru) — платформа поиска мастеров, СТО и магазинов автозапчастей в Республике Северная Осетия — Алания</w:t>
      </w:r>
    </w:p>
    <w:p w14:paraId="647A5A48">
      <w:r>
        <w:rPr>
          <w:rFonts w:ascii="Times New Roman" w:hAnsi="Times New Roman" w:eastAsia="Times New Roman"/>
          <w:b w:val="0"/>
          <w:sz w:val="24"/>
        </w:rPr>
        <w:t>Заявитель: Скяев Алихан Артурович. Запрашиваемая сумма соцконтракта: 350 000 руб.</w:t>
      </w:r>
    </w:p>
    <w:p w14:paraId="474B2121"/>
    <w:p w14:paraId="71CB5F0C">
      <w:r>
        <w:rPr>
          <w:rFonts w:ascii="Times New Roman" w:hAnsi="Times New Roman" w:eastAsia="Times New Roman"/>
          <w:b/>
          <w:sz w:val="24"/>
        </w:rPr>
        <w:t>1. Сведения о заявителе</w:t>
      </w:r>
    </w:p>
    <w:p w14:paraId="4EF45545">
      <w:r>
        <w:rPr>
          <w:rFonts w:ascii="Times New Roman" w:hAnsi="Times New Roman" w:eastAsia="Times New Roman"/>
          <w:b w:val="0"/>
          <w:sz w:val="24"/>
        </w:rPr>
        <w:t>1) Скяев Алихан Артурович</w:t>
      </w:r>
    </w:p>
    <w:p w14:paraId="5BC5B3E5">
      <w:r>
        <w:rPr>
          <w:rFonts w:ascii="Times New Roman" w:hAnsi="Times New Roman" w:eastAsia="Times New Roman"/>
          <w:b w:val="0"/>
          <w:sz w:val="24"/>
        </w:rPr>
        <w:t>2) 21.02.2002</w:t>
      </w:r>
    </w:p>
    <w:p w14:paraId="791F132B">
      <w:r>
        <w:rPr>
          <w:rFonts w:ascii="Times New Roman" w:hAnsi="Times New Roman" w:eastAsia="Times New Roman"/>
          <w:b w:val="0"/>
          <w:sz w:val="24"/>
        </w:rPr>
        <w:t>3) РСО-Алания, г. Владикавказ, ул. Морских Пехотинцев, д. 5, кв. 100</w:t>
      </w:r>
    </w:p>
    <w:p w14:paraId="056ABEB6">
      <w:r>
        <w:rPr>
          <w:rFonts w:ascii="Times New Roman" w:hAnsi="Times New Roman" w:eastAsia="Times New Roman"/>
          <w:b w:val="0"/>
          <w:sz w:val="24"/>
        </w:rPr>
        <w:t>4) Тел.: +7 (918) 702-09-87; e-mail: alihanskaev@gmail.com</w:t>
      </w:r>
    </w:p>
    <w:p w14:paraId="4C64DCEC">
      <w:r>
        <w:rPr>
          <w:rFonts w:ascii="Times New Roman" w:hAnsi="Times New Roman" w:eastAsia="Times New Roman"/>
          <w:b w:val="0"/>
          <w:sz w:val="24"/>
        </w:rPr>
        <w:t>5) Состав семьи: 1 человек (заявитель, не состоит в браке)</w:t>
      </w:r>
    </w:p>
    <w:p w14:paraId="5687514A">
      <w:r>
        <w:rPr>
          <w:rFonts w:ascii="Times New Roman" w:hAnsi="Times New Roman" w:eastAsia="Times New Roman"/>
          <w:b w:val="0"/>
          <w:sz w:val="24"/>
        </w:rPr>
        <w:t>6) Образование: среднее — Северо-Кавказское суворовское военное училище (СКСВУ), 2019 г., аттестат с отличием (золотая медаль); высшее — Кубанский государственный университет, 4 курс, направление «Информационные системы и технологии» (обучается)</w:t>
      </w:r>
    </w:p>
    <w:p w14:paraId="6723B8B0">
      <w:r>
        <w:rPr>
          <w:rFonts w:ascii="Times New Roman" w:hAnsi="Times New Roman" w:eastAsia="Times New Roman"/>
          <w:b w:val="0"/>
          <w:sz w:val="24"/>
        </w:rPr>
        <w:t>7) Профессиональные навыки: разработка на Python/Django, администрирование VPS, создание и продвижение веб-каталогов; опыт запуска и сопровождения сайта mabibip.ru</w:t>
      </w:r>
    </w:p>
    <w:p w14:paraId="10A63EC9">
      <w:r>
        <w:rPr>
          <w:rFonts w:ascii="Times New Roman" w:hAnsi="Times New Roman" w:eastAsia="Times New Roman"/>
          <w:b w:val="0"/>
          <w:sz w:val="24"/>
        </w:rPr>
        <w:t>8) Обучение по проекту: курсы интернет-маркетинга и основ НПД/ПДн (по смете, п. 6.1–6.2); дополнительно — самостоятельная практика на платформе mabibip.ru</w:t>
      </w:r>
    </w:p>
    <w:p w14:paraId="4E6ED5A9"/>
    <w:p w14:paraId="58AE4B00">
      <w:pPr>
        <w:rPr>
          <w:rFonts w:hint="default"/>
          <w:lang w:val="en-US"/>
        </w:rPr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b/>
          <w:sz w:val="24"/>
          <w:lang w:val="ru-RU"/>
        </w:rPr>
        <w:t>Описание</w:t>
      </w:r>
      <w:r>
        <w:rPr>
          <w:rFonts w:ascii="Times New Roman" w:hAnsi="Times New Roman" w:eastAsia="Times New Roman"/>
          <w:b/>
          <w:sz w:val="24"/>
        </w:rPr>
        <w:t xml:space="preserve"> проект</w:t>
      </w:r>
      <w:r>
        <w:rPr>
          <w:b/>
          <w:sz w:val="24"/>
          <w:lang w:val="ru-RU"/>
        </w:rPr>
        <w:t>а</w:t>
      </w:r>
      <w:bookmarkStart w:id="0" w:name="_GoBack"/>
      <w:bookmarkEnd w:id="0"/>
    </w:p>
    <w:p w14:paraId="35B38541">
      <w:r>
        <w:rPr>
          <w:rFonts w:ascii="Times New Roman" w:hAnsi="Times New Roman" w:eastAsia="Times New Roman"/>
          <w:b w:val="0"/>
          <w:sz w:val="24"/>
        </w:rPr>
        <w:t>1) Наименование: цифровой сервис «МаБибип» (сайт mabibip.ru).</w:t>
      </w:r>
    </w:p>
    <w:p w14:paraId="2DF03B57">
      <w:r>
        <w:rPr>
          <w:rFonts w:ascii="Times New Roman" w:hAnsi="Times New Roman" w:eastAsia="Times New Roman"/>
          <w:b w:val="0"/>
          <w:sz w:val="24"/>
        </w:rPr>
        <w:t>2) Обоснование получения соцконтракта: заявитель зарегистрирован в органах занятости населения как безработный (статус уточняется при подаче); проект направлен на самозанятость и выход на стабильный доход без найма работников.</w:t>
      </w:r>
    </w:p>
    <w:p w14:paraId="004E38B5">
      <w:r>
        <w:rPr>
          <w:rFonts w:ascii="Times New Roman" w:hAnsi="Times New Roman" w:eastAsia="Times New Roman"/>
          <w:b w:val="0"/>
          <w:sz w:val="24"/>
        </w:rPr>
        <w:t>3) Организационно-правовая форма: самозанятый (НПД). ОКВЭД: 62.01 (разработка ПО), дополнительно 63.12, 62.09. Регистрация НПД — после одобрения соцконтракта.</w:t>
      </w:r>
    </w:p>
    <w:p w14:paraId="5D6C4B18">
      <w:r>
        <w:rPr>
          <w:rFonts w:ascii="Times New Roman" w:hAnsi="Times New Roman" w:eastAsia="Times New Roman"/>
          <w:b w:val="0"/>
          <w:sz w:val="24"/>
        </w:rPr>
        <w:t>4) График работы: 6 дней в неделю, 36–48 часов (удалённо).</w:t>
      </w:r>
    </w:p>
    <w:p w14:paraId="7D3053D3">
      <w:r>
        <w:rPr>
          <w:rFonts w:ascii="Times New Roman" w:hAnsi="Times New Roman" w:eastAsia="Times New Roman"/>
          <w:b w:val="0"/>
          <w:sz w:val="24"/>
        </w:rPr>
        <w:t>5) Место ведения деятельности: основное — домашнее рабочее место (г. Владикавказ); дополнительно — аренда места в коворкинге для встреч с партнёрами (по смете, п. 3.1, 15% лимита).</w:t>
      </w:r>
    </w:p>
    <w:p w14:paraId="05AF5148">
      <w:r>
        <w:rPr>
          <w:rFonts w:ascii="Times New Roman" w:hAnsi="Times New Roman" w:eastAsia="Times New Roman"/>
          <w:b w:val="0"/>
          <w:sz w:val="24"/>
        </w:rPr>
        <w:t>6) Имеющиеся ресурсы: действующий сайт mabibip.ru, опыт разработки с 2024 г.; по смете — техника, коворкинг, хостинг, обучение, стартовое продвижение (в пределах 5%).</w:t>
      </w:r>
    </w:p>
    <w:p w14:paraId="2703B2C6">
      <w:r>
        <w:rPr>
          <w:rFonts w:ascii="Times New Roman" w:hAnsi="Times New Roman" w:eastAsia="Times New Roman"/>
          <w:b w:val="0"/>
          <w:sz w:val="24"/>
        </w:rPr>
        <w:t>7) Планируемая численность работников: 0 (исполнитель — заявитель).</w:t>
      </w:r>
    </w:p>
    <w:p w14:paraId="06A6C9BD">
      <w:r>
        <w:rPr>
          <w:rFonts w:ascii="Times New Roman" w:hAnsi="Times New Roman" w:eastAsia="Times New Roman"/>
          <w:b w:val="0"/>
          <w:sz w:val="24"/>
        </w:rPr>
        <w:t>8) Опыт в сфере: разработка и администрирование платформы; пилотное подключение мастеров и СТО; письма о намерении от партнёров — приложу к пакету документов.</w:t>
      </w:r>
    </w:p>
    <w:p w14:paraId="30880BD6">
      <w:r>
        <w:rPr>
          <w:rFonts w:ascii="Times New Roman" w:hAnsi="Times New Roman" w:eastAsia="Times New Roman"/>
          <w:b w:val="0"/>
          <w:sz w:val="24"/>
        </w:rPr>
        <w:t>9) Состояние проекта: в процессе реализации (MVP работает, наполнение каталога).</w:t>
      </w:r>
    </w:p>
    <w:p w14:paraId="5514AB2B">
      <w:r>
        <w:rPr>
          <w:rFonts w:ascii="Times New Roman" w:hAnsi="Times New Roman" w:eastAsia="Times New Roman"/>
          <w:b w:val="0"/>
          <w:sz w:val="24"/>
        </w:rPr>
        <w:t>10) Срок реализации: 12 месяцев; подготовительный этап 1–3 мес.; плановая окупаемость — 7–8-й месяц.</w:t>
      </w:r>
    </w:p>
    <w:p w14:paraId="28723DC4">
      <w:r>
        <w:rPr>
          <w:rFonts w:ascii="Times New Roman" w:hAnsi="Times New Roman" w:eastAsia="Times New Roman"/>
          <w:b w:val="0"/>
          <w:sz w:val="24"/>
        </w:rPr>
        <w:t>11) Краткое описание: онлайн-каталог автосервисов и магазинов с записью, модерацией и платными подписками для B2C, мастеров, СТО и магазинов.</w:t>
      </w:r>
    </w:p>
    <w:p w14:paraId="1111F52B">
      <w:r>
        <w:rPr>
          <w:rFonts w:ascii="Times New Roman" w:hAnsi="Times New Roman" w:eastAsia="Times New Roman"/>
          <w:b w:val="0"/>
          <w:sz w:val="24"/>
        </w:rPr>
        <w:t>12) Перспективы: расширение на другие города РСО-Алания, рост числа платных подписок.</w:t>
      </w:r>
    </w:p>
    <w:p w14:paraId="6E94B287"/>
    <w:p w14:paraId="23C86D45">
      <w:r>
        <w:rPr>
          <w:rFonts w:ascii="Times New Roman" w:hAnsi="Times New Roman" w:eastAsia="Times New Roman"/>
          <w:b/>
          <w:sz w:val="24"/>
        </w:rPr>
        <w:t>таблица 1 — Смета расходов средств социального контракта</w:t>
      </w:r>
    </w:p>
    <w:p w14:paraId="2863607F">
      <w:r>
        <w:rPr>
          <w:rFonts w:ascii="Times New Roman" w:hAnsi="Times New Roman" w:eastAsia="Times New Roman"/>
          <w:b w:val="0"/>
          <w:sz w:val="24"/>
        </w:rPr>
        <w:t>Смета составлена с соблюдением лимитов Правил: п. 5 — не более 5% (17 500 руб.); п. 4 — не более 10% (35 000 руб.); п. 3 — не более 15% (52 500 руб.). Расширенное продвижение после запуска — за счёт выручки (таблица 4, 3 000 руб./мес.).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906"/>
        <w:gridCol w:w="1250"/>
        <w:gridCol w:w="1276"/>
        <w:gridCol w:w="1323"/>
        <w:gridCol w:w="1508"/>
        <w:gridCol w:w="1584"/>
      </w:tblGrid>
      <w:tr w14:paraId="51404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77B3D47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1425" w:type="dxa"/>
          </w:tcPr>
          <w:p w14:paraId="3EA72E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Наименование</w:t>
            </w:r>
          </w:p>
        </w:tc>
        <w:tc>
          <w:tcPr>
            <w:tcW w:w="1425" w:type="dxa"/>
          </w:tcPr>
          <w:p w14:paraId="25F5786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Кол-во</w:t>
            </w:r>
          </w:p>
        </w:tc>
        <w:tc>
          <w:tcPr>
            <w:tcW w:w="1425" w:type="dxa"/>
          </w:tcPr>
          <w:p w14:paraId="3F2DEEF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Цена, руб.</w:t>
            </w:r>
          </w:p>
        </w:tc>
        <w:tc>
          <w:tcPr>
            <w:tcW w:w="1425" w:type="dxa"/>
          </w:tcPr>
          <w:p w14:paraId="0E3BBAE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Сумма, руб.</w:t>
            </w:r>
          </w:p>
        </w:tc>
        <w:tc>
          <w:tcPr>
            <w:tcW w:w="1425" w:type="dxa"/>
          </w:tcPr>
          <w:p w14:paraId="41701C8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Поставщик</w:t>
            </w:r>
          </w:p>
        </w:tc>
        <w:tc>
          <w:tcPr>
            <w:tcW w:w="1425" w:type="dxa"/>
          </w:tcPr>
          <w:p w14:paraId="4DEC51D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Примечание</w:t>
            </w:r>
          </w:p>
        </w:tc>
      </w:tr>
      <w:tr w14:paraId="533C4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700AAA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1.</w:t>
            </w:r>
          </w:p>
        </w:tc>
        <w:tc>
          <w:tcPr>
            <w:tcW w:w="1425" w:type="dxa"/>
          </w:tcPr>
          <w:p w14:paraId="4943691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Основные средства</w:t>
            </w:r>
          </w:p>
        </w:tc>
        <w:tc>
          <w:tcPr>
            <w:tcW w:w="1425" w:type="dxa"/>
          </w:tcPr>
          <w:p w14:paraId="16240C7E">
            <w:pPr>
              <w:spacing w:after="0" w:line="240" w:lineRule="auto"/>
            </w:pPr>
          </w:p>
        </w:tc>
        <w:tc>
          <w:tcPr>
            <w:tcW w:w="1425" w:type="dxa"/>
          </w:tcPr>
          <w:p w14:paraId="0CBF2AE1">
            <w:pPr>
              <w:spacing w:after="0" w:line="240" w:lineRule="auto"/>
            </w:pPr>
          </w:p>
        </w:tc>
        <w:tc>
          <w:tcPr>
            <w:tcW w:w="1425" w:type="dxa"/>
          </w:tcPr>
          <w:p w14:paraId="651290C7">
            <w:pPr>
              <w:spacing w:after="0" w:line="240" w:lineRule="auto"/>
            </w:pPr>
          </w:p>
        </w:tc>
        <w:tc>
          <w:tcPr>
            <w:tcW w:w="1425" w:type="dxa"/>
          </w:tcPr>
          <w:p w14:paraId="0347384F">
            <w:pPr>
              <w:spacing w:after="0" w:line="240" w:lineRule="auto"/>
            </w:pPr>
          </w:p>
        </w:tc>
        <w:tc>
          <w:tcPr>
            <w:tcW w:w="1425" w:type="dxa"/>
          </w:tcPr>
          <w:p w14:paraId="6747B75C">
            <w:pPr>
              <w:spacing w:after="0" w:line="240" w:lineRule="auto"/>
            </w:pPr>
          </w:p>
        </w:tc>
      </w:tr>
      <w:tr w14:paraId="552B2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74CF542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1.1</w:t>
            </w:r>
          </w:p>
        </w:tc>
        <w:tc>
          <w:tcPr>
            <w:tcW w:w="1425" w:type="dxa"/>
          </w:tcPr>
          <w:p w14:paraId="04E68F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Ноутбук Apple MacBook (Apple Silicon, 16 GB RAM, SSD 512 GB)</w:t>
            </w:r>
          </w:p>
        </w:tc>
        <w:tc>
          <w:tcPr>
            <w:tcW w:w="1425" w:type="dxa"/>
          </w:tcPr>
          <w:p w14:paraId="7A940C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025412D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120 000</w:t>
            </w:r>
          </w:p>
        </w:tc>
        <w:tc>
          <w:tcPr>
            <w:tcW w:w="1425" w:type="dxa"/>
          </w:tcPr>
          <w:p w14:paraId="7C91E13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120 000</w:t>
            </w:r>
          </w:p>
        </w:tc>
        <w:tc>
          <w:tcPr>
            <w:tcW w:w="1425" w:type="dxa"/>
          </w:tcPr>
          <w:p w14:paraId="71AE6D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re:Store / DNS / Biggeek</w:t>
            </w:r>
          </w:p>
        </w:tc>
        <w:tc>
          <w:tcPr>
            <w:tcW w:w="1425" w:type="dxa"/>
          </w:tcPr>
          <w:p w14:paraId="473F96AD">
            <w:pPr>
              <w:spacing w:after="0" w:line="240" w:lineRule="auto"/>
            </w:pPr>
          </w:p>
        </w:tc>
      </w:tr>
      <w:tr w14:paraId="09B9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D1005D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1.2</w:t>
            </w:r>
          </w:p>
        </w:tc>
        <w:tc>
          <w:tcPr>
            <w:tcW w:w="1425" w:type="dxa"/>
          </w:tcPr>
          <w:p w14:paraId="48A562E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Смартфон Android (тест мобильной версии, связь с партнёрами)</w:t>
            </w:r>
          </w:p>
        </w:tc>
        <w:tc>
          <w:tcPr>
            <w:tcW w:w="1425" w:type="dxa"/>
          </w:tcPr>
          <w:p w14:paraId="3662039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6767128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22 000</w:t>
            </w:r>
          </w:p>
        </w:tc>
        <w:tc>
          <w:tcPr>
            <w:tcW w:w="1425" w:type="dxa"/>
          </w:tcPr>
          <w:p w14:paraId="5C6433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22 000</w:t>
            </w:r>
          </w:p>
        </w:tc>
        <w:tc>
          <w:tcPr>
            <w:tcW w:w="1425" w:type="dxa"/>
          </w:tcPr>
          <w:p w14:paraId="051BE82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DNS / Ozon / М.Видео</w:t>
            </w:r>
          </w:p>
        </w:tc>
        <w:tc>
          <w:tcPr>
            <w:tcW w:w="1425" w:type="dxa"/>
          </w:tcPr>
          <w:p w14:paraId="024DC844">
            <w:pPr>
              <w:spacing w:after="0" w:line="240" w:lineRule="auto"/>
            </w:pPr>
          </w:p>
        </w:tc>
      </w:tr>
      <w:tr w14:paraId="5FDCA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0482C0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1.3</w:t>
            </w:r>
          </w:p>
        </w:tc>
        <w:tc>
          <w:tcPr>
            <w:tcW w:w="1425" w:type="dxa"/>
          </w:tcPr>
          <w:p w14:paraId="7DC5A0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Внешний SSD 1 TB (резервное копирование)</w:t>
            </w:r>
          </w:p>
        </w:tc>
        <w:tc>
          <w:tcPr>
            <w:tcW w:w="1425" w:type="dxa"/>
          </w:tcPr>
          <w:p w14:paraId="06ECEFF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44382EF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8 000</w:t>
            </w:r>
          </w:p>
        </w:tc>
        <w:tc>
          <w:tcPr>
            <w:tcW w:w="1425" w:type="dxa"/>
          </w:tcPr>
          <w:p w14:paraId="30130FE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8 000</w:t>
            </w:r>
          </w:p>
        </w:tc>
        <w:tc>
          <w:tcPr>
            <w:tcW w:w="1425" w:type="dxa"/>
          </w:tcPr>
          <w:p w14:paraId="35BE21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DNS / Ozon</w:t>
            </w:r>
          </w:p>
        </w:tc>
        <w:tc>
          <w:tcPr>
            <w:tcW w:w="1425" w:type="dxa"/>
          </w:tcPr>
          <w:p w14:paraId="5F227024">
            <w:pPr>
              <w:spacing w:after="0" w:line="240" w:lineRule="auto"/>
            </w:pPr>
          </w:p>
        </w:tc>
      </w:tr>
      <w:tr w14:paraId="41917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75BD1DC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1.4</w:t>
            </w:r>
          </w:p>
        </w:tc>
        <w:tc>
          <w:tcPr>
            <w:tcW w:w="1425" w:type="dxa"/>
          </w:tcPr>
          <w:p w14:paraId="3AA7AE8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Кресло компьютерное (рабочее место)</w:t>
            </w:r>
          </w:p>
        </w:tc>
        <w:tc>
          <w:tcPr>
            <w:tcW w:w="1425" w:type="dxa"/>
          </w:tcPr>
          <w:p w14:paraId="6ACEBA3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5BB535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15 000</w:t>
            </w:r>
          </w:p>
        </w:tc>
        <w:tc>
          <w:tcPr>
            <w:tcW w:w="1425" w:type="dxa"/>
          </w:tcPr>
          <w:p w14:paraId="7C44188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15 000</w:t>
            </w:r>
          </w:p>
        </w:tc>
        <w:tc>
          <w:tcPr>
            <w:tcW w:w="1425" w:type="dxa"/>
          </w:tcPr>
          <w:p w14:paraId="2FA8808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Hoff / Ozon / Ikea</w:t>
            </w:r>
          </w:p>
        </w:tc>
        <w:tc>
          <w:tcPr>
            <w:tcW w:w="1425" w:type="dxa"/>
          </w:tcPr>
          <w:p w14:paraId="2D14163D">
            <w:pPr>
              <w:spacing w:after="0" w:line="240" w:lineRule="auto"/>
            </w:pPr>
          </w:p>
        </w:tc>
      </w:tr>
      <w:tr w14:paraId="10CA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F95EA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1.5</w:t>
            </w:r>
          </w:p>
        </w:tc>
        <w:tc>
          <w:tcPr>
            <w:tcW w:w="1425" w:type="dxa"/>
          </w:tcPr>
          <w:p w14:paraId="2F59336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МФУ / принтер лазерный (визитки, буклеты)</w:t>
            </w:r>
          </w:p>
        </w:tc>
        <w:tc>
          <w:tcPr>
            <w:tcW w:w="1425" w:type="dxa"/>
          </w:tcPr>
          <w:p w14:paraId="488CA9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66D4A45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20 000</w:t>
            </w:r>
          </w:p>
        </w:tc>
        <w:tc>
          <w:tcPr>
            <w:tcW w:w="1425" w:type="dxa"/>
          </w:tcPr>
          <w:p w14:paraId="0BC54A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20 000</w:t>
            </w:r>
          </w:p>
        </w:tc>
        <w:tc>
          <w:tcPr>
            <w:tcW w:w="1425" w:type="dxa"/>
          </w:tcPr>
          <w:p w14:paraId="4916DD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DNS / М.Видео</w:t>
            </w:r>
          </w:p>
        </w:tc>
        <w:tc>
          <w:tcPr>
            <w:tcW w:w="1425" w:type="dxa"/>
          </w:tcPr>
          <w:p w14:paraId="405B3560">
            <w:pPr>
              <w:spacing w:after="0" w:line="240" w:lineRule="auto"/>
            </w:pPr>
          </w:p>
        </w:tc>
      </w:tr>
      <w:tr w14:paraId="3FB44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08BD0B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1.6</w:t>
            </w:r>
          </w:p>
        </w:tc>
        <w:tc>
          <w:tcPr>
            <w:tcW w:w="1425" w:type="dxa"/>
          </w:tcPr>
          <w:p w14:paraId="0C4244C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Чехол и защита для ноутбука</w:t>
            </w:r>
          </w:p>
        </w:tc>
        <w:tc>
          <w:tcPr>
            <w:tcW w:w="1425" w:type="dxa"/>
          </w:tcPr>
          <w:p w14:paraId="489A6D3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3C8170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5 000</w:t>
            </w:r>
          </w:p>
        </w:tc>
        <w:tc>
          <w:tcPr>
            <w:tcW w:w="1425" w:type="dxa"/>
          </w:tcPr>
          <w:p w14:paraId="394B53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5 000</w:t>
            </w:r>
          </w:p>
        </w:tc>
        <w:tc>
          <w:tcPr>
            <w:tcW w:w="1425" w:type="dxa"/>
          </w:tcPr>
          <w:p w14:paraId="173B1B9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re:Store / Ozon</w:t>
            </w:r>
          </w:p>
        </w:tc>
        <w:tc>
          <w:tcPr>
            <w:tcW w:w="1425" w:type="dxa"/>
          </w:tcPr>
          <w:p w14:paraId="0356E6D1">
            <w:pPr>
              <w:spacing w:after="0" w:line="240" w:lineRule="auto"/>
            </w:pPr>
          </w:p>
        </w:tc>
      </w:tr>
      <w:tr w14:paraId="127D4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6145ECB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1.7</w:t>
            </w:r>
          </w:p>
        </w:tc>
        <w:tc>
          <w:tcPr>
            <w:tcW w:w="1425" w:type="dxa"/>
          </w:tcPr>
          <w:p w14:paraId="78AFEDB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Компьютерная мышь</w:t>
            </w:r>
          </w:p>
        </w:tc>
        <w:tc>
          <w:tcPr>
            <w:tcW w:w="1425" w:type="dxa"/>
          </w:tcPr>
          <w:p w14:paraId="7DCB13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216C43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1425" w:type="dxa"/>
          </w:tcPr>
          <w:p w14:paraId="1C9AE73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1425" w:type="dxa"/>
          </w:tcPr>
          <w:p w14:paraId="29226FE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DNS / Ozon</w:t>
            </w:r>
          </w:p>
        </w:tc>
        <w:tc>
          <w:tcPr>
            <w:tcW w:w="1425" w:type="dxa"/>
          </w:tcPr>
          <w:p w14:paraId="56331306">
            <w:pPr>
              <w:spacing w:after="0" w:line="240" w:lineRule="auto"/>
            </w:pPr>
          </w:p>
        </w:tc>
      </w:tr>
      <w:tr w14:paraId="458CC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A4AA53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1.8</w:t>
            </w:r>
          </w:p>
        </w:tc>
        <w:tc>
          <w:tcPr>
            <w:tcW w:w="1425" w:type="dxa"/>
          </w:tcPr>
          <w:p w14:paraId="0AF7FD2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Монитор 27" (вторая рабочая зона для разработки и дизайна)</w:t>
            </w:r>
          </w:p>
        </w:tc>
        <w:tc>
          <w:tcPr>
            <w:tcW w:w="1425" w:type="dxa"/>
          </w:tcPr>
          <w:p w14:paraId="6A10AA2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34F5F5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w="1425" w:type="dxa"/>
          </w:tcPr>
          <w:p w14:paraId="7CB0802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w="1425" w:type="dxa"/>
          </w:tcPr>
          <w:p w14:paraId="22216B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DNS / Ozon</w:t>
            </w:r>
          </w:p>
        </w:tc>
        <w:tc>
          <w:tcPr>
            <w:tcW w:w="1425" w:type="dxa"/>
          </w:tcPr>
          <w:p w14:paraId="4B0B734D">
            <w:pPr>
              <w:spacing w:after="0" w:line="240" w:lineRule="auto"/>
            </w:pPr>
          </w:p>
        </w:tc>
      </w:tr>
      <w:tr w14:paraId="524B3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43598F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2.</w:t>
            </w:r>
          </w:p>
        </w:tc>
        <w:tc>
          <w:tcPr>
            <w:tcW w:w="1425" w:type="dxa"/>
          </w:tcPr>
          <w:p w14:paraId="04CF3D1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Материально-производственные запасы</w:t>
            </w:r>
          </w:p>
        </w:tc>
        <w:tc>
          <w:tcPr>
            <w:tcW w:w="1425" w:type="dxa"/>
          </w:tcPr>
          <w:p w14:paraId="6AD4C86E">
            <w:pPr>
              <w:spacing w:after="0" w:line="240" w:lineRule="auto"/>
            </w:pPr>
          </w:p>
        </w:tc>
        <w:tc>
          <w:tcPr>
            <w:tcW w:w="1425" w:type="dxa"/>
          </w:tcPr>
          <w:p w14:paraId="5C7AE197">
            <w:pPr>
              <w:spacing w:after="0" w:line="240" w:lineRule="auto"/>
            </w:pPr>
          </w:p>
        </w:tc>
        <w:tc>
          <w:tcPr>
            <w:tcW w:w="1425" w:type="dxa"/>
          </w:tcPr>
          <w:p w14:paraId="061305B8">
            <w:pPr>
              <w:spacing w:after="0" w:line="240" w:lineRule="auto"/>
            </w:pPr>
          </w:p>
        </w:tc>
        <w:tc>
          <w:tcPr>
            <w:tcW w:w="1425" w:type="dxa"/>
          </w:tcPr>
          <w:p w14:paraId="30EBD390">
            <w:pPr>
              <w:spacing w:after="0" w:line="240" w:lineRule="auto"/>
            </w:pPr>
          </w:p>
        </w:tc>
        <w:tc>
          <w:tcPr>
            <w:tcW w:w="1425" w:type="dxa"/>
          </w:tcPr>
          <w:p w14:paraId="58AD5FD9">
            <w:pPr>
              <w:spacing w:after="0" w:line="240" w:lineRule="auto"/>
            </w:pPr>
          </w:p>
        </w:tc>
      </w:tr>
      <w:tr w14:paraId="635AC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7E1E39C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2.1</w:t>
            </w:r>
          </w:p>
        </w:tc>
        <w:tc>
          <w:tcPr>
            <w:tcW w:w="1425" w:type="dxa"/>
          </w:tcPr>
          <w:p w14:paraId="760EAF7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Домен mabibip.ru + SSL-сертификат, 12 мес.</w:t>
            </w:r>
          </w:p>
        </w:tc>
        <w:tc>
          <w:tcPr>
            <w:tcW w:w="1425" w:type="dxa"/>
          </w:tcPr>
          <w:p w14:paraId="018E76F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08E0259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5 000</w:t>
            </w:r>
          </w:p>
        </w:tc>
        <w:tc>
          <w:tcPr>
            <w:tcW w:w="1425" w:type="dxa"/>
          </w:tcPr>
          <w:p w14:paraId="30FDFA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5 000</w:t>
            </w:r>
          </w:p>
        </w:tc>
        <w:tc>
          <w:tcPr>
            <w:tcW w:w="1425" w:type="dxa"/>
          </w:tcPr>
          <w:p w14:paraId="350D5B0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REG.RU / nic.ru</w:t>
            </w:r>
          </w:p>
        </w:tc>
        <w:tc>
          <w:tcPr>
            <w:tcW w:w="1425" w:type="dxa"/>
          </w:tcPr>
          <w:p w14:paraId="00B86DED">
            <w:pPr>
              <w:spacing w:after="0" w:line="240" w:lineRule="auto"/>
            </w:pPr>
          </w:p>
        </w:tc>
      </w:tr>
      <w:tr w14:paraId="24AE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6FB385B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2.2</w:t>
            </w:r>
          </w:p>
        </w:tc>
        <w:tc>
          <w:tcPr>
            <w:tcW w:w="1425" w:type="dxa"/>
          </w:tcPr>
          <w:p w14:paraId="19608C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Абонентская плата за интернет / Wi‑Fi, 12 мес.</w:t>
            </w:r>
          </w:p>
        </w:tc>
        <w:tc>
          <w:tcPr>
            <w:tcW w:w="1425" w:type="dxa"/>
          </w:tcPr>
          <w:p w14:paraId="13F63DC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0BC0E5C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w="1425" w:type="dxa"/>
          </w:tcPr>
          <w:p w14:paraId="26AE9A2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w="1425" w:type="dxa"/>
          </w:tcPr>
          <w:p w14:paraId="639A2A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Ростелеком / Эр‑Телеком</w:t>
            </w:r>
          </w:p>
        </w:tc>
        <w:tc>
          <w:tcPr>
            <w:tcW w:w="1425" w:type="dxa"/>
          </w:tcPr>
          <w:p w14:paraId="0AAF8992">
            <w:pPr>
              <w:spacing w:after="0" w:line="240" w:lineRule="auto"/>
            </w:pPr>
          </w:p>
        </w:tc>
      </w:tr>
      <w:tr w14:paraId="16224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61C4461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2.3</w:t>
            </w:r>
          </w:p>
        </w:tc>
        <w:tc>
          <w:tcPr>
            <w:tcW w:w="1425" w:type="dxa"/>
          </w:tcPr>
          <w:p w14:paraId="0B7F5F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Транспортные расходы (встречи с партнёрами, г. Владикавказ)</w:t>
            </w:r>
          </w:p>
        </w:tc>
        <w:tc>
          <w:tcPr>
            <w:tcW w:w="1425" w:type="dxa"/>
          </w:tcPr>
          <w:p w14:paraId="78E340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513CB27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7 000</w:t>
            </w:r>
          </w:p>
        </w:tc>
        <w:tc>
          <w:tcPr>
            <w:tcW w:w="1425" w:type="dxa"/>
          </w:tcPr>
          <w:p w14:paraId="781AFFE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7 000</w:t>
            </w:r>
          </w:p>
        </w:tc>
        <w:tc>
          <w:tcPr>
            <w:tcW w:w="1425" w:type="dxa"/>
          </w:tcPr>
          <w:p w14:paraId="41C24C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  <w:tc>
          <w:tcPr>
            <w:tcW w:w="1425" w:type="dxa"/>
          </w:tcPr>
          <w:p w14:paraId="300D3437">
            <w:pPr>
              <w:spacing w:after="0" w:line="240" w:lineRule="auto"/>
            </w:pPr>
          </w:p>
        </w:tc>
      </w:tr>
      <w:tr w14:paraId="52F1B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49B181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3.</w:t>
            </w:r>
          </w:p>
        </w:tc>
        <w:tc>
          <w:tcPr>
            <w:tcW w:w="1425" w:type="dxa"/>
          </w:tcPr>
          <w:p w14:paraId="4E8A81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Имущественные обязательства (аренда, до 15% выплаты)</w:t>
            </w:r>
          </w:p>
        </w:tc>
        <w:tc>
          <w:tcPr>
            <w:tcW w:w="1425" w:type="dxa"/>
          </w:tcPr>
          <w:p w14:paraId="65CAFC4C">
            <w:pPr>
              <w:spacing w:after="0" w:line="240" w:lineRule="auto"/>
            </w:pPr>
          </w:p>
        </w:tc>
        <w:tc>
          <w:tcPr>
            <w:tcW w:w="1425" w:type="dxa"/>
          </w:tcPr>
          <w:p w14:paraId="511218A5">
            <w:pPr>
              <w:spacing w:after="0" w:line="240" w:lineRule="auto"/>
            </w:pPr>
          </w:p>
        </w:tc>
        <w:tc>
          <w:tcPr>
            <w:tcW w:w="1425" w:type="dxa"/>
          </w:tcPr>
          <w:p w14:paraId="7B7854A6">
            <w:pPr>
              <w:spacing w:after="0" w:line="240" w:lineRule="auto"/>
            </w:pPr>
          </w:p>
        </w:tc>
        <w:tc>
          <w:tcPr>
            <w:tcW w:w="1425" w:type="dxa"/>
          </w:tcPr>
          <w:p w14:paraId="50FE93B5">
            <w:pPr>
              <w:spacing w:after="0" w:line="240" w:lineRule="auto"/>
            </w:pPr>
          </w:p>
        </w:tc>
        <w:tc>
          <w:tcPr>
            <w:tcW w:w="1425" w:type="dxa"/>
          </w:tcPr>
          <w:p w14:paraId="5725F519">
            <w:pPr>
              <w:spacing w:after="0" w:line="240" w:lineRule="auto"/>
            </w:pPr>
          </w:p>
        </w:tc>
      </w:tr>
      <w:tr w14:paraId="78A25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8F0FBB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3.1</w:t>
            </w:r>
          </w:p>
        </w:tc>
        <w:tc>
          <w:tcPr>
            <w:tcW w:w="1425" w:type="dxa"/>
          </w:tcPr>
          <w:p w14:paraId="3A9CEA8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Аренда рабочего места в коворкинге (12 мес., встречи с мастерами/СТО, презентации сервиса)</w:t>
            </w:r>
          </w:p>
        </w:tc>
        <w:tc>
          <w:tcPr>
            <w:tcW w:w="1425" w:type="dxa"/>
          </w:tcPr>
          <w:p w14:paraId="156C59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37F37EF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52 500</w:t>
            </w:r>
          </w:p>
        </w:tc>
        <w:tc>
          <w:tcPr>
            <w:tcW w:w="1425" w:type="dxa"/>
          </w:tcPr>
          <w:p w14:paraId="71328B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52 500</w:t>
            </w:r>
          </w:p>
        </w:tc>
        <w:tc>
          <w:tcPr>
            <w:tcW w:w="1425" w:type="dxa"/>
          </w:tcPr>
          <w:p w14:paraId="56C0E13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Коворкинг г. Владикавказ</w:t>
            </w:r>
          </w:p>
        </w:tc>
        <w:tc>
          <w:tcPr>
            <w:tcW w:w="1425" w:type="dxa"/>
          </w:tcPr>
          <w:p w14:paraId="79B2D813">
            <w:pPr>
              <w:spacing w:after="0" w:line="240" w:lineRule="auto"/>
            </w:pPr>
          </w:p>
        </w:tc>
      </w:tr>
      <w:tr w14:paraId="2D8F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ECC84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4.</w:t>
            </w:r>
          </w:p>
        </w:tc>
        <w:tc>
          <w:tcPr>
            <w:tcW w:w="1425" w:type="dxa"/>
          </w:tcPr>
          <w:p w14:paraId="47D52C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ПО, ЭЦП (до 10% выплаты)</w:t>
            </w:r>
          </w:p>
        </w:tc>
        <w:tc>
          <w:tcPr>
            <w:tcW w:w="1425" w:type="dxa"/>
          </w:tcPr>
          <w:p w14:paraId="4F4098A2">
            <w:pPr>
              <w:spacing w:after="0" w:line="240" w:lineRule="auto"/>
            </w:pPr>
          </w:p>
        </w:tc>
        <w:tc>
          <w:tcPr>
            <w:tcW w:w="1425" w:type="dxa"/>
          </w:tcPr>
          <w:p w14:paraId="042F0FDB">
            <w:pPr>
              <w:spacing w:after="0" w:line="240" w:lineRule="auto"/>
            </w:pPr>
          </w:p>
        </w:tc>
        <w:tc>
          <w:tcPr>
            <w:tcW w:w="1425" w:type="dxa"/>
          </w:tcPr>
          <w:p w14:paraId="587F5875">
            <w:pPr>
              <w:spacing w:after="0" w:line="240" w:lineRule="auto"/>
            </w:pPr>
          </w:p>
        </w:tc>
        <w:tc>
          <w:tcPr>
            <w:tcW w:w="1425" w:type="dxa"/>
          </w:tcPr>
          <w:p w14:paraId="0D827EDB">
            <w:pPr>
              <w:spacing w:after="0" w:line="240" w:lineRule="auto"/>
            </w:pPr>
          </w:p>
        </w:tc>
        <w:tc>
          <w:tcPr>
            <w:tcW w:w="1425" w:type="dxa"/>
          </w:tcPr>
          <w:p w14:paraId="77915F26">
            <w:pPr>
              <w:spacing w:after="0" w:line="240" w:lineRule="auto"/>
            </w:pPr>
          </w:p>
        </w:tc>
      </w:tr>
      <w:tr w14:paraId="18601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734FE68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4.1</w:t>
            </w:r>
          </w:p>
        </w:tc>
        <w:tc>
          <w:tcPr>
            <w:tcW w:w="1425" w:type="dxa"/>
          </w:tcPr>
          <w:p w14:paraId="3CEF76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Аренда VPS / облачного сервера, 12 мес.</w:t>
            </w:r>
          </w:p>
        </w:tc>
        <w:tc>
          <w:tcPr>
            <w:tcW w:w="1425" w:type="dxa"/>
          </w:tcPr>
          <w:p w14:paraId="5BC7727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15E5F4B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20 000</w:t>
            </w:r>
          </w:p>
        </w:tc>
        <w:tc>
          <w:tcPr>
            <w:tcW w:w="1425" w:type="dxa"/>
          </w:tcPr>
          <w:p w14:paraId="0E3D0B3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20 000</w:t>
            </w:r>
          </w:p>
        </w:tc>
        <w:tc>
          <w:tcPr>
            <w:tcW w:w="1425" w:type="dxa"/>
          </w:tcPr>
          <w:p w14:paraId="190409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Beget / Selectel</w:t>
            </w:r>
          </w:p>
        </w:tc>
        <w:tc>
          <w:tcPr>
            <w:tcW w:w="1425" w:type="dxa"/>
          </w:tcPr>
          <w:p w14:paraId="22B890A4">
            <w:pPr>
              <w:spacing w:after="0" w:line="240" w:lineRule="auto"/>
            </w:pPr>
          </w:p>
        </w:tc>
      </w:tr>
      <w:tr w14:paraId="2D597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6AF6E6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4.2</w:t>
            </w:r>
          </w:p>
        </w:tc>
        <w:tc>
          <w:tcPr>
            <w:tcW w:w="1425" w:type="dxa"/>
          </w:tcPr>
          <w:p w14:paraId="1D3F11C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Подписки на ПО для разработки (IDE, Git, Figma), 12 мес.</w:t>
            </w:r>
          </w:p>
        </w:tc>
        <w:tc>
          <w:tcPr>
            <w:tcW w:w="1425" w:type="dxa"/>
          </w:tcPr>
          <w:p w14:paraId="7FE706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0492F3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15 000</w:t>
            </w:r>
          </w:p>
        </w:tc>
        <w:tc>
          <w:tcPr>
            <w:tcW w:w="1425" w:type="dxa"/>
          </w:tcPr>
          <w:p w14:paraId="647C8D5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15 000</w:t>
            </w:r>
          </w:p>
        </w:tc>
        <w:tc>
          <w:tcPr>
            <w:tcW w:w="1425" w:type="dxa"/>
          </w:tcPr>
          <w:p w14:paraId="5309764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JetBrains / GitHub</w:t>
            </w:r>
          </w:p>
        </w:tc>
        <w:tc>
          <w:tcPr>
            <w:tcW w:w="1425" w:type="dxa"/>
          </w:tcPr>
          <w:p w14:paraId="1FBB819E">
            <w:pPr>
              <w:spacing w:after="0" w:line="240" w:lineRule="auto"/>
            </w:pPr>
          </w:p>
        </w:tc>
      </w:tr>
      <w:tr w14:paraId="5FCF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FB5D2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5.</w:t>
            </w:r>
          </w:p>
        </w:tc>
        <w:tc>
          <w:tcPr>
            <w:tcW w:w="1425" w:type="dxa"/>
          </w:tcPr>
          <w:p w14:paraId="40BA32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Продвижение в интернете и соцсетях (до 5% выплаты)</w:t>
            </w:r>
          </w:p>
        </w:tc>
        <w:tc>
          <w:tcPr>
            <w:tcW w:w="1425" w:type="dxa"/>
          </w:tcPr>
          <w:p w14:paraId="22910E02">
            <w:pPr>
              <w:spacing w:after="0" w:line="240" w:lineRule="auto"/>
            </w:pPr>
          </w:p>
        </w:tc>
        <w:tc>
          <w:tcPr>
            <w:tcW w:w="1425" w:type="dxa"/>
          </w:tcPr>
          <w:p w14:paraId="75B3EF3E">
            <w:pPr>
              <w:spacing w:after="0" w:line="240" w:lineRule="auto"/>
            </w:pPr>
          </w:p>
        </w:tc>
        <w:tc>
          <w:tcPr>
            <w:tcW w:w="1425" w:type="dxa"/>
          </w:tcPr>
          <w:p w14:paraId="002ADEE7">
            <w:pPr>
              <w:spacing w:after="0" w:line="240" w:lineRule="auto"/>
            </w:pPr>
          </w:p>
        </w:tc>
        <w:tc>
          <w:tcPr>
            <w:tcW w:w="1425" w:type="dxa"/>
          </w:tcPr>
          <w:p w14:paraId="12181EB0">
            <w:pPr>
              <w:spacing w:after="0" w:line="240" w:lineRule="auto"/>
            </w:pPr>
          </w:p>
        </w:tc>
        <w:tc>
          <w:tcPr>
            <w:tcW w:w="1425" w:type="dxa"/>
          </w:tcPr>
          <w:p w14:paraId="5D69C766">
            <w:pPr>
              <w:spacing w:after="0" w:line="240" w:lineRule="auto"/>
            </w:pPr>
          </w:p>
        </w:tc>
      </w:tr>
      <w:tr w14:paraId="56283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B58C0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5.1</w:t>
            </w:r>
          </w:p>
        </w:tc>
        <w:tc>
          <w:tcPr>
            <w:tcW w:w="1425" w:type="dxa"/>
          </w:tcPr>
          <w:p w14:paraId="779F65D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VK Реклама + Яндекс Директ (стартовая кампания)</w:t>
            </w:r>
          </w:p>
        </w:tc>
        <w:tc>
          <w:tcPr>
            <w:tcW w:w="1425" w:type="dxa"/>
          </w:tcPr>
          <w:p w14:paraId="5E0BF08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6EB9B2B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10 500</w:t>
            </w:r>
          </w:p>
        </w:tc>
        <w:tc>
          <w:tcPr>
            <w:tcW w:w="1425" w:type="dxa"/>
          </w:tcPr>
          <w:p w14:paraId="3D29B9B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10 500</w:t>
            </w:r>
          </w:p>
        </w:tc>
        <w:tc>
          <w:tcPr>
            <w:tcW w:w="1425" w:type="dxa"/>
          </w:tcPr>
          <w:p w14:paraId="48C773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VK Ads / Яндекс</w:t>
            </w:r>
          </w:p>
        </w:tc>
        <w:tc>
          <w:tcPr>
            <w:tcW w:w="1425" w:type="dxa"/>
          </w:tcPr>
          <w:p w14:paraId="1F5D4285">
            <w:pPr>
              <w:spacing w:after="0" w:line="240" w:lineRule="auto"/>
            </w:pPr>
          </w:p>
        </w:tc>
      </w:tr>
      <w:tr w14:paraId="0536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42D213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5.2</w:t>
            </w:r>
          </w:p>
        </w:tc>
        <w:tc>
          <w:tcPr>
            <w:tcW w:w="1425" w:type="dxa"/>
          </w:tcPr>
          <w:p w14:paraId="2DBFE83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Полиграфия: визитки, листовки, QR-материалы для партнёров</w:t>
            </w:r>
          </w:p>
        </w:tc>
        <w:tc>
          <w:tcPr>
            <w:tcW w:w="1425" w:type="dxa"/>
          </w:tcPr>
          <w:p w14:paraId="37EE422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569B1A6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4 375</w:t>
            </w:r>
          </w:p>
        </w:tc>
        <w:tc>
          <w:tcPr>
            <w:tcW w:w="1425" w:type="dxa"/>
          </w:tcPr>
          <w:p w14:paraId="727F487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4 375</w:t>
            </w:r>
          </w:p>
        </w:tc>
        <w:tc>
          <w:tcPr>
            <w:tcW w:w="1425" w:type="dxa"/>
          </w:tcPr>
          <w:p w14:paraId="6B7511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Типография г. Владикавказ</w:t>
            </w:r>
          </w:p>
        </w:tc>
        <w:tc>
          <w:tcPr>
            <w:tcW w:w="1425" w:type="dxa"/>
          </w:tcPr>
          <w:p w14:paraId="5E65D4BE">
            <w:pPr>
              <w:spacing w:after="0" w:line="240" w:lineRule="auto"/>
            </w:pPr>
          </w:p>
        </w:tc>
      </w:tr>
      <w:tr w14:paraId="1A4D3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9AFC58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5.3</w:t>
            </w:r>
          </w:p>
        </w:tc>
        <w:tc>
          <w:tcPr>
            <w:tcW w:w="1425" w:type="dxa"/>
          </w:tcPr>
          <w:p w14:paraId="01FE3B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Ведение соцсетей, контент на старте</w:t>
            </w:r>
          </w:p>
        </w:tc>
        <w:tc>
          <w:tcPr>
            <w:tcW w:w="1425" w:type="dxa"/>
          </w:tcPr>
          <w:p w14:paraId="533748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780F364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2 625</w:t>
            </w:r>
          </w:p>
        </w:tc>
        <w:tc>
          <w:tcPr>
            <w:tcW w:w="1425" w:type="dxa"/>
          </w:tcPr>
          <w:p w14:paraId="6463012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2 625</w:t>
            </w:r>
          </w:p>
        </w:tc>
        <w:tc>
          <w:tcPr>
            <w:tcW w:w="1425" w:type="dxa"/>
          </w:tcPr>
          <w:p w14:paraId="22D57C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VK / Telegram</w:t>
            </w:r>
          </w:p>
        </w:tc>
        <w:tc>
          <w:tcPr>
            <w:tcW w:w="1425" w:type="dxa"/>
          </w:tcPr>
          <w:p w14:paraId="1A34BB42">
            <w:pPr>
              <w:spacing w:after="0" w:line="240" w:lineRule="auto"/>
            </w:pPr>
          </w:p>
        </w:tc>
      </w:tr>
      <w:tr w14:paraId="3D14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08FDBAF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6.</w:t>
            </w:r>
          </w:p>
        </w:tc>
        <w:tc>
          <w:tcPr>
            <w:tcW w:w="1425" w:type="dxa"/>
          </w:tcPr>
          <w:p w14:paraId="6AC2DA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Обучение</w:t>
            </w:r>
          </w:p>
        </w:tc>
        <w:tc>
          <w:tcPr>
            <w:tcW w:w="1425" w:type="dxa"/>
          </w:tcPr>
          <w:p w14:paraId="039973E0">
            <w:pPr>
              <w:spacing w:after="0" w:line="240" w:lineRule="auto"/>
            </w:pPr>
          </w:p>
        </w:tc>
        <w:tc>
          <w:tcPr>
            <w:tcW w:w="1425" w:type="dxa"/>
          </w:tcPr>
          <w:p w14:paraId="286E3D8F">
            <w:pPr>
              <w:spacing w:after="0" w:line="240" w:lineRule="auto"/>
            </w:pPr>
          </w:p>
        </w:tc>
        <w:tc>
          <w:tcPr>
            <w:tcW w:w="1425" w:type="dxa"/>
          </w:tcPr>
          <w:p w14:paraId="311A6075">
            <w:pPr>
              <w:spacing w:after="0" w:line="240" w:lineRule="auto"/>
            </w:pPr>
          </w:p>
        </w:tc>
        <w:tc>
          <w:tcPr>
            <w:tcW w:w="1425" w:type="dxa"/>
          </w:tcPr>
          <w:p w14:paraId="48495638">
            <w:pPr>
              <w:spacing w:after="0" w:line="240" w:lineRule="auto"/>
            </w:pPr>
          </w:p>
        </w:tc>
        <w:tc>
          <w:tcPr>
            <w:tcW w:w="1425" w:type="dxa"/>
          </w:tcPr>
          <w:p w14:paraId="05E310E1">
            <w:pPr>
              <w:spacing w:after="0" w:line="240" w:lineRule="auto"/>
            </w:pPr>
          </w:p>
        </w:tc>
      </w:tr>
      <w:tr w14:paraId="05EE6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78422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6.1</w:t>
            </w:r>
          </w:p>
        </w:tc>
        <w:tc>
          <w:tcPr>
            <w:tcW w:w="1425" w:type="dxa"/>
          </w:tcPr>
          <w:p w14:paraId="581EB07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Курс интернет-маркетинга (таргет, контент, воронки)</w:t>
            </w:r>
          </w:p>
        </w:tc>
        <w:tc>
          <w:tcPr>
            <w:tcW w:w="1425" w:type="dxa"/>
          </w:tcPr>
          <w:p w14:paraId="748878E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3A70816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12 000</w:t>
            </w:r>
          </w:p>
        </w:tc>
        <w:tc>
          <w:tcPr>
            <w:tcW w:w="1425" w:type="dxa"/>
          </w:tcPr>
          <w:p w14:paraId="4FDC93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12 000</w:t>
            </w:r>
          </w:p>
        </w:tc>
        <w:tc>
          <w:tcPr>
            <w:tcW w:w="1425" w:type="dxa"/>
          </w:tcPr>
          <w:p w14:paraId="09E3265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Нетология / Skillbox / очные</w:t>
            </w:r>
          </w:p>
        </w:tc>
        <w:tc>
          <w:tcPr>
            <w:tcW w:w="1425" w:type="dxa"/>
          </w:tcPr>
          <w:p w14:paraId="56962084">
            <w:pPr>
              <w:spacing w:after="0" w:line="240" w:lineRule="auto"/>
            </w:pPr>
          </w:p>
        </w:tc>
      </w:tr>
      <w:tr w14:paraId="5B839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AB32C2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6.2</w:t>
            </w:r>
          </w:p>
        </w:tc>
        <w:tc>
          <w:tcPr>
            <w:tcW w:w="1425" w:type="dxa"/>
          </w:tcPr>
          <w:p w14:paraId="67959D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Обучение: НПД, финансы самозанятого, основы ПДн</w:t>
            </w:r>
          </w:p>
        </w:tc>
        <w:tc>
          <w:tcPr>
            <w:tcW w:w="1425" w:type="dxa"/>
          </w:tcPr>
          <w:p w14:paraId="09C5BC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4B0D789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8 000</w:t>
            </w:r>
          </w:p>
        </w:tc>
        <w:tc>
          <w:tcPr>
            <w:tcW w:w="1425" w:type="dxa"/>
          </w:tcPr>
          <w:p w14:paraId="19D7CAC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8 000</w:t>
            </w:r>
          </w:p>
        </w:tc>
        <w:tc>
          <w:tcPr>
            <w:tcW w:w="1425" w:type="dxa"/>
          </w:tcPr>
          <w:p w14:paraId="1B5FBA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ЦЗН / онлайн-платформа</w:t>
            </w:r>
          </w:p>
        </w:tc>
        <w:tc>
          <w:tcPr>
            <w:tcW w:w="1425" w:type="dxa"/>
          </w:tcPr>
          <w:p w14:paraId="2E908A97">
            <w:pPr>
              <w:spacing w:after="0" w:line="240" w:lineRule="auto"/>
            </w:pPr>
          </w:p>
        </w:tc>
      </w:tr>
      <w:tr w14:paraId="0AF9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6EC185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ИТОГО</w:t>
            </w:r>
          </w:p>
        </w:tc>
        <w:tc>
          <w:tcPr>
            <w:tcW w:w="1425" w:type="dxa"/>
          </w:tcPr>
          <w:p w14:paraId="3B804928">
            <w:pPr>
              <w:spacing w:after="0" w:line="240" w:lineRule="auto"/>
            </w:pPr>
          </w:p>
        </w:tc>
        <w:tc>
          <w:tcPr>
            <w:tcW w:w="1425" w:type="dxa"/>
          </w:tcPr>
          <w:p w14:paraId="47939266">
            <w:pPr>
              <w:spacing w:after="0" w:line="240" w:lineRule="auto"/>
            </w:pPr>
          </w:p>
        </w:tc>
        <w:tc>
          <w:tcPr>
            <w:tcW w:w="1425" w:type="dxa"/>
          </w:tcPr>
          <w:p w14:paraId="23E219E8">
            <w:pPr>
              <w:spacing w:after="0" w:line="240" w:lineRule="auto"/>
            </w:pPr>
          </w:p>
        </w:tc>
        <w:tc>
          <w:tcPr>
            <w:tcW w:w="1425" w:type="dxa"/>
          </w:tcPr>
          <w:p w14:paraId="3394A6D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350 000</w:t>
            </w:r>
          </w:p>
        </w:tc>
        <w:tc>
          <w:tcPr>
            <w:tcW w:w="1425" w:type="dxa"/>
          </w:tcPr>
          <w:p w14:paraId="5DAA0F2D">
            <w:pPr>
              <w:spacing w:after="0" w:line="240" w:lineRule="auto"/>
            </w:pPr>
          </w:p>
        </w:tc>
        <w:tc>
          <w:tcPr>
            <w:tcW w:w="1425" w:type="dxa"/>
          </w:tcPr>
          <w:p w14:paraId="03740336">
            <w:pPr>
              <w:spacing w:after="0" w:line="240" w:lineRule="auto"/>
            </w:pPr>
          </w:p>
        </w:tc>
      </w:tr>
      <w:tr w14:paraId="0B474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23A1999">
            <w:pPr>
              <w:spacing w:after="0" w:line="240" w:lineRule="auto"/>
            </w:pPr>
          </w:p>
        </w:tc>
        <w:tc>
          <w:tcPr>
            <w:tcW w:w="1425" w:type="dxa"/>
          </w:tcPr>
          <w:p w14:paraId="6AF96344">
            <w:pPr>
              <w:spacing w:after="0" w:line="240" w:lineRule="auto"/>
            </w:pPr>
          </w:p>
        </w:tc>
        <w:tc>
          <w:tcPr>
            <w:tcW w:w="1425" w:type="dxa"/>
          </w:tcPr>
          <w:p w14:paraId="5F668912">
            <w:pPr>
              <w:spacing w:after="0" w:line="240" w:lineRule="auto"/>
            </w:pPr>
          </w:p>
        </w:tc>
        <w:tc>
          <w:tcPr>
            <w:tcW w:w="1425" w:type="dxa"/>
          </w:tcPr>
          <w:p w14:paraId="13401A20">
            <w:pPr>
              <w:spacing w:after="0" w:line="240" w:lineRule="auto"/>
            </w:pPr>
          </w:p>
        </w:tc>
        <w:tc>
          <w:tcPr>
            <w:tcW w:w="1425" w:type="dxa"/>
          </w:tcPr>
          <w:p w14:paraId="756D5E9A">
            <w:pPr>
              <w:spacing w:after="0" w:line="240" w:lineRule="auto"/>
            </w:pPr>
          </w:p>
        </w:tc>
        <w:tc>
          <w:tcPr>
            <w:tcW w:w="1425" w:type="dxa"/>
          </w:tcPr>
          <w:p w14:paraId="1CD9934F">
            <w:pPr>
              <w:spacing w:after="0" w:line="240" w:lineRule="auto"/>
            </w:pPr>
          </w:p>
        </w:tc>
        <w:tc>
          <w:tcPr>
            <w:tcW w:w="1425" w:type="dxa"/>
          </w:tcPr>
          <w:p w14:paraId="69E7E980">
            <w:pPr>
              <w:spacing w:after="0" w:line="240" w:lineRule="auto"/>
            </w:pPr>
          </w:p>
        </w:tc>
      </w:tr>
    </w:tbl>
    <w:p w14:paraId="791432FF"/>
    <w:p w14:paraId="6BE00745">
      <w:r>
        <w:rPr>
          <w:rFonts w:ascii="Times New Roman" w:hAnsi="Times New Roman" w:eastAsia="Times New Roman"/>
          <w:b/>
          <w:sz w:val="24"/>
        </w:rPr>
        <w:t>таблица 2 — Анализ цен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1822"/>
        <w:gridCol w:w="1503"/>
        <w:gridCol w:w="1348"/>
        <w:gridCol w:w="1385"/>
        <w:gridCol w:w="1407"/>
        <w:gridCol w:w="1404"/>
      </w:tblGrid>
      <w:tr w14:paraId="0DFF4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5E9ED9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1425" w:type="dxa"/>
          </w:tcPr>
          <w:p w14:paraId="725632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Наименование</w:t>
            </w:r>
          </w:p>
        </w:tc>
        <w:tc>
          <w:tcPr>
            <w:tcW w:w="1425" w:type="dxa"/>
          </w:tcPr>
          <w:p w14:paraId="0FB650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w="1425" w:type="dxa"/>
          </w:tcPr>
          <w:p w14:paraId="6954007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Кол-во</w:t>
            </w:r>
          </w:p>
        </w:tc>
        <w:tc>
          <w:tcPr>
            <w:tcW w:w="1425" w:type="dxa"/>
          </w:tcPr>
          <w:p w14:paraId="2F64792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Эконом</w:t>
            </w:r>
          </w:p>
        </w:tc>
        <w:tc>
          <w:tcPr>
            <w:tcW w:w="1425" w:type="dxa"/>
          </w:tcPr>
          <w:p w14:paraId="0432A1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Стандарт</w:t>
            </w:r>
          </w:p>
        </w:tc>
        <w:tc>
          <w:tcPr>
            <w:tcW w:w="1425" w:type="dxa"/>
          </w:tcPr>
          <w:p w14:paraId="33C31FC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Премиум</w:t>
            </w:r>
          </w:p>
        </w:tc>
      </w:tr>
      <w:tr w14:paraId="6A6E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68008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4E01EE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MacBook для разработки</w:t>
            </w:r>
          </w:p>
        </w:tc>
        <w:tc>
          <w:tcPr>
            <w:tcW w:w="1425" w:type="dxa"/>
          </w:tcPr>
          <w:p w14:paraId="681FD7F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Запуск и сопровождение платформы</w:t>
            </w:r>
          </w:p>
        </w:tc>
        <w:tc>
          <w:tcPr>
            <w:tcW w:w="1425" w:type="dxa"/>
          </w:tcPr>
          <w:p w14:paraId="45250B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6CDA53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95 000</w:t>
            </w:r>
          </w:p>
        </w:tc>
        <w:tc>
          <w:tcPr>
            <w:tcW w:w="1425" w:type="dxa"/>
          </w:tcPr>
          <w:p w14:paraId="6C0000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120 000</w:t>
            </w:r>
          </w:p>
        </w:tc>
        <w:tc>
          <w:tcPr>
            <w:tcW w:w="1425" w:type="dxa"/>
          </w:tcPr>
          <w:p w14:paraId="069DAF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145 000</w:t>
            </w:r>
          </w:p>
        </w:tc>
      </w:tr>
      <w:tr w14:paraId="15735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1A83D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1425" w:type="dxa"/>
          </w:tcPr>
          <w:p w14:paraId="6204257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VPS / сервер, 12 мес.</w:t>
            </w:r>
          </w:p>
        </w:tc>
        <w:tc>
          <w:tcPr>
            <w:tcW w:w="1425" w:type="dxa"/>
          </w:tcPr>
          <w:p w14:paraId="6D0561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Хостинг mabibip.ru</w:t>
            </w:r>
          </w:p>
        </w:tc>
        <w:tc>
          <w:tcPr>
            <w:tcW w:w="1425" w:type="dxa"/>
          </w:tcPr>
          <w:p w14:paraId="5557EDC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5951EAB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12 000</w:t>
            </w:r>
          </w:p>
        </w:tc>
        <w:tc>
          <w:tcPr>
            <w:tcW w:w="1425" w:type="dxa"/>
          </w:tcPr>
          <w:p w14:paraId="078A85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20 000</w:t>
            </w:r>
          </w:p>
        </w:tc>
        <w:tc>
          <w:tcPr>
            <w:tcW w:w="1425" w:type="dxa"/>
          </w:tcPr>
          <w:p w14:paraId="281109E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28 000</w:t>
            </w:r>
          </w:p>
        </w:tc>
      </w:tr>
      <w:tr w14:paraId="56610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4FE907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w="1425" w:type="dxa"/>
          </w:tcPr>
          <w:p w14:paraId="2BD235A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Стартовое продвижение (лимит 5%)</w:t>
            </w:r>
          </w:p>
        </w:tc>
        <w:tc>
          <w:tcPr>
            <w:tcW w:w="1425" w:type="dxa"/>
          </w:tcPr>
          <w:p w14:paraId="5B6B95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VK + полиграфия + соцсети</w:t>
            </w:r>
          </w:p>
        </w:tc>
        <w:tc>
          <w:tcPr>
            <w:tcW w:w="1425" w:type="dxa"/>
          </w:tcPr>
          <w:p w14:paraId="712EE2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756556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w="1425" w:type="dxa"/>
          </w:tcPr>
          <w:p w14:paraId="66621F4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17 500</w:t>
            </w:r>
          </w:p>
        </w:tc>
        <w:tc>
          <w:tcPr>
            <w:tcW w:w="1425" w:type="dxa"/>
          </w:tcPr>
          <w:p w14:paraId="6503EF2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25 000</w:t>
            </w:r>
          </w:p>
        </w:tc>
      </w:tr>
      <w:tr w14:paraId="7BC2B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E65EEC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1425" w:type="dxa"/>
          </w:tcPr>
          <w:p w14:paraId="120466D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Коворкинг, 12 мес.</w:t>
            </w:r>
          </w:p>
        </w:tc>
        <w:tc>
          <w:tcPr>
            <w:tcW w:w="1425" w:type="dxa"/>
          </w:tcPr>
          <w:p w14:paraId="580F0EC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Встречи с партнёрами</w:t>
            </w:r>
          </w:p>
        </w:tc>
        <w:tc>
          <w:tcPr>
            <w:tcW w:w="1425" w:type="dxa"/>
          </w:tcPr>
          <w:p w14:paraId="1CDBF9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4B69A40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36 000</w:t>
            </w:r>
          </w:p>
        </w:tc>
        <w:tc>
          <w:tcPr>
            <w:tcW w:w="1425" w:type="dxa"/>
          </w:tcPr>
          <w:p w14:paraId="1BB07C7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52 500</w:t>
            </w:r>
          </w:p>
        </w:tc>
        <w:tc>
          <w:tcPr>
            <w:tcW w:w="1425" w:type="dxa"/>
          </w:tcPr>
          <w:p w14:paraId="6EE082A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70 000</w:t>
            </w:r>
          </w:p>
        </w:tc>
      </w:tr>
    </w:tbl>
    <w:p w14:paraId="18AEC80F"/>
    <w:p w14:paraId="0D9044C1">
      <w:r>
        <w:rPr>
          <w:rFonts w:ascii="Times New Roman" w:hAnsi="Times New Roman" w:eastAsia="Times New Roman"/>
          <w:b/>
          <w:sz w:val="24"/>
        </w:rPr>
        <w:t>Анализ рынка</w:t>
      </w:r>
    </w:p>
    <w:p w14:paraId="6C8AB287">
      <w:r>
        <w:rPr>
          <w:rFonts w:ascii="Times New Roman" w:hAnsi="Times New Roman" w:eastAsia="Times New Roman"/>
          <w:b w:val="0"/>
          <w:sz w:val="24"/>
        </w:rPr>
        <w:t>1) Целевая аудитория: водители 18–65 лет; исполнители — частные мастера, СТО, магазины запчастей.</w:t>
      </w:r>
    </w:p>
    <w:p w14:paraId="2903F573">
      <w:r>
        <w:rPr>
          <w:rFonts w:ascii="Times New Roman" w:hAnsi="Times New Roman" w:eastAsia="Times New Roman"/>
          <w:b w:val="0"/>
          <w:sz w:val="24"/>
        </w:rPr>
        <w:t>2) География: Республика Северная Осетия — Алания, г. Владикавказ (с перспективой по республике).</w:t>
      </w:r>
    </w:p>
    <w:p w14:paraId="233CD12D">
      <w:r>
        <w:rPr>
          <w:rFonts w:ascii="Times New Roman" w:hAnsi="Times New Roman" w:eastAsia="Times New Roman"/>
          <w:b w:val="0"/>
          <w:sz w:val="24"/>
        </w:rPr>
        <w:t>3) Конкуренты: Авито, 2ГИС, Яндекс Услуги, тематические чаты — без единой локальной модерации и записи.</w:t>
      </w:r>
    </w:p>
    <w:p w14:paraId="198A7E53">
      <w:r>
        <w:rPr>
          <w:rFonts w:ascii="Times New Roman" w:hAnsi="Times New Roman" w:eastAsia="Times New Roman"/>
          <w:b w:val="0"/>
          <w:sz w:val="24"/>
        </w:rPr>
        <w:t>4) Конкурентные преимущества: специализация на автоуслугах, онлайн-запись, модерация, единый личный кабинет, локальный фокус и партнёрская сеть.</w:t>
      </w:r>
    </w:p>
    <w:p w14:paraId="24C16042"/>
    <w:p w14:paraId="210106A8">
      <w:r>
        <w:rPr>
          <w:rFonts w:ascii="Times New Roman" w:hAnsi="Times New Roman" w:eastAsia="Times New Roman"/>
          <w:b/>
          <w:sz w:val="24"/>
        </w:rPr>
        <w:t>3. Маркетинговый план</w:t>
      </w:r>
    </w:p>
    <w:p w14:paraId="50E398E9">
      <w:r>
        <w:rPr>
          <w:rFonts w:ascii="Times New Roman" w:hAnsi="Times New Roman" w:eastAsia="Times New Roman"/>
          <w:b/>
          <w:sz w:val="24"/>
        </w:rPr>
        <w:t>таблица 3 — Планируемые товары и услуги (подписки, 12-й месяц)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1243"/>
        <w:gridCol w:w="1726"/>
        <w:gridCol w:w="1287"/>
        <w:gridCol w:w="1375"/>
        <w:gridCol w:w="1215"/>
        <w:gridCol w:w="1246"/>
      </w:tblGrid>
      <w:tr w14:paraId="08AB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E2AB85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Услуга</w:t>
            </w:r>
          </w:p>
        </w:tc>
        <w:tc>
          <w:tcPr>
            <w:tcW w:w="1425" w:type="dxa"/>
          </w:tcPr>
          <w:p w14:paraId="4246F7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Ед.</w:t>
            </w:r>
          </w:p>
        </w:tc>
        <w:tc>
          <w:tcPr>
            <w:tcW w:w="1425" w:type="dxa"/>
          </w:tcPr>
          <w:p w14:paraId="31F8D3C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Подписч./мес.</w:t>
            </w:r>
          </w:p>
        </w:tc>
        <w:tc>
          <w:tcPr>
            <w:tcW w:w="1425" w:type="dxa"/>
          </w:tcPr>
          <w:p w14:paraId="6D70DFC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Цена, руб.</w:t>
            </w:r>
          </w:p>
        </w:tc>
        <w:tc>
          <w:tcPr>
            <w:tcW w:w="1425" w:type="dxa"/>
          </w:tcPr>
          <w:p w14:paraId="1A86C4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Выручка</w:t>
            </w:r>
          </w:p>
        </w:tc>
        <w:tc>
          <w:tcPr>
            <w:tcW w:w="1425" w:type="dxa"/>
          </w:tcPr>
          <w:p w14:paraId="63F7E4B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Прямые %</w:t>
            </w:r>
          </w:p>
        </w:tc>
        <w:tc>
          <w:tcPr>
            <w:tcW w:w="1425" w:type="dxa"/>
          </w:tcPr>
          <w:p w14:paraId="0ABB65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Прямые руб.</w:t>
            </w:r>
          </w:p>
        </w:tc>
      </w:tr>
      <w:tr w14:paraId="4A78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008EDE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B2C «Активный»</w:t>
            </w:r>
          </w:p>
        </w:tc>
        <w:tc>
          <w:tcPr>
            <w:tcW w:w="1425" w:type="dxa"/>
          </w:tcPr>
          <w:p w14:paraId="1EBDBC8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68D29AE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200</w:t>
            </w:r>
          </w:p>
        </w:tc>
        <w:tc>
          <w:tcPr>
            <w:tcW w:w="1425" w:type="dxa"/>
          </w:tcPr>
          <w:p w14:paraId="55C127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199</w:t>
            </w:r>
          </w:p>
        </w:tc>
        <w:tc>
          <w:tcPr>
            <w:tcW w:w="1425" w:type="dxa"/>
          </w:tcPr>
          <w:p w14:paraId="4586735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39 800</w:t>
            </w:r>
          </w:p>
        </w:tc>
        <w:tc>
          <w:tcPr>
            <w:tcW w:w="1425" w:type="dxa"/>
          </w:tcPr>
          <w:p w14:paraId="0BB351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18C98F7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2 000</w:t>
            </w:r>
          </w:p>
        </w:tc>
      </w:tr>
      <w:tr w14:paraId="6525E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0E8A0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B2C «Профи»</w:t>
            </w:r>
          </w:p>
        </w:tc>
        <w:tc>
          <w:tcPr>
            <w:tcW w:w="1425" w:type="dxa"/>
          </w:tcPr>
          <w:p w14:paraId="34DFCD6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17B3CFC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80</w:t>
            </w:r>
          </w:p>
        </w:tc>
        <w:tc>
          <w:tcPr>
            <w:tcW w:w="1425" w:type="dxa"/>
          </w:tcPr>
          <w:p w14:paraId="5875BCC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399</w:t>
            </w:r>
          </w:p>
        </w:tc>
        <w:tc>
          <w:tcPr>
            <w:tcW w:w="1425" w:type="dxa"/>
          </w:tcPr>
          <w:p w14:paraId="6E8934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31 920</w:t>
            </w:r>
          </w:p>
        </w:tc>
        <w:tc>
          <w:tcPr>
            <w:tcW w:w="1425" w:type="dxa"/>
          </w:tcPr>
          <w:p w14:paraId="7B3D16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32C607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800</w:t>
            </w:r>
          </w:p>
        </w:tc>
      </w:tr>
      <w:tr w14:paraId="14F52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6185362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«Мастер»</w:t>
            </w:r>
          </w:p>
        </w:tc>
        <w:tc>
          <w:tcPr>
            <w:tcW w:w="1425" w:type="dxa"/>
          </w:tcPr>
          <w:p w14:paraId="29D2AE6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3050AB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</w:t>
            </w:r>
          </w:p>
        </w:tc>
        <w:tc>
          <w:tcPr>
            <w:tcW w:w="1425" w:type="dxa"/>
          </w:tcPr>
          <w:p w14:paraId="62730E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990</w:t>
            </w:r>
          </w:p>
        </w:tc>
        <w:tc>
          <w:tcPr>
            <w:tcW w:w="1425" w:type="dxa"/>
          </w:tcPr>
          <w:p w14:paraId="1445D5B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49 500</w:t>
            </w:r>
          </w:p>
        </w:tc>
        <w:tc>
          <w:tcPr>
            <w:tcW w:w="1425" w:type="dxa"/>
          </w:tcPr>
          <w:p w14:paraId="46E958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3C3EA1C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1 250</w:t>
            </w:r>
          </w:p>
        </w:tc>
      </w:tr>
      <w:tr w14:paraId="75EA3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1CE347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СТО «Бизнес»</w:t>
            </w:r>
          </w:p>
        </w:tc>
        <w:tc>
          <w:tcPr>
            <w:tcW w:w="1425" w:type="dxa"/>
          </w:tcPr>
          <w:p w14:paraId="4BF1BC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2E2815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</w:t>
            </w:r>
          </w:p>
        </w:tc>
        <w:tc>
          <w:tcPr>
            <w:tcW w:w="1425" w:type="dxa"/>
          </w:tcPr>
          <w:p w14:paraId="306498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2 990</w:t>
            </w:r>
          </w:p>
        </w:tc>
        <w:tc>
          <w:tcPr>
            <w:tcW w:w="1425" w:type="dxa"/>
          </w:tcPr>
          <w:p w14:paraId="0021403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44 850</w:t>
            </w:r>
          </w:p>
        </w:tc>
        <w:tc>
          <w:tcPr>
            <w:tcW w:w="1425" w:type="dxa"/>
          </w:tcPr>
          <w:p w14:paraId="5E7B0BA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196894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1 125</w:t>
            </w:r>
          </w:p>
        </w:tc>
      </w:tr>
      <w:tr w14:paraId="550BD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70BF30B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СТО «Корпоративный»</w:t>
            </w:r>
          </w:p>
        </w:tc>
        <w:tc>
          <w:tcPr>
            <w:tcW w:w="1425" w:type="dxa"/>
          </w:tcPr>
          <w:p w14:paraId="79274B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3AF86C4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1425" w:type="dxa"/>
          </w:tcPr>
          <w:p w14:paraId="76B6C41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5 990</w:t>
            </w:r>
          </w:p>
        </w:tc>
        <w:tc>
          <w:tcPr>
            <w:tcW w:w="1425" w:type="dxa"/>
          </w:tcPr>
          <w:p w14:paraId="64E9AAB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23 960</w:t>
            </w:r>
          </w:p>
        </w:tc>
        <w:tc>
          <w:tcPr>
            <w:tcW w:w="1425" w:type="dxa"/>
          </w:tcPr>
          <w:p w14:paraId="3B25BC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65638D3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600</w:t>
            </w:r>
          </w:p>
        </w:tc>
      </w:tr>
      <w:tr w14:paraId="36895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79BF1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магазина «Витрина»</w:t>
            </w:r>
          </w:p>
        </w:tc>
        <w:tc>
          <w:tcPr>
            <w:tcW w:w="1425" w:type="dxa"/>
          </w:tcPr>
          <w:p w14:paraId="5E1917A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030BAD8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</w:t>
            </w:r>
          </w:p>
        </w:tc>
        <w:tc>
          <w:tcPr>
            <w:tcW w:w="1425" w:type="dxa"/>
          </w:tcPr>
          <w:p w14:paraId="369147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1 490</w:t>
            </w:r>
          </w:p>
        </w:tc>
        <w:tc>
          <w:tcPr>
            <w:tcW w:w="1425" w:type="dxa"/>
          </w:tcPr>
          <w:p w14:paraId="0C146C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29 800</w:t>
            </w:r>
          </w:p>
        </w:tc>
        <w:tc>
          <w:tcPr>
            <w:tcW w:w="1425" w:type="dxa"/>
          </w:tcPr>
          <w:p w14:paraId="7F542C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1797385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750</w:t>
            </w:r>
          </w:p>
        </w:tc>
      </w:tr>
      <w:tr w14:paraId="5FE8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A12912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магазина «Магазин»</w:t>
            </w:r>
          </w:p>
        </w:tc>
        <w:tc>
          <w:tcPr>
            <w:tcW w:w="1425" w:type="dxa"/>
          </w:tcPr>
          <w:p w14:paraId="6F20BC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315AD4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768C69C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3 990</w:t>
            </w:r>
          </w:p>
        </w:tc>
        <w:tc>
          <w:tcPr>
            <w:tcW w:w="1425" w:type="dxa"/>
          </w:tcPr>
          <w:p w14:paraId="347515C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39 900</w:t>
            </w:r>
          </w:p>
        </w:tc>
        <w:tc>
          <w:tcPr>
            <w:tcW w:w="1425" w:type="dxa"/>
          </w:tcPr>
          <w:p w14:paraId="2D915D6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1FCDDBD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1 000</w:t>
            </w:r>
          </w:p>
        </w:tc>
      </w:tr>
      <w:tr w14:paraId="6696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D54017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магазина «Сеть»</w:t>
            </w:r>
          </w:p>
        </w:tc>
        <w:tc>
          <w:tcPr>
            <w:tcW w:w="1425" w:type="dxa"/>
          </w:tcPr>
          <w:p w14:paraId="45EEF7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1B856E5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1425" w:type="dxa"/>
          </w:tcPr>
          <w:p w14:paraId="66AC8AC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7 990</w:t>
            </w:r>
          </w:p>
        </w:tc>
        <w:tc>
          <w:tcPr>
            <w:tcW w:w="1425" w:type="dxa"/>
          </w:tcPr>
          <w:p w14:paraId="777D82E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39 950</w:t>
            </w:r>
          </w:p>
        </w:tc>
        <w:tc>
          <w:tcPr>
            <w:tcW w:w="1425" w:type="dxa"/>
          </w:tcPr>
          <w:p w14:paraId="0C7A688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1B2E282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1 000</w:t>
            </w:r>
          </w:p>
        </w:tc>
      </w:tr>
      <w:tr w14:paraId="25239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7CF5E6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ИТОГО</w:t>
            </w:r>
          </w:p>
        </w:tc>
        <w:tc>
          <w:tcPr>
            <w:tcW w:w="1425" w:type="dxa"/>
          </w:tcPr>
          <w:p w14:paraId="20DEA8E7">
            <w:pPr>
              <w:spacing w:after="0" w:line="240" w:lineRule="auto"/>
            </w:pPr>
          </w:p>
        </w:tc>
        <w:tc>
          <w:tcPr>
            <w:tcW w:w="1425" w:type="dxa"/>
          </w:tcPr>
          <w:p w14:paraId="655B72E3">
            <w:pPr>
              <w:spacing w:after="0" w:line="240" w:lineRule="auto"/>
            </w:pPr>
          </w:p>
        </w:tc>
        <w:tc>
          <w:tcPr>
            <w:tcW w:w="1425" w:type="dxa"/>
          </w:tcPr>
          <w:p w14:paraId="7B387F68">
            <w:pPr>
              <w:spacing w:after="0" w:line="240" w:lineRule="auto"/>
            </w:pPr>
          </w:p>
        </w:tc>
        <w:tc>
          <w:tcPr>
            <w:tcW w:w="1425" w:type="dxa"/>
          </w:tcPr>
          <w:p w14:paraId="3992DC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299 680</w:t>
            </w:r>
          </w:p>
        </w:tc>
        <w:tc>
          <w:tcPr>
            <w:tcW w:w="1425" w:type="dxa"/>
          </w:tcPr>
          <w:p w14:paraId="79E247EC">
            <w:pPr>
              <w:spacing w:after="0" w:line="240" w:lineRule="auto"/>
            </w:pPr>
          </w:p>
        </w:tc>
        <w:tc>
          <w:tcPr>
            <w:tcW w:w="1425" w:type="dxa"/>
          </w:tcPr>
          <w:p w14:paraId="733A9E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8 525</w:t>
            </w:r>
          </w:p>
        </w:tc>
      </w:tr>
    </w:tbl>
    <w:p w14:paraId="71168F87"/>
    <w:p w14:paraId="7C2E3EFB">
      <w:r>
        <w:rPr>
          <w:rFonts w:ascii="Times New Roman" w:hAnsi="Times New Roman" w:eastAsia="Times New Roman"/>
          <w:b/>
          <w:sz w:val="24"/>
        </w:rPr>
        <w:t>таблица 4 — Ежемесячные затраты (после запуска)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25FB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226E09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Статья расходов</w:t>
            </w:r>
          </w:p>
        </w:tc>
        <w:tc>
          <w:tcPr>
            <w:tcW w:w="4986" w:type="dxa"/>
          </w:tcPr>
          <w:p w14:paraId="23410D4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Сумма в месяц, руб.</w:t>
            </w:r>
          </w:p>
        </w:tc>
      </w:tr>
      <w:tr w14:paraId="675D3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1C112F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Связь (мобильная)</w:t>
            </w:r>
          </w:p>
        </w:tc>
        <w:tc>
          <w:tcPr>
            <w:tcW w:w="4986" w:type="dxa"/>
          </w:tcPr>
          <w:p w14:paraId="1F08373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1 500</w:t>
            </w:r>
          </w:p>
        </w:tc>
      </w:tr>
      <w:tr w14:paraId="4E0B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5122702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Транспортные расходы</w:t>
            </w:r>
          </w:p>
        </w:tc>
        <w:tc>
          <w:tcPr>
            <w:tcW w:w="4986" w:type="dxa"/>
          </w:tcPr>
          <w:p w14:paraId="107C356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500</w:t>
            </w:r>
          </w:p>
        </w:tc>
      </w:tr>
      <w:tr w14:paraId="4145F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6409D0E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Канцелярские расходы</w:t>
            </w:r>
          </w:p>
        </w:tc>
        <w:tc>
          <w:tcPr>
            <w:tcW w:w="4986" w:type="dxa"/>
          </w:tcPr>
          <w:p w14:paraId="70D61A9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500</w:t>
            </w:r>
          </w:p>
        </w:tc>
      </w:tr>
      <w:tr w14:paraId="7EABA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330685C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Реклама (поддерживающая, из выручки)</w:t>
            </w:r>
          </w:p>
        </w:tc>
        <w:tc>
          <w:tcPr>
            <w:tcW w:w="4986" w:type="dxa"/>
          </w:tcPr>
          <w:p w14:paraId="7CA714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</w:tr>
      <w:tr w14:paraId="2A53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34DB137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Банковские услуги и комиссии</w:t>
            </w:r>
          </w:p>
        </w:tc>
        <w:tc>
          <w:tcPr>
            <w:tcW w:w="4986" w:type="dxa"/>
          </w:tcPr>
          <w:p w14:paraId="0843347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500</w:t>
            </w:r>
          </w:p>
        </w:tc>
      </w:tr>
      <w:tr w14:paraId="106A1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612A7DA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Оплата товаров и услуг (SMS, продление сервисов)</w:t>
            </w:r>
          </w:p>
        </w:tc>
        <w:tc>
          <w:tcPr>
            <w:tcW w:w="4986" w:type="dxa"/>
          </w:tcPr>
          <w:p w14:paraId="316D652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2 000</w:t>
            </w:r>
          </w:p>
        </w:tc>
      </w:tr>
      <w:tr w14:paraId="2A7C5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6B07C6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Аренда помещения</w:t>
            </w:r>
          </w:p>
        </w:tc>
        <w:tc>
          <w:tcPr>
            <w:tcW w:w="4986" w:type="dxa"/>
          </w:tcPr>
          <w:p w14:paraId="67C943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 w14:paraId="1498D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1E238B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Заработная плата персонала</w:t>
            </w:r>
          </w:p>
        </w:tc>
        <w:tc>
          <w:tcPr>
            <w:tcW w:w="4986" w:type="dxa"/>
          </w:tcPr>
          <w:p w14:paraId="51EAF96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 w14:paraId="137E6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77092C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ИТОГО</w:t>
            </w:r>
          </w:p>
        </w:tc>
        <w:tc>
          <w:tcPr>
            <w:tcW w:w="4986" w:type="dxa"/>
          </w:tcPr>
          <w:p w14:paraId="4B1021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8 000</w:t>
            </w:r>
          </w:p>
        </w:tc>
      </w:tr>
    </w:tbl>
    <w:p w14:paraId="3D00FB94"/>
    <w:p w14:paraId="2CCB802D">
      <w:r>
        <w:rPr>
          <w:rFonts w:ascii="Times New Roman" w:hAnsi="Times New Roman" w:eastAsia="Times New Roman"/>
          <w:b/>
          <w:sz w:val="24"/>
        </w:rPr>
        <w:t>4. Финансовый план</w:t>
      </w:r>
    </w:p>
    <w:p w14:paraId="41204AB2">
      <w:r>
        <w:rPr>
          <w:rFonts w:ascii="Times New Roman" w:hAnsi="Times New Roman" w:eastAsia="Times New Roman"/>
          <w:b/>
          <w:sz w:val="24"/>
        </w:rPr>
        <w:t>таблица 5 — Помесячные показатели (12 месяцев)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1535"/>
        <w:gridCol w:w="685"/>
        <w:gridCol w:w="685"/>
        <w:gridCol w:w="685"/>
        <w:gridCol w:w="685"/>
        <w:gridCol w:w="685"/>
        <w:gridCol w:w="685"/>
        <w:gridCol w:w="685"/>
        <w:gridCol w:w="685"/>
        <w:gridCol w:w="685"/>
        <w:gridCol w:w="685"/>
        <w:gridCol w:w="685"/>
        <w:gridCol w:w="685"/>
      </w:tblGrid>
      <w:tr w14:paraId="0FB8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08AF1B8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712" w:type="dxa"/>
          </w:tcPr>
          <w:p w14:paraId="466D3B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w="712" w:type="dxa"/>
          </w:tcPr>
          <w:p w14:paraId="5B01106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1 месяц</w:t>
            </w:r>
          </w:p>
        </w:tc>
        <w:tc>
          <w:tcPr>
            <w:tcW w:w="712" w:type="dxa"/>
          </w:tcPr>
          <w:p w14:paraId="165A8A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2 месяц</w:t>
            </w:r>
          </w:p>
        </w:tc>
        <w:tc>
          <w:tcPr>
            <w:tcW w:w="712" w:type="dxa"/>
          </w:tcPr>
          <w:p w14:paraId="429116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3 месяц</w:t>
            </w:r>
          </w:p>
        </w:tc>
        <w:tc>
          <w:tcPr>
            <w:tcW w:w="712" w:type="dxa"/>
          </w:tcPr>
          <w:p w14:paraId="615F4D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4 месяц</w:t>
            </w:r>
          </w:p>
        </w:tc>
        <w:tc>
          <w:tcPr>
            <w:tcW w:w="712" w:type="dxa"/>
          </w:tcPr>
          <w:p w14:paraId="3AA6B2C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5 месяц</w:t>
            </w:r>
          </w:p>
        </w:tc>
        <w:tc>
          <w:tcPr>
            <w:tcW w:w="712" w:type="dxa"/>
          </w:tcPr>
          <w:p w14:paraId="417D8AD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6 месяц</w:t>
            </w:r>
          </w:p>
        </w:tc>
        <w:tc>
          <w:tcPr>
            <w:tcW w:w="712" w:type="dxa"/>
          </w:tcPr>
          <w:p w14:paraId="2838B6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7 месяц</w:t>
            </w:r>
          </w:p>
        </w:tc>
        <w:tc>
          <w:tcPr>
            <w:tcW w:w="712" w:type="dxa"/>
          </w:tcPr>
          <w:p w14:paraId="1C38D6D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8 месяц</w:t>
            </w:r>
          </w:p>
        </w:tc>
        <w:tc>
          <w:tcPr>
            <w:tcW w:w="712" w:type="dxa"/>
          </w:tcPr>
          <w:p w14:paraId="27DEBF3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9 месяц</w:t>
            </w:r>
          </w:p>
        </w:tc>
        <w:tc>
          <w:tcPr>
            <w:tcW w:w="712" w:type="dxa"/>
          </w:tcPr>
          <w:p w14:paraId="17CD18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10 месяц</w:t>
            </w:r>
          </w:p>
        </w:tc>
        <w:tc>
          <w:tcPr>
            <w:tcW w:w="712" w:type="dxa"/>
          </w:tcPr>
          <w:p w14:paraId="476731D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11 месяц</w:t>
            </w:r>
          </w:p>
        </w:tc>
        <w:tc>
          <w:tcPr>
            <w:tcW w:w="712" w:type="dxa"/>
          </w:tcPr>
          <w:p w14:paraId="1472D97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12 месяц</w:t>
            </w:r>
          </w:p>
        </w:tc>
      </w:tr>
      <w:tr w14:paraId="1D93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27CFA4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712" w:type="dxa"/>
          </w:tcPr>
          <w:p w14:paraId="52A27E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Наименование месяца</w:t>
            </w:r>
          </w:p>
        </w:tc>
        <w:tc>
          <w:tcPr>
            <w:tcW w:w="712" w:type="dxa"/>
          </w:tcPr>
          <w:p w14:paraId="42E5BD1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месяц</w:t>
            </w:r>
          </w:p>
        </w:tc>
        <w:tc>
          <w:tcPr>
            <w:tcW w:w="712" w:type="dxa"/>
          </w:tcPr>
          <w:p w14:paraId="4FB553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месяц</w:t>
            </w:r>
          </w:p>
        </w:tc>
        <w:tc>
          <w:tcPr>
            <w:tcW w:w="712" w:type="dxa"/>
          </w:tcPr>
          <w:p w14:paraId="4ED4CD6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месяц</w:t>
            </w:r>
          </w:p>
        </w:tc>
        <w:tc>
          <w:tcPr>
            <w:tcW w:w="712" w:type="dxa"/>
          </w:tcPr>
          <w:p w14:paraId="031B45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 месяц</w:t>
            </w:r>
          </w:p>
        </w:tc>
        <w:tc>
          <w:tcPr>
            <w:tcW w:w="712" w:type="dxa"/>
          </w:tcPr>
          <w:p w14:paraId="195BBF5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месяц</w:t>
            </w:r>
          </w:p>
        </w:tc>
        <w:tc>
          <w:tcPr>
            <w:tcW w:w="712" w:type="dxa"/>
          </w:tcPr>
          <w:p w14:paraId="1761F9A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 месяц</w:t>
            </w:r>
          </w:p>
        </w:tc>
        <w:tc>
          <w:tcPr>
            <w:tcW w:w="712" w:type="dxa"/>
          </w:tcPr>
          <w:p w14:paraId="4FEB08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 месяц</w:t>
            </w:r>
          </w:p>
        </w:tc>
        <w:tc>
          <w:tcPr>
            <w:tcW w:w="712" w:type="dxa"/>
          </w:tcPr>
          <w:p w14:paraId="72E8A6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 месяц</w:t>
            </w:r>
          </w:p>
        </w:tc>
        <w:tc>
          <w:tcPr>
            <w:tcW w:w="712" w:type="dxa"/>
          </w:tcPr>
          <w:p w14:paraId="6FB476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 месяц</w:t>
            </w:r>
          </w:p>
        </w:tc>
        <w:tc>
          <w:tcPr>
            <w:tcW w:w="712" w:type="dxa"/>
          </w:tcPr>
          <w:p w14:paraId="7CF34C2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месяц</w:t>
            </w:r>
          </w:p>
        </w:tc>
        <w:tc>
          <w:tcPr>
            <w:tcW w:w="712" w:type="dxa"/>
          </w:tcPr>
          <w:p w14:paraId="3E34E8F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 месяц</w:t>
            </w:r>
          </w:p>
        </w:tc>
        <w:tc>
          <w:tcPr>
            <w:tcW w:w="712" w:type="dxa"/>
          </w:tcPr>
          <w:p w14:paraId="0F4017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 месяц</w:t>
            </w:r>
          </w:p>
        </w:tc>
      </w:tr>
      <w:tr w14:paraId="74DCD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7E8FEF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712" w:type="dxa"/>
          </w:tcPr>
          <w:p w14:paraId="0D93DBE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Коэффициент сезонности</w:t>
            </w:r>
          </w:p>
        </w:tc>
        <w:tc>
          <w:tcPr>
            <w:tcW w:w="712" w:type="dxa"/>
          </w:tcPr>
          <w:p w14:paraId="13967F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0,12</w:t>
            </w:r>
          </w:p>
        </w:tc>
        <w:tc>
          <w:tcPr>
            <w:tcW w:w="712" w:type="dxa"/>
          </w:tcPr>
          <w:p w14:paraId="00037FB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0,15</w:t>
            </w:r>
          </w:p>
        </w:tc>
        <w:tc>
          <w:tcPr>
            <w:tcW w:w="712" w:type="dxa"/>
          </w:tcPr>
          <w:p w14:paraId="5AEEF4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0,18</w:t>
            </w:r>
          </w:p>
        </w:tc>
        <w:tc>
          <w:tcPr>
            <w:tcW w:w="712" w:type="dxa"/>
          </w:tcPr>
          <w:p w14:paraId="325236F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0,22</w:t>
            </w:r>
          </w:p>
        </w:tc>
        <w:tc>
          <w:tcPr>
            <w:tcW w:w="712" w:type="dxa"/>
          </w:tcPr>
          <w:p w14:paraId="49D5159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0,28</w:t>
            </w:r>
          </w:p>
        </w:tc>
        <w:tc>
          <w:tcPr>
            <w:tcW w:w="712" w:type="dxa"/>
          </w:tcPr>
          <w:p w14:paraId="3EB8DD7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0,35</w:t>
            </w:r>
          </w:p>
        </w:tc>
        <w:tc>
          <w:tcPr>
            <w:tcW w:w="712" w:type="dxa"/>
          </w:tcPr>
          <w:p w14:paraId="382536C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0,43</w:t>
            </w:r>
          </w:p>
        </w:tc>
        <w:tc>
          <w:tcPr>
            <w:tcW w:w="712" w:type="dxa"/>
          </w:tcPr>
          <w:p w14:paraId="7781B8F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0,52</w:t>
            </w:r>
          </w:p>
        </w:tc>
        <w:tc>
          <w:tcPr>
            <w:tcW w:w="712" w:type="dxa"/>
          </w:tcPr>
          <w:p w14:paraId="39A01A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0,64</w:t>
            </w:r>
          </w:p>
        </w:tc>
        <w:tc>
          <w:tcPr>
            <w:tcW w:w="712" w:type="dxa"/>
          </w:tcPr>
          <w:p w14:paraId="3DB2935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0,76</w:t>
            </w:r>
          </w:p>
        </w:tc>
        <w:tc>
          <w:tcPr>
            <w:tcW w:w="712" w:type="dxa"/>
          </w:tcPr>
          <w:p w14:paraId="2CCB341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0,88</w:t>
            </w:r>
          </w:p>
        </w:tc>
        <w:tc>
          <w:tcPr>
            <w:tcW w:w="712" w:type="dxa"/>
          </w:tcPr>
          <w:p w14:paraId="2CF5B7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1,0</w:t>
            </w:r>
          </w:p>
        </w:tc>
      </w:tr>
      <w:tr w14:paraId="578B6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64A37C4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w="712" w:type="dxa"/>
          </w:tcPr>
          <w:p w14:paraId="553891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Выручка</w:t>
            </w:r>
          </w:p>
        </w:tc>
        <w:tc>
          <w:tcPr>
            <w:tcW w:w="712" w:type="dxa"/>
          </w:tcPr>
          <w:p w14:paraId="195DEE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36 000</w:t>
            </w:r>
          </w:p>
        </w:tc>
        <w:tc>
          <w:tcPr>
            <w:tcW w:w="712" w:type="dxa"/>
          </w:tcPr>
          <w:p w14:paraId="725CD7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45 000</w:t>
            </w:r>
          </w:p>
        </w:tc>
        <w:tc>
          <w:tcPr>
            <w:tcW w:w="712" w:type="dxa"/>
          </w:tcPr>
          <w:p w14:paraId="44F39A1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54 000</w:t>
            </w:r>
          </w:p>
        </w:tc>
        <w:tc>
          <w:tcPr>
            <w:tcW w:w="712" w:type="dxa"/>
          </w:tcPr>
          <w:p w14:paraId="761AE2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66 000</w:t>
            </w:r>
          </w:p>
        </w:tc>
        <w:tc>
          <w:tcPr>
            <w:tcW w:w="712" w:type="dxa"/>
          </w:tcPr>
          <w:p w14:paraId="748CB24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84 000</w:t>
            </w:r>
          </w:p>
        </w:tc>
        <w:tc>
          <w:tcPr>
            <w:tcW w:w="712" w:type="dxa"/>
          </w:tcPr>
          <w:p w14:paraId="218064A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105 000</w:t>
            </w:r>
          </w:p>
        </w:tc>
        <w:tc>
          <w:tcPr>
            <w:tcW w:w="712" w:type="dxa"/>
          </w:tcPr>
          <w:p w14:paraId="280828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129 000</w:t>
            </w:r>
          </w:p>
        </w:tc>
        <w:tc>
          <w:tcPr>
            <w:tcW w:w="712" w:type="dxa"/>
          </w:tcPr>
          <w:p w14:paraId="46F5287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156 000</w:t>
            </w:r>
          </w:p>
        </w:tc>
        <w:tc>
          <w:tcPr>
            <w:tcW w:w="712" w:type="dxa"/>
          </w:tcPr>
          <w:p w14:paraId="7B07A42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192 000</w:t>
            </w:r>
          </w:p>
        </w:tc>
        <w:tc>
          <w:tcPr>
            <w:tcW w:w="712" w:type="dxa"/>
          </w:tcPr>
          <w:p w14:paraId="517B96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228 000</w:t>
            </w:r>
          </w:p>
        </w:tc>
        <w:tc>
          <w:tcPr>
            <w:tcW w:w="712" w:type="dxa"/>
          </w:tcPr>
          <w:p w14:paraId="09DBE90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264 000</w:t>
            </w:r>
          </w:p>
        </w:tc>
        <w:tc>
          <w:tcPr>
            <w:tcW w:w="712" w:type="dxa"/>
          </w:tcPr>
          <w:p w14:paraId="1CE726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300 000</w:t>
            </w:r>
          </w:p>
        </w:tc>
      </w:tr>
      <w:tr w14:paraId="18805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59FA0F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712" w:type="dxa"/>
          </w:tcPr>
          <w:p w14:paraId="5A8297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Расходы всего</w:t>
            </w:r>
          </w:p>
        </w:tc>
        <w:tc>
          <w:tcPr>
            <w:tcW w:w="712" w:type="dxa"/>
          </w:tcPr>
          <w:p w14:paraId="152BF8B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359 800</w:t>
            </w:r>
          </w:p>
        </w:tc>
        <w:tc>
          <w:tcPr>
            <w:tcW w:w="712" w:type="dxa"/>
          </w:tcPr>
          <w:p w14:paraId="52C9394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10 250</w:t>
            </w:r>
          </w:p>
        </w:tc>
        <w:tc>
          <w:tcPr>
            <w:tcW w:w="712" w:type="dxa"/>
          </w:tcPr>
          <w:p w14:paraId="09306E7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10 700</w:t>
            </w:r>
          </w:p>
        </w:tc>
        <w:tc>
          <w:tcPr>
            <w:tcW w:w="712" w:type="dxa"/>
          </w:tcPr>
          <w:p w14:paraId="4B0CD2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11 300</w:t>
            </w:r>
          </w:p>
        </w:tc>
        <w:tc>
          <w:tcPr>
            <w:tcW w:w="712" w:type="dxa"/>
          </w:tcPr>
          <w:p w14:paraId="54D50E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12 200</w:t>
            </w:r>
          </w:p>
        </w:tc>
        <w:tc>
          <w:tcPr>
            <w:tcW w:w="712" w:type="dxa"/>
          </w:tcPr>
          <w:p w14:paraId="03D3E04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13 250</w:t>
            </w:r>
          </w:p>
        </w:tc>
        <w:tc>
          <w:tcPr>
            <w:tcW w:w="712" w:type="dxa"/>
          </w:tcPr>
          <w:p w14:paraId="29CFCF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14 450</w:t>
            </w:r>
          </w:p>
        </w:tc>
        <w:tc>
          <w:tcPr>
            <w:tcW w:w="712" w:type="dxa"/>
          </w:tcPr>
          <w:p w14:paraId="0C99A60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15 800</w:t>
            </w:r>
          </w:p>
        </w:tc>
        <w:tc>
          <w:tcPr>
            <w:tcW w:w="712" w:type="dxa"/>
          </w:tcPr>
          <w:p w14:paraId="5B8B915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17 600</w:t>
            </w:r>
          </w:p>
        </w:tc>
        <w:tc>
          <w:tcPr>
            <w:tcW w:w="712" w:type="dxa"/>
          </w:tcPr>
          <w:p w14:paraId="7D97E86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19 400</w:t>
            </w:r>
          </w:p>
        </w:tc>
        <w:tc>
          <w:tcPr>
            <w:tcW w:w="712" w:type="dxa"/>
          </w:tcPr>
          <w:p w14:paraId="461D0E9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21 200</w:t>
            </w:r>
          </w:p>
        </w:tc>
        <w:tc>
          <w:tcPr>
            <w:tcW w:w="712" w:type="dxa"/>
          </w:tcPr>
          <w:p w14:paraId="1422F76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23 000</w:t>
            </w:r>
          </w:p>
        </w:tc>
      </w:tr>
      <w:tr w14:paraId="1DE2A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64FC78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4.1</w:t>
            </w:r>
          </w:p>
        </w:tc>
        <w:tc>
          <w:tcPr>
            <w:tcW w:w="712" w:type="dxa"/>
          </w:tcPr>
          <w:p w14:paraId="4515AF4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т.ч. аренда</w:t>
            </w:r>
          </w:p>
        </w:tc>
        <w:tc>
          <w:tcPr>
            <w:tcW w:w="712" w:type="dxa"/>
          </w:tcPr>
          <w:p w14:paraId="14D5B3D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398A29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64DE679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616538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1FBDF58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1C6105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6B5F2F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2A6BDC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73647F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2A4F501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6518EA8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55B24F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 w14:paraId="68810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090A9DB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4.2</w:t>
            </w:r>
          </w:p>
        </w:tc>
        <w:tc>
          <w:tcPr>
            <w:tcW w:w="712" w:type="dxa"/>
          </w:tcPr>
          <w:p w14:paraId="10B120E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т.ч. основные средства (смета)</w:t>
            </w:r>
          </w:p>
        </w:tc>
        <w:tc>
          <w:tcPr>
            <w:tcW w:w="712" w:type="dxa"/>
          </w:tcPr>
          <w:p w14:paraId="05E501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350 000</w:t>
            </w:r>
          </w:p>
        </w:tc>
        <w:tc>
          <w:tcPr>
            <w:tcW w:w="712" w:type="dxa"/>
          </w:tcPr>
          <w:p w14:paraId="68068A4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30CC3DD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53DFE4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4AD7FAF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374CAD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0FFCFB6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12A9C92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61773F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7AA2999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5691D0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1C2C1D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 w14:paraId="1EC80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534C02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4.3</w:t>
            </w:r>
          </w:p>
        </w:tc>
        <w:tc>
          <w:tcPr>
            <w:tcW w:w="712" w:type="dxa"/>
          </w:tcPr>
          <w:p w14:paraId="1B5A9CB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т.ч. переменные (комиссии ~5%)</w:t>
            </w:r>
          </w:p>
        </w:tc>
        <w:tc>
          <w:tcPr>
            <w:tcW w:w="712" w:type="dxa"/>
          </w:tcPr>
          <w:p w14:paraId="4B7A5C8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1 800</w:t>
            </w:r>
          </w:p>
        </w:tc>
        <w:tc>
          <w:tcPr>
            <w:tcW w:w="712" w:type="dxa"/>
          </w:tcPr>
          <w:p w14:paraId="41A995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2 250</w:t>
            </w:r>
          </w:p>
        </w:tc>
        <w:tc>
          <w:tcPr>
            <w:tcW w:w="712" w:type="dxa"/>
          </w:tcPr>
          <w:p w14:paraId="5F5A9C1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2 700</w:t>
            </w:r>
          </w:p>
        </w:tc>
        <w:tc>
          <w:tcPr>
            <w:tcW w:w="712" w:type="dxa"/>
          </w:tcPr>
          <w:p w14:paraId="686AB62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3 300</w:t>
            </w:r>
          </w:p>
        </w:tc>
        <w:tc>
          <w:tcPr>
            <w:tcW w:w="712" w:type="dxa"/>
          </w:tcPr>
          <w:p w14:paraId="3A7D94A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4 200</w:t>
            </w:r>
          </w:p>
        </w:tc>
        <w:tc>
          <w:tcPr>
            <w:tcW w:w="712" w:type="dxa"/>
          </w:tcPr>
          <w:p w14:paraId="078EB4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5 250</w:t>
            </w:r>
          </w:p>
        </w:tc>
        <w:tc>
          <w:tcPr>
            <w:tcW w:w="712" w:type="dxa"/>
          </w:tcPr>
          <w:p w14:paraId="2EA8AF4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6 450</w:t>
            </w:r>
          </w:p>
        </w:tc>
        <w:tc>
          <w:tcPr>
            <w:tcW w:w="712" w:type="dxa"/>
          </w:tcPr>
          <w:p w14:paraId="05263D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7 800</w:t>
            </w:r>
          </w:p>
        </w:tc>
        <w:tc>
          <w:tcPr>
            <w:tcW w:w="712" w:type="dxa"/>
          </w:tcPr>
          <w:p w14:paraId="436EB16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9 600</w:t>
            </w:r>
          </w:p>
        </w:tc>
        <w:tc>
          <w:tcPr>
            <w:tcW w:w="712" w:type="dxa"/>
          </w:tcPr>
          <w:p w14:paraId="50EFD95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11 400</w:t>
            </w:r>
          </w:p>
        </w:tc>
        <w:tc>
          <w:tcPr>
            <w:tcW w:w="712" w:type="dxa"/>
          </w:tcPr>
          <w:p w14:paraId="2EBB39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13 200</w:t>
            </w:r>
          </w:p>
        </w:tc>
        <w:tc>
          <w:tcPr>
            <w:tcW w:w="712" w:type="dxa"/>
          </w:tcPr>
          <w:p w14:paraId="6F042F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15 000</w:t>
            </w:r>
          </w:p>
        </w:tc>
      </w:tr>
      <w:tr w14:paraId="50AC8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7E6EB8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4.4</w:t>
            </w:r>
          </w:p>
        </w:tc>
        <w:tc>
          <w:tcPr>
            <w:tcW w:w="712" w:type="dxa"/>
          </w:tcPr>
          <w:p w14:paraId="64568AD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т.ч. интернет</w:t>
            </w:r>
          </w:p>
        </w:tc>
        <w:tc>
          <w:tcPr>
            <w:tcW w:w="712" w:type="dxa"/>
          </w:tcPr>
          <w:p w14:paraId="6FDDEE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770FBF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37B2AD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559D59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12DDD5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252EC54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3D940F6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159191C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7A67D1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5BA2F61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313D3A7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6C80A15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 w14:paraId="40D8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3558EE5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4.5</w:t>
            </w:r>
          </w:p>
        </w:tc>
        <w:tc>
          <w:tcPr>
            <w:tcW w:w="712" w:type="dxa"/>
          </w:tcPr>
          <w:p w14:paraId="55AAF9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т.ч. реклама поддерживающая</w:t>
            </w:r>
          </w:p>
        </w:tc>
        <w:tc>
          <w:tcPr>
            <w:tcW w:w="712" w:type="dxa"/>
          </w:tcPr>
          <w:p w14:paraId="37EC1F6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3C4EAF3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2B80C7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173CDF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6028B6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569D18C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39ECB5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62F67E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5DA6087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39C2B53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478F4DB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0EA4189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</w:tr>
      <w:tr w14:paraId="31CCC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7EF1172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712" w:type="dxa"/>
          </w:tcPr>
          <w:p w14:paraId="443FC92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Прибыль до налогообложения</w:t>
            </w:r>
          </w:p>
        </w:tc>
        <w:tc>
          <w:tcPr>
            <w:tcW w:w="712" w:type="dxa"/>
          </w:tcPr>
          <w:p w14:paraId="716AFB5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-323 800</w:t>
            </w:r>
          </w:p>
        </w:tc>
        <w:tc>
          <w:tcPr>
            <w:tcW w:w="712" w:type="dxa"/>
          </w:tcPr>
          <w:p w14:paraId="0731BC9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34 750</w:t>
            </w:r>
          </w:p>
        </w:tc>
        <w:tc>
          <w:tcPr>
            <w:tcW w:w="712" w:type="dxa"/>
          </w:tcPr>
          <w:p w14:paraId="09A05B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43 300</w:t>
            </w:r>
          </w:p>
        </w:tc>
        <w:tc>
          <w:tcPr>
            <w:tcW w:w="712" w:type="dxa"/>
          </w:tcPr>
          <w:p w14:paraId="066680F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54 700</w:t>
            </w:r>
          </w:p>
        </w:tc>
        <w:tc>
          <w:tcPr>
            <w:tcW w:w="712" w:type="dxa"/>
          </w:tcPr>
          <w:p w14:paraId="2D4E0BE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71 800</w:t>
            </w:r>
          </w:p>
        </w:tc>
        <w:tc>
          <w:tcPr>
            <w:tcW w:w="712" w:type="dxa"/>
          </w:tcPr>
          <w:p w14:paraId="3467646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91 750</w:t>
            </w:r>
          </w:p>
        </w:tc>
        <w:tc>
          <w:tcPr>
            <w:tcW w:w="712" w:type="dxa"/>
          </w:tcPr>
          <w:p w14:paraId="487528E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114 550</w:t>
            </w:r>
          </w:p>
        </w:tc>
        <w:tc>
          <w:tcPr>
            <w:tcW w:w="712" w:type="dxa"/>
          </w:tcPr>
          <w:p w14:paraId="6A5A3B2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140 200</w:t>
            </w:r>
          </w:p>
        </w:tc>
        <w:tc>
          <w:tcPr>
            <w:tcW w:w="712" w:type="dxa"/>
          </w:tcPr>
          <w:p w14:paraId="03FC89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174 400</w:t>
            </w:r>
          </w:p>
        </w:tc>
        <w:tc>
          <w:tcPr>
            <w:tcW w:w="712" w:type="dxa"/>
          </w:tcPr>
          <w:p w14:paraId="510877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208 600</w:t>
            </w:r>
          </w:p>
        </w:tc>
        <w:tc>
          <w:tcPr>
            <w:tcW w:w="712" w:type="dxa"/>
          </w:tcPr>
          <w:p w14:paraId="6A490A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242 800</w:t>
            </w:r>
          </w:p>
        </w:tc>
        <w:tc>
          <w:tcPr>
            <w:tcW w:w="712" w:type="dxa"/>
          </w:tcPr>
          <w:p w14:paraId="3B94CB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277 000</w:t>
            </w:r>
          </w:p>
        </w:tc>
      </w:tr>
      <w:tr w14:paraId="658EF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54E3D8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w="712" w:type="dxa"/>
          </w:tcPr>
          <w:p w14:paraId="3830650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Налоги (НПД 6%)</w:t>
            </w:r>
          </w:p>
        </w:tc>
        <w:tc>
          <w:tcPr>
            <w:tcW w:w="712" w:type="dxa"/>
          </w:tcPr>
          <w:p w14:paraId="7EFAE7F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2 160</w:t>
            </w:r>
          </w:p>
        </w:tc>
        <w:tc>
          <w:tcPr>
            <w:tcW w:w="712" w:type="dxa"/>
          </w:tcPr>
          <w:p w14:paraId="7C7471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2 700</w:t>
            </w:r>
          </w:p>
        </w:tc>
        <w:tc>
          <w:tcPr>
            <w:tcW w:w="712" w:type="dxa"/>
          </w:tcPr>
          <w:p w14:paraId="4F562A0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3 240</w:t>
            </w:r>
          </w:p>
        </w:tc>
        <w:tc>
          <w:tcPr>
            <w:tcW w:w="712" w:type="dxa"/>
          </w:tcPr>
          <w:p w14:paraId="0D5F897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3 960</w:t>
            </w:r>
          </w:p>
        </w:tc>
        <w:tc>
          <w:tcPr>
            <w:tcW w:w="712" w:type="dxa"/>
          </w:tcPr>
          <w:p w14:paraId="0CF52A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5 040</w:t>
            </w:r>
          </w:p>
        </w:tc>
        <w:tc>
          <w:tcPr>
            <w:tcW w:w="712" w:type="dxa"/>
          </w:tcPr>
          <w:p w14:paraId="683F102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6 300</w:t>
            </w:r>
          </w:p>
        </w:tc>
        <w:tc>
          <w:tcPr>
            <w:tcW w:w="712" w:type="dxa"/>
          </w:tcPr>
          <w:p w14:paraId="3D7275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7 740</w:t>
            </w:r>
          </w:p>
        </w:tc>
        <w:tc>
          <w:tcPr>
            <w:tcW w:w="712" w:type="dxa"/>
          </w:tcPr>
          <w:p w14:paraId="3BCDB2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9 360</w:t>
            </w:r>
          </w:p>
        </w:tc>
        <w:tc>
          <w:tcPr>
            <w:tcW w:w="712" w:type="dxa"/>
          </w:tcPr>
          <w:p w14:paraId="091B7F1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11 520</w:t>
            </w:r>
          </w:p>
        </w:tc>
        <w:tc>
          <w:tcPr>
            <w:tcW w:w="712" w:type="dxa"/>
          </w:tcPr>
          <w:p w14:paraId="7BBA5B1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13 680</w:t>
            </w:r>
          </w:p>
        </w:tc>
        <w:tc>
          <w:tcPr>
            <w:tcW w:w="712" w:type="dxa"/>
          </w:tcPr>
          <w:p w14:paraId="3F7314F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15 840</w:t>
            </w:r>
          </w:p>
        </w:tc>
        <w:tc>
          <w:tcPr>
            <w:tcW w:w="712" w:type="dxa"/>
          </w:tcPr>
          <w:p w14:paraId="61D429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18 000</w:t>
            </w:r>
          </w:p>
        </w:tc>
      </w:tr>
      <w:tr w14:paraId="0B53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0E31D70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w="712" w:type="dxa"/>
          </w:tcPr>
          <w:p w14:paraId="4AE001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Чистая прибыль</w:t>
            </w:r>
          </w:p>
        </w:tc>
        <w:tc>
          <w:tcPr>
            <w:tcW w:w="712" w:type="dxa"/>
          </w:tcPr>
          <w:p w14:paraId="6D91E76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-325 960</w:t>
            </w:r>
          </w:p>
        </w:tc>
        <w:tc>
          <w:tcPr>
            <w:tcW w:w="712" w:type="dxa"/>
          </w:tcPr>
          <w:p w14:paraId="277DD5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32 050</w:t>
            </w:r>
          </w:p>
        </w:tc>
        <w:tc>
          <w:tcPr>
            <w:tcW w:w="712" w:type="dxa"/>
          </w:tcPr>
          <w:p w14:paraId="606B83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40 060</w:t>
            </w:r>
          </w:p>
        </w:tc>
        <w:tc>
          <w:tcPr>
            <w:tcW w:w="712" w:type="dxa"/>
          </w:tcPr>
          <w:p w14:paraId="063185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50 740</w:t>
            </w:r>
          </w:p>
        </w:tc>
        <w:tc>
          <w:tcPr>
            <w:tcW w:w="712" w:type="dxa"/>
          </w:tcPr>
          <w:p w14:paraId="1A923EC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66 760</w:t>
            </w:r>
          </w:p>
        </w:tc>
        <w:tc>
          <w:tcPr>
            <w:tcW w:w="712" w:type="dxa"/>
          </w:tcPr>
          <w:p w14:paraId="42EB11D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85 450</w:t>
            </w:r>
          </w:p>
        </w:tc>
        <w:tc>
          <w:tcPr>
            <w:tcW w:w="712" w:type="dxa"/>
          </w:tcPr>
          <w:p w14:paraId="0E62068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106 810</w:t>
            </w:r>
          </w:p>
        </w:tc>
        <w:tc>
          <w:tcPr>
            <w:tcW w:w="712" w:type="dxa"/>
          </w:tcPr>
          <w:p w14:paraId="0B904E2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130 840</w:t>
            </w:r>
          </w:p>
        </w:tc>
        <w:tc>
          <w:tcPr>
            <w:tcW w:w="712" w:type="dxa"/>
          </w:tcPr>
          <w:p w14:paraId="3FB74A9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162 880</w:t>
            </w:r>
          </w:p>
        </w:tc>
        <w:tc>
          <w:tcPr>
            <w:tcW w:w="712" w:type="dxa"/>
          </w:tcPr>
          <w:p w14:paraId="02B124C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194 920</w:t>
            </w:r>
          </w:p>
        </w:tc>
        <w:tc>
          <w:tcPr>
            <w:tcW w:w="712" w:type="dxa"/>
          </w:tcPr>
          <w:p w14:paraId="74F7409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226 960</w:t>
            </w:r>
          </w:p>
        </w:tc>
        <w:tc>
          <w:tcPr>
            <w:tcW w:w="712" w:type="dxa"/>
          </w:tcPr>
          <w:p w14:paraId="170D05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259 000</w:t>
            </w:r>
          </w:p>
        </w:tc>
      </w:tr>
      <w:tr w14:paraId="59D2B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567006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w="712" w:type="dxa"/>
          </w:tcPr>
          <w:p w14:paraId="11C261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Рентабельность чистой прибыли, %</w:t>
            </w:r>
          </w:p>
        </w:tc>
        <w:tc>
          <w:tcPr>
            <w:tcW w:w="712" w:type="dxa"/>
          </w:tcPr>
          <w:p w14:paraId="4E8798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-905</w:t>
            </w:r>
          </w:p>
        </w:tc>
        <w:tc>
          <w:tcPr>
            <w:tcW w:w="712" w:type="dxa"/>
          </w:tcPr>
          <w:p w14:paraId="398DBDB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71</w:t>
            </w:r>
          </w:p>
        </w:tc>
        <w:tc>
          <w:tcPr>
            <w:tcW w:w="712" w:type="dxa"/>
          </w:tcPr>
          <w:p w14:paraId="37446B6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74</w:t>
            </w:r>
          </w:p>
        </w:tc>
        <w:tc>
          <w:tcPr>
            <w:tcW w:w="712" w:type="dxa"/>
          </w:tcPr>
          <w:p w14:paraId="0CE2E0F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77</w:t>
            </w:r>
          </w:p>
        </w:tc>
        <w:tc>
          <w:tcPr>
            <w:tcW w:w="712" w:type="dxa"/>
          </w:tcPr>
          <w:p w14:paraId="136ECD7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79</w:t>
            </w:r>
          </w:p>
        </w:tc>
        <w:tc>
          <w:tcPr>
            <w:tcW w:w="712" w:type="dxa"/>
          </w:tcPr>
          <w:p w14:paraId="5D8EA8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81</w:t>
            </w:r>
          </w:p>
        </w:tc>
        <w:tc>
          <w:tcPr>
            <w:tcW w:w="712" w:type="dxa"/>
          </w:tcPr>
          <w:p w14:paraId="047688E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83</w:t>
            </w:r>
          </w:p>
        </w:tc>
        <w:tc>
          <w:tcPr>
            <w:tcW w:w="712" w:type="dxa"/>
          </w:tcPr>
          <w:p w14:paraId="2A3B75A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84</w:t>
            </w:r>
          </w:p>
        </w:tc>
        <w:tc>
          <w:tcPr>
            <w:tcW w:w="712" w:type="dxa"/>
          </w:tcPr>
          <w:p w14:paraId="69C645A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85</w:t>
            </w:r>
          </w:p>
        </w:tc>
        <w:tc>
          <w:tcPr>
            <w:tcW w:w="712" w:type="dxa"/>
          </w:tcPr>
          <w:p w14:paraId="6260B78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85</w:t>
            </w:r>
          </w:p>
        </w:tc>
        <w:tc>
          <w:tcPr>
            <w:tcW w:w="712" w:type="dxa"/>
          </w:tcPr>
          <w:p w14:paraId="2045180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86</w:t>
            </w:r>
          </w:p>
        </w:tc>
        <w:tc>
          <w:tcPr>
            <w:tcW w:w="712" w:type="dxa"/>
          </w:tcPr>
          <w:p w14:paraId="3C3325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86</w:t>
            </w:r>
          </w:p>
        </w:tc>
      </w:tr>
    </w:tbl>
    <w:p w14:paraId="0F4DBDAD"/>
    <w:p w14:paraId="4982836E">
      <w:r>
        <w:rPr>
          <w:rFonts w:ascii="Times New Roman" w:hAnsi="Times New Roman" w:eastAsia="Times New Roman"/>
          <w:b/>
          <w:sz w:val="24"/>
        </w:rPr>
        <w:t>таблица 6 — Итоги за год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B714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9023C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w="2493" w:type="dxa"/>
          </w:tcPr>
          <w:p w14:paraId="459956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Ед. изм.</w:t>
            </w:r>
          </w:p>
        </w:tc>
        <w:tc>
          <w:tcPr>
            <w:tcW w:w="2493" w:type="dxa"/>
          </w:tcPr>
          <w:p w14:paraId="0EE6B59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Среднемесячно</w:t>
            </w:r>
          </w:p>
        </w:tc>
        <w:tc>
          <w:tcPr>
            <w:tcW w:w="2493" w:type="dxa"/>
          </w:tcPr>
          <w:p w14:paraId="2279EB2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За год</w:t>
            </w:r>
          </w:p>
        </w:tc>
      </w:tr>
      <w:tr w14:paraId="0A025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99B89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Выручка от реализации</w:t>
            </w:r>
          </w:p>
        </w:tc>
        <w:tc>
          <w:tcPr>
            <w:tcW w:w="2493" w:type="dxa"/>
          </w:tcPr>
          <w:p w14:paraId="1A87CF4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руб.</w:t>
            </w:r>
          </w:p>
        </w:tc>
        <w:tc>
          <w:tcPr>
            <w:tcW w:w="2493" w:type="dxa"/>
          </w:tcPr>
          <w:p w14:paraId="7C4031C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138250</w:t>
            </w:r>
          </w:p>
        </w:tc>
        <w:tc>
          <w:tcPr>
            <w:tcW w:w="2493" w:type="dxa"/>
          </w:tcPr>
          <w:p w14:paraId="5D1AA65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1659000</w:t>
            </w:r>
          </w:p>
        </w:tc>
      </w:tr>
      <w:tr w14:paraId="318F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F025C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Себестоимость товаров/услуг</w:t>
            </w:r>
          </w:p>
        </w:tc>
        <w:tc>
          <w:tcPr>
            <w:tcW w:w="2493" w:type="dxa"/>
          </w:tcPr>
          <w:p w14:paraId="0EC877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руб.</w:t>
            </w:r>
          </w:p>
        </w:tc>
        <w:tc>
          <w:tcPr>
            <w:tcW w:w="2493" w:type="dxa"/>
          </w:tcPr>
          <w:p w14:paraId="5CAAE3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6912</w:t>
            </w:r>
          </w:p>
        </w:tc>
        <w:tc>
          <w:tcPr>
            <w:tcW w:w="2493" w:type="dxa"/>
          </w:tcPr>
          <w:p w14:paraId="1FD68B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82950</w:t>
            </w:r>
          </w:p>
        </w:tc>
      </w:tr>
      <w:tr w14:paraId="23722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F7C397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Расходы</w:t>
            </w:r>
          </w:p>
        </w:tc>
        <w:tc>
          <w:tcPr>
            <w:tcW w:w="2493" w:type="dxa"/>
          </w:tcPr>
          <w:p w14:paraId="132799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руб.</w:t>
            </w:r>
          </w:p>
        </w:tc>
        <w:tc>
          <w:tcPr>
            <w:tcW w:w="2493" w:type="dxa"/>
          </w:tcPr>
          <w:p w14:paraId="0B0B55E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44079</w:t>
            </w:r>
          </w:p>
        </w:tc>
        <w:tc>
          <w:tcPr>
            <w:tcW w:w="2493" w:type="dxa"/>
          </w:tcPr>
          <w:p w14:paraId="04DFFC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528950</w:t>
            </w:r>
          </w:p>
        </w:tc>
      </w:tr>
      <w:tr w14:paraId="0FC7C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0FDD81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Налоги</w:t>
            </w:r>
          </w:p>
        </w:tc>
        <w:tc>
          <w:tcPr>
            <w:tcW w:w="2493" w:type="dxa"/>
          </w:tcPr>
          <w:p w14:paraId="428067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руб.</w:t>
            </w:r>
          </w:p>
        </w:tc>
        <w:tc>
          <w:tcPr>
            <w:tcW w:w="2493" w:type="dxa"/>
          </w:tcPr>
          <w:p w14:paraId="18A5639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8295</w:t>
            </w:r>
          </w:p>
        </w:tc>
        <w:tc>
          <w:tcPr>
            <w:tcW w:w="2493" w:type="dxa"/>
          </w:tcPr>
          <w:p w14:paraId="7B9D61F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99540</w:t>
            </w:r>
          </w:p>
        </w:tc>
      </w:tr>
      <w:tr w14:paraId="35E2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CFEAC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Чистая прибыль</w:t>
            </w:r>
          </w:p>
        </w:tc>
        <w:tc>
          <w:tcPr>
            <w:tcW w:w="2493" w:type="dxa"/>
          </w:tcPr>
          <w:p w14:paraId="6E93532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руб.</w:t>
            </w:r>
          </w:p>
        </w:tc>
        <w:tc>
          <w:tcPr>
            <w:tcW w:w="2493" w:type="dxa"/>
          </w:tcPr>
          <w:p w14:paraId="057399D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85875</w:t>
            </w:r>
          </w:p>
        </w:tc>
        <w:tc>
          <w:tcPr>
            <w:tcW w:w="2493" w:type="dxa"/>
          </w:tcPr>
          <w:p w14:paraId="0F7C92A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1030510</w:t>
            </w:r>
          </w:p>
        </w:tc>
      </w:tr>
      <w:tr w14:paraId="7EAE7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A4A3B9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Окупаемость</w:t>
            </w:r>
          </w:p>
        </w:tc>
        <w:tc>
          <w:tcPr>
            <w:tcW w:w="2493" w:type="dxa"/>
          </w:tcPr>
          <w:p w14:paraId="7837A5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2493" w:type="dxa"/>
          </w:tcPr>
          <w:p w14:paraId="59B83C7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w="2493" w:type="dxa"/>
          </w:tcPr>
          <w:p w14:paraId="5DC48F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</w:tr>
      <w:tr w14:paraId="0338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26C572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Рентабельность чистой прибыли</w:t>
            </w:r>
          </w:p>
        </w:tc>
        <w:tc>
          <w:tcPr>
            <w:tcW w:w="2493" w:type="dxa"/>
          </w:tcPr>
          <w:p w14:paraId="0F0893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%</w:t>
            </w:r>
          </w:p>
        </w:tc>
        <w:tc>
          <w:tcPr>
            <w:tcW w:w="2493" w:type="dxa"/>
          </w:tcPr>
          <w:p w14:paraId="170543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62</w:t>
            </w:r>
          </w:p>
        </w:tc>
        <w:tc>
          <w:tcPr>
            <w:tcW w:w="2493" w:type="dxa"/>
          </w:tcPr>
          <w:p w14:paraId="2BDFB50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62</w:t>
            </w:r>
          </w:p>
        </w:tc>
      </w:tr>
    </w:tbl>
    <w:p w14:paraId="7E43792C"/>
    <w:p w14:paraId="28974B1D">
      <w:r>
        <w:rPr>
          <w:rFonts w:ascii="Times New Roman" w:hAnsi="Times New Roman" w:eastAsia="Times New Roman"/>
          <w:b/>
          <w:sz w:val="24"/>
        </w:rPr>
        <w:t>таблица 7 — Источники финансирования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126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8C680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Источник</w:t>
            </w:r>
          </w:p>
        </w:tc>
        <w:tc>
          <w:tcPr>
            <w:tcW w:w="3324" w:type="dxa"/>
          </w:tcPr>
          <w:p w14:paraId="760CEA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Сумма, руб.</w:t>
            </w:r>
          </w:p>
        </w:tc>
        <w:tc>
          <w:tcPr>
            <w:tcW w:w="3324" w:type="dxa"/>
          </w:tcPr>
          <w:p w14:paraId="72799EB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Доля, %</w:t>
            </w:r>
          </w:p>
        </w:tc>
      </w:tr>
      <w:tr w14:paraId="2DF9C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804DBC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Средства социального контракта</w:t>
            </w:r>
          </w:p>
        </w:tc>
        <w:tc>
          <w:tcPr>
            <w:tcW w:w="3324" w:type="dxa"/>
          </w:tcPr>
          <w:p w14:paraId="75A119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350 000</w:t>
            </w:r>
          </w:p>
        </w:tc>
        <w:tc>
          <w:tcPr>
            <w:tcW w:w="3324" w:type="dxa"/>
          </w:tcPr>
          <w:p w14:paraId="46A8A3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</w:t>
            </w:r>
          </w:p>
        </w:tc>
      </w:tr>
      <w:tr w14:paraId="5474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3B3AED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Собственные средства</w:t>
            </w:r>
          </w:p>
        </w:tc>
        <w:tc>
          <w:tcPr>
            <w:tcW w:w="3324" w:type="dxa"/>
          </w:tcPr>
          <w:p w14:paraId="65933C5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3324" w:type="dxa"/>
          </w:tcPr>
          <w:p w14:paraId="668F03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</w:tbl>
    <w:p w14:paraId="4244A66B"/>
    <w:p w14:paraId="66166391">
      <w:r>
        <w:rPr>
          <w:rFonts w:ascii="Times New Roman" w:hAnsi="Times New Roman" w:eastAsia="Times New Roman"/>
          <w:b/>
          <w:sz w:val="24"/>
        </w:rPr>
        <w:t>таблица 8 — Риски и меры снижения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D73C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48CB0CD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Риск</w:t>
            </w:r>
          </w:p>
        </w:tc>
        <w:tc>
          <w:tcPr>
            <w:tcW w:w="4986" w:type="dxa"/>
          </w:tcPr>
          <w:p w14:paraId="0887A9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Меры снижения</w:t>
            </w:r>
          </w:p>
        </w:tc>
      </w:tr>
      <w:tr w14:paraId="4B185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7CDE0A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Мало пользователей на старте</w:t>
            </w:r>
          </w:p>
        </w:tc>
        <w:tc>
          <w:tcPr>
            <w:tcW w:w="4986" w:type="dxa"/>
          </w:tcPr>
          <w:p w14:paraId="59443F9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Пилот с мастерами и СТО, стартовая реклама (5%), QR у партнёров</w:t>
            </w:r>
          </w:p>
        </w:tc>
      </w:tr>
      <w:tr w14:paraId="35329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4EC3838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Конкуренция (Авито, 2ГИС)</w:t>
            </w:r>
          </w:p>
        </w:tc>
        <w:tc>
          <w:tcPr>
            <w:tcW w:w="4986" w:type="dxa"/>
          </w:tcPr>
          <w:p w14:paraId="21F842E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Локальная модерация, онлайн-запись, единый кабинет</w:t>
            </w:r>
          </w:p>
        </w:tc>
      </w:tr>
      <w:tr w14:paraId="74CA3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2B403BE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Сбои сервера</w:t>
            </w:r>
          </w:p>
        </w:tc>
        <w:tc>
          <w:tcPr>
            <w:tcW w:w="4986" w:type="dxa"/>
          </w:tcPr>
          <w:p w14:paraId="237F98C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VPS, резервное копирование, мониторинг</w:t>
            </w:r>
          </w:p>
        </w:tc>
      </w:tr>
      <w:tr w14:paraId="4C92B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75E01C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ПДн и доверие пользователей</w:t>
            </w:r>
          </w:p>
        </w:tc>
        <w:tc>
          <w:tcPr>
            <w:tcW w:w="4986" w:type="dxa"/>
          </w:tcPr>
          <w:p w14:paraId="495C9F1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Политика на сайте, согласия, модерация</w:t>
            </w:r>
          </w:p>
        </w:tc>
      </w:tr>
      <w:tr w14:paraId="536F6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1FCC0D1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Низкая конверсия в платные тарифы</w:t>
            </w:r>
          </w:p>
        </w:tc>
        <w:tc>
          <w:tcPr>
            <w:tcW w:w="4986" w:type="dxa"/>
          </w:tcPr>
          <w:p w14:paraId="5D0E323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Бесплатные уровни «Гость» и «Старт», понятные пакеты</w:t>
            </w:r>
          </w:p>
        </w:tc>
      </w:tr>
    </w:tbl>
    <w:p w14:paraId="37892E4C"/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4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402</Words>
  <Characters>2539</Characters>
  <Lines>0</Lines>
  <Paragraphs>0</Paragraphs>
  <TotalTime>11</TotalTime>
  <ScaleCrop>false</ScaleCrop>
  <LinksUpToDate>false</LinksUpToDate>
  <CharactersWithSpaces>2905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Алихан Скяев</cp:lastModifiedBy>
  <dcterms:modified xsi:type="dcterms:W3CDTF">2026-06-01T09:39:55Z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eyJoZGlkIjoiYjlmYzg4YTU5OTIxZWNjMDRlNWMwNjFkYzU3NGQwZmIiLCJ1c2VySWQiOiI4NDIyNjE0MTUyNTgifQ==</vt:lpwstr>
  </property>
  <property fmtid="{D5CDD505-2E9C-101B-9397-08002B2CF9AE}" pid="3" name="KSOProductBuildVer">
    <vt:lpwstr>1049-12.1.0.26880</vt:lpwstr>
  </property>
  <property fmtid="{D5CDD505-2E9C-101B-9397-08002B2CF9AE}" pid="4" name="ICV">
    <vt:lpwstr>CB630128A0B54D1B82CEFF3AEDFAF3F7_12</vt:lpwstr>
  </property>
</Properties>
</file>