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77B9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</w:pPr>
    </w:p>
    <w:p w14:paraId="5B854792">
      <w:pPr>
        <w:pStyle w:val="2"/>
        <w:bidi w:val="0"/>
      </w:pPr>
      <w:bookmarkStart w:id="0" w:name="_GoBack"/>
      <w:bookmarkEnd w:id="0"/>
      <w:r>
        <w:rPr>
          <w:rFonts w:hint="default"/>
        </w:rPr>
        <w:t>Why React?</w:t>
      </w:r>
    </w:p>
    <w:p w14:paraId="18A8429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</w:pPr>
    </w:p>
    <w:p w14:paraId="649F4CF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Arial" w:cs="Arial" w:asciiTheme="minorAscii" w:hAnsiTheme="minorAscii"/>
          <w:i w:val="0"/>
          <w:iCs w:val="0"/>
          <w:caps w:val="0"/>
          <w:color w:val="0F1114"/>
          <w:spacing w:val="0"/>
          <w:sz w:val="24"/>
          <w:szCs w:val="24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  <w:t xml:space="preserve">In the current lecture, the speaker, Katie, a Software Engineer at Meta, discusses the significance of </w:t>
      </w:r>
      <w:r>
        <w:rPr>
          <w:rStyle w:val="6"/>
          <w:rFonts w:hint="default" w:eastAsia="Arial" w:cs="Arial" w:asciiTheme="minorAscii" w:hAnsiTheme="minorAscii"/>
          <w:b/>
          <w:bCs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  <w:t>React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  <w:t xml:space="preserve"> in the tech industry. Key points include:</w:t>
      </w:r>
    </w:p>
    <w:p w14:paraId="50929B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eastAsia="var(--cds-typography-body-primary)" w:cs="var(--cds-typography-body-primary)" w:asciiTheme="minorAscii" w:hAnsiTheme="minorAscii"/>
          <w:sz w:val="24"/>
          <w:szCs w:val="24"/>
        </w:rPr>
      </w:pPr>
      <w:r>
        <w:rPr>
          <w:rStyle w:val="6"/>
          <w:rFonts w:hint="default" w:eastAsia="var(--cds-typography-body-primary)" w:cs="var(--cds-typography-body-primary)" w:asciiTheme="minorAscii" w:hAnsiTheme="minorAscii"/>
          <w:b/>
          <w:bCs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  <w:t>React's Popularity</w:t>
      </w:r>
      <w:r>
        <w:rPr>
          <w:rFonts w:hint="default" w:eastAsia="var(--cds-typography-body-primary)" w:cs="var(--cds-typography-body-primary)" w:asciiTheme="minorAscii" w:hAnsiTheme="minorAscii"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  <w:t>: It's widely used for building user interfaces due to its ease of learning and flexibility.</w:t>
      </w:r>
    </w:p>
    <w:p w14:paraId="57989CA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eastAsia="var(--cds-typography-body-primary)" w:cs="var(--cds-typography-body-primary)" w:asciiTheme="minorAscii" w:hAnsiTheme="minorAscii"/>
          <w:sz w:val="24"/>
          <w:szCs w:val="24"/>
        </w:rPr>
      </w:pPr>
      <w:r>
        <w:rPr>
          <w:rStyle w:val="6"/>
          <w:rFonts w:hint="default" w:eastAsia="var(--cds-typography-body-primary)" w:cs="var(--cds-typography-body-primary)" w:asciiTheme="minorAscii" w:hAnsiTheme="minorAscii"/>
          <w:b/>
          <w:bCs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  <w:t>Composition vs. Inheritance</w:t>
      </w:r>
      <w:r>
        <w:rPr>
          <w:rFonts w:hint="default" w:eastAsia="var(--cds-typography-body-primary)" w:cs="var(--cds-typography-body-primary)" w:asciiTheme="minorAscii" w:hAnsiTheme="minorAscii"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  <w:t>: Unlike traditional object-oriented programming, React uses composition, which can be initially challenging but is supported by extensive documentation and community resources.</w:t>
      </w:r>
    </w:p>
    <w:p w14:paraId="07C153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eastAsia="var(--cds-typography-body-primary)" w:cs="var(--cds-typography-body-primary)" w:asciiTheme="minorAscii" w:hAnsiTheme="minorAscii"/>
          <w:sz w:val="24"/>
          <w:szCs w:val="24"/>
        </w:rPr>
      </w:pPr>
      <w:r>
        <w:rPr>
          <w:rStyle w:val="6"/>
          <w:rFonts w:hint="default" w:eastAsia="var(--cds-typography-body-primary)" w:cs="var(--cds-typography-body-primary)" w:asciiTheme="minorAscii" w:hAnsiTheme="minorAscii"/>
          <w:b/>
          <w:bCs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  <w:t>Custom UIs</w:t>
      </w:r>
      <w:r>
        <w:rPr>
          <w:rFonts w:hint="default" w:eastAsia="var(--cds-typography-body-primary)" w:cs="var(--cds-typography-body-primary)" w:asciiTheme="minorAscii" w:hAnsiTheme="minorAscii"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  <w:t>: React allows for the creation of highly customizable user interfaces, making it suitable for complex applications.</w:t>
      </w:r>
    </w:p>
    <w:p w14:paraId="34944C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eastAsia="var(--cds-typography-body-primary)" w:cs="var(--cds-typography-body-primary)" w:asciiTheme="minorAscii" w:hAnsiTheme="minorAscii"/>
          <w:sz w:val="24"/>
          <w:szCs w:val="24"/>
        </w:rPr>
      </w:pPr>
      <w:r>
        <w:rPr>
          <w:rStyle w:val="6"/>
          <w:rFonts w:hint="default" w:eastAsia="var(--cds-typography-body-primary)" w:cs="var(--cds-typography-body-primary)" w:asciiTheme="minorAscii" w:hAnsiTheme="minorAscii"/>
          <w:b/>
          <w:bCs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  <w:t>Code Reusability</w:t>
      </w:r>
      <w:r>
        <w:rPr>
          <w:rFonts w:hint="default" w:eastAsia="var(--cds-typography-body-primary)" w:cs="var(--cds-typography-body-primary)" w:asciiTheme="minorAscii" w:hAnsiTheme="minorAscii"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  <w:t>: React promotes reusing components, which enhances efficiency and consistency across applications.</w:t>
      </w:r>
    </w:p>
    <w:p w14:paraId="19E4A8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eastAsia="var(--cds-typography-body-primary)" w:cs="var(--cds-typography-body-primary)" w:asciiTheme="minorAscii" w:hAnsiTheme="minorAscii"/>
          <w:sz w:val="24"/>
          <w:szCs w:val="24"/>
        </w:rPr>
      </w:pPr>
      <w:r>
        <w:rPr>
          <w:rStyle w:val="6"/>
          <w:rFonts w:hint="default" w:eastAsia="var(--cds-typography-body-primary)" w:cs="var(--cds-typography-body-primary)" w:asciiTheme="minorAscii" w:hAnsiTheme="minorAscii"/>
          <w:b/>
          <w:bCs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  <w:t>Comparison with Angular</w:t>
      </w:r>
      <w:r>
        <w:rPr>
          <w:rFonts w:hint="default" w:eastAsia="var(--cds-typography-body-primary)" w:cs="var(--cds-typography-body-primary)" w:asciiTheme="minorAscii" w:hAnsiTheme="minorAscii"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  <w:t>: React is a client-side library that requires integration with other libraries, while Angular is a full-fledged framework that provides more out-of-the-box solutions.</w:t>
      </w:r>
    </w:p>
    <w:p w14:paraId="6EEFFA5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eastAsia="var(--cds-typography-body-primary)" w:cs="var(--cds-typography-body-primary)" w:asciiTheme="minorAscii" w:hAnsiTheme="minorAscii"/>
          <w:sz w:val="24"/>
          <w:szCs w:val="24"/>
        </w:rPr>
      </w:pPr>
      <w:r>
        <w:rPr>
          <w:rStyle w:val="6"/>
          <w:rFonts w:hint="default" w:eastAsia="var(--cds-typography-body-primary)" w:cs="var(--cds-typography-body-primary)" w:asciiTheme="minorAscii" w:hAnsiTheme="minorAscii"/>
          <w:b/>
          <w:bCs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  <w:t>Learning Approach</w:t>
      </w:r>
      <w:r>
        <w:rPr>
          <w:rFonts w:hint="default" w:eastAsia="var(--cds-typography-body-primary)" w:cs="var(--cds-typography-body-primary)" w:asciiTheme="minorAscii" w:hAnsiTheme="minorAscii"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  <w:t>: Beginners are encouraged to start with simple projects and gradually build complexity, utilizing best practices and documentation.</w:t>
      </w:r>
    </w:p>
    <w:p w14:paraId="78F7F8C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Arial" w:cs="Arial" w:asciiTheme="minorAscii" w:hAnsiTheme="minorAscii"/>
          <w:i w:val="0"/>
          <w:iCs w:val="0"/>
          <w:caps w:val="0"/>
          <w:color w:val="0F1114"/>
          <w:spacing w:val="0"/>
          <w:sz w:val="24"/>
          <w:szCs w:val="24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0F1114"/>
          <w:spacing w:val="0"/>
          <w:sz w:val="24"/>
          <w:szCs w:val="24"/>
          <w:shd w:val="clear" w:fill="FFFFFF"/>
        </w:rPr>
        <w:t>This lecture emphasizes the importance of React skills for a successful career in tech. Would you like to explore any specific aspect of React further?</w:t>
      </w:r>
    </w:p>
    <w:p w14:paraId="324DEB5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cds-typography-body-primar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2AFC6F"/>
    <w:multiLevelType w:val="multilevel"/>
    <w:tmpl w:val="592AFC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D1D35"/>
    <w:rsid w:val="598B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center"/>
      <w:outlineLvl w:val="0"/>
    </w:pPr>
    <w:rPr>
      <w:rFonts w:hint="default" w:eastAsia="SimSun" w:cs="SimSun" w:asciiTheme="majorAscii" w:hAnsiTheme="majorAscii"/>
      <w:b/>
      <w:bCs/>
      <w:kern w:val="44"/>
      <w:sz w:val="96"/>
      <w:szCs w:val="9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2025-03-27T07:12:25Z</dcterms:created>
  <dc:creator>Khan</dc:creator>
  <cp:lastModifiedBy>Khan</cp:lastModifiedBy>
  <dcterms:modified xsi:type="dcterms:W3CDTF">2025-03-27T07:15:42Z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245A7AEA454446B7901B78C5220320CB_12</vt:lpwstr>
  </property>
</Properties>
</file>