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49" w:rsidRDefault="004D0849">
      <w:r>
        <w:rPr>
          <w:noProof/>
        </w:rPr>
        <w:drawing>
          <wp:anchor distT="0" distB="0" distL="114300" distR="114300" simplePos="0" relativeHeight="251658240" behindDoc="0" locked="0" layoutInCell="1" allowOverlap="1">
            <wp:simplePos x="0" y="0"/>
            <wp:positionH relativeFrom="margin">
              <wp:posOffset>1552575</wp:posOffset>
            </wp:positionH>
            <wp:positionV relativeFrom="paragraph">
              <wp:posOffset>-116205</wp:posOffset>
            </wp:positionV>
            <wp:extent cx="2590800" cy="2590800"/>
            <wp:effectExtent l="0" t="0" r="0" b="0"/>
            <wp:wrapNone/>
            <wp:docPr id="1" name="Picture 1" descr="D:\STUDY\FAST\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AST\National_University_of_Computer_and_Emerging_Science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849" w:rsidRDefault="004D0849"/>
    <w:p w:rsidR="004D0849" w:rsidRDefault="004D0849"/>
    <w:p w:rsidR="004D0849" w:rsidRDefault="004D0849"/>
    <w:p w:rsidR="004D0849" w:rsidRDefault="004D0849"/>
    <w:p w:rsidR="004D0849" w:rsidRDefault="004D0849"/>
    <w:p w:rsidR="004D0849" w:rsidRDefault="004D0849"/>
    <w:p w:rsidR="004D0849" w:rsidRDefault="004D0849"/>
    <w:p w:rsidR="004D0849" w:rsidRDefault="004D0849"/>
    <w:p w:rsidR="004D0849" w:rsidRDefault="004D0849"/>
    <w:p w:rsidR="004D0849" w:rsidRPr="00600DE9" w:rsidRDefault="004D0849" w:rsidP="004D0849">
      <w:pPr>
        <w:jc w:val="center"/>
        <w:rPr>
          <w:rFonts w:asciiTheme="majorBidi" w:hAnsiTheme="majorBidi" w:cstheme="majorBidi"/>
          <w:b/>
          <w:bCs/>
          <w:sz w:val="52"/>
          <w:szCs w:val="52"/>
          <w:u w:val="double"/>
        </w:rPr>
      </w:pPr>
      <w:r w:rsidRPr="00600DE9">
        <w:rPr>
          <w:rFonts w:asciiTheme="majorBidi" w:hAnsiTheme="majorBidi" w:cstheme="majorBidi"/>
          <w:b/>
          <w:bCs/>
          <w:sz w:val="52"/>
          <w:szCs w:val="52"/>
          <w:u w:val="double"/>
        </w:rPr>
        <w:t>Assignment 1</w:t>
      </w:r>
    </w:p>
    <w:p w:rsidR="004D0849" w:rsidRPr="00600DE9" w:rsidRDefault="004D0849">
      <w:pPr>
        <w:rPr>
          <w:rFonts w:asciiTheme="majorBidi" w:hAnsiTheme="majorBidi" w:cstheme="majorBidi"/>
          <w:sz w:val="44"/>
          <w:szCs w:val="44"/>
        </w:rPr>
      </w:pPr>
    </w:p>
    <w:p w:rsidR="004D0849" w:rsidRPr="00600DE9" w:rsidRDefault="004D0849">
      <w:pPr>
        <w:rPr>
          <w:rFonts w:asciiTheme="majorBidi" w:hAnsiTheme="majorBidi" w:cstheme="majorBidi"/>
          <w:b/>
          <w:bCs/>
          <w:sz w:val="48"/>
          <w:szCs w:val="48"/>
        </w:rPr>
      </w:pPr>
      <w:r w:rsidRPr="00600DE9">
        <w:rPr>
          <w:rFonts w:asciiTheme="majorBidi" w:hAnsiTheme="majorBidi" w:cstheme="majorBidi"/>
          <w:b/>
          <w:bCs/>
          <w:sz w:val="48"/>
          <w:szCs w:val="48"/>
        </w:rPr>
        <w:t xml:space="preserve">Name: Khizar Ali </w:t>
      </w:r>
      <w:r w:rsidRPr="00600DE9">
        <w:rPr>
          <w:rFonts w:asciiTheme="majorBidi" w:hAnsiTheme="majorBidi" w:cstheme="majorBidi"/>
          <w:b/>
          <w:bCs/>
          <w:sz w:val="48"/>
          <w:szCs w:val="48"/>
        </w:rPr>
        <w:tab/>
      </w:r>
      <w:r w:rsidRPr="00600DE9">
        <w:rPr>
          <w:rFonts w:asciiTheme="majorBidi" w:hAnsiTheme="majorBidi" w:cstheme="majorBidi"/>
          <w:b/>
          <w:bCs/>
          <w:sz w:val="48"/>
          <w:szCs w:val="48"/>
        </w:rPr>
        <w:tab/>
      </w:r>
      <w:r w:rsidRPr="00600DE9">
        <w:rPr>
          <w:rFonts w:asciiTheme="majorBidi" w:hAnsiTheme="majorBidi" w:cstheme="majorBidi"/>
          <w:b/>
          <w:bCs/>
          <w:sz w:val="48"/>
          <w:szCs w:val="48"/>
        </w:rPr>
        <w:tab/>
      </w:r>
      <w:r w:rsidRPr="00600DE9">
        <w:rPr>
          <w:rFonts w:asciiTheme="majorBidi" w:hAnsiTheme="majorBidi" w:cstheme="majorBidi"/>
          <w:b/>
          <w:bCs/>
          <w:sz w:val="48"/>
          <w:szCs w:val="48"/>
        </w:rPr>
        <w:tab/>
      </w:r>
      <w:r w:rsidRPr="00600DE9">
        <w:rPr>
          <w:rFonts w:asciiTheme="majorBidi" w:hAnsiTheme="majorBidi" w:cstheme="majorBidi"/>
          <w:b/>
          <w:bCs/>
          <w:sz w:val="48"/>
          <w:szCs w:val="48"/>
        </w:rPr>
        <w:tab/>
      </w:r>
      <w:r w:rsidRPr="00600DE9">
        <w:rPr>
          <w:rFonts w:asciiTheme="majorBidi" w:hAnsiTheme="majorBidi" w:cstheme="majorBidi"/>
          <w:b/>
          <w:bCs/>
          <w:sz w:val="48"/>
          <w:szCs w:val="48"/>
        </w:rPr>
        <w:tab/>
      </w:r>
    </w:p>
    <w:p w:rsidR="004D0849" w:rsidRPr="00600DE9" w:rsidRDefault="004D0849">
      <w:pPr>
        <w:rPr>
          <w:rFonts w:asciiTheme="majorBidi" w:hAnsiTheme="majorBidi" w:cstheme="majorBidi"/>
          <w:b/>
          <w:bCs/>
          <w:sz w:val="48"/>
          <w:szCs w:val="48"/>
        </w:rPr>
      </w:pPr>
      <w:r w:rsidRPr="00600DE9">
        <w:rPr>
          <w:rFonts w:asciiTheme="majorBidi" w:hAnsiTheme="majorBidi" w:cstheme="majorBidi"/>
          <w:b/>
          <w:bCs/>
          <w:sz w:val="48"/>
          <w:szCs w:val="48"/>
        </w:rPr>
        <w:t>Roll NO: 22P-9269</w:t>
      </w:r>
    </w:p>
    <w:p w:rsidR="004D0849" w:rsidRPr="00600DE9" w:rsidRDefault="004D0849" w:rsidP="004D0849">
      <w:pPr>
        <w:rPr>
          <w:rFonts w:asciiTheme="majorBidi" w:hAnsiTheme="majorBidi" w:cstheme="majorBidi"/>
          <w:b/>
          <w:bCs/>
          <w:sz w:val="48"/>
          <w:szCs w:val="48"/>
        </w:rPr>
      </w:pPr>
      <w:r w:rsidRPr="00600DE9">
        <w:rPr>
          <w:rFonts w:asciiTheme="majorBidi" w:hAnsiTheme="majorBidi" w:cstheme="majorBidi"/>
          <w:b/>
          <w:bCs/>
          <w:sz w:val="48"/>
          <w:szCs w:val="48"/>
        </w:rPr>
        <w:t xml:space="preserve">SUBJECT: Islamic Studies </w:t>
      </w:r>
    </w:p>
    <w:p w:rsidR="004D0849" w:rsidRPr="00600DE9" w:rsidRDefault="004D0849" w:rsidP="004D0849">
      <w:pPr>
        <w:rPr>
          <w:rFonts w:asciiTheme="majorBidi" w:hAnsiTheme="majorBidi" w:cstheme="majorBidi"/>
          <w:b/>
          <w:bCs/>
          <w:sz w:val="48"/>
          <w:szCs w:val="48"/>
        </w:rPr>
      </w:pPr>
      <w:r w:rsidRPr="00600DE9">
        <w:rPr>
          <w:rFonts w:asciiTheme="majorBidi" w:hAnsiTheme="majorBidi" w:cstheme="majorBidi"/>
          <w:b/>
          <w:bCs/>
          <w:sz w:val="48"/>
          <w:szCs w:val="48"/>
        </w:rPr>
        <w:t xml:space="preserve">Submitted To: M. Anwar </w:t>
      </w:r>
    </w:p>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p w:rsidR="004D0849" w:rsidRPr="00600DE9" w:rsidRDefault="004D0849" w:rsidP="00E11515">
      <w:pPr>
        <w:ind w:left="-360"/>
        <w:rPr>
          <w:sz w:val="32"/>
          <w:szCs w:val="32"/>
        </w:rPr>
      </w:pPr>
      <w:r w:rsidRPr="00600DE9">
        <w:rPr>
          <w:sz w:val="28"/>
          <w:szCs w:val="28"/>
        </w:rPr>
        <w:lastRenderedPageBreak/>
        <w:t>Q</w:t>
      </w:r>
      <w:r w:rsidR="00E11515" w:rsidRPr="00600DE9">
        <w:rPr>
          <w:sz w:val="28"/>
          <w:szCs w:val="28"/>
        </w:rPr>
        <w:t xml:space="preserve">1: </w:t>
      </w:r>
      <w:r w:rsidR="00E11515" w:rsidRPr="00600DE9">
        <w:rPr>
          <w:rFonts w:asciiTheme="majorBidi" w:hAnsiTheme="majorBidi" w:cstheme="majorBidi"/>
          <w:sz w:val="32"/>
          <w:szCs w:val="32"/>
        </w:rPr>
        <w:t>Write</w:t>
      </w:r>
      <w:r w:rsidRPr="00600DE9">
        <w:rPr>
          <w:rFonts w:asciiTheme="majorBidi" w:hAnsiTheme="majorBidi" w:cstheme="majorBidi"/>
          <w:sz w:val="32"/>
          <w:szCs w:val="32"/>
        </w:rPr>
        <w:t xml:space="preserve"> in detail the concept of wahy, its </w:t>
      </w:r>
      <w:r w:rsidR="00E11515" w:rsidRPr="00600DE9">
        <w:rPr>
          <w:rFonts w:asciiTheme="majorBidi" w:hAnsiTheme="majorBidi" w:cstheme="majorBidi"/>
          <w:sz w:val="32"/>
          <w:szCs w:val="32"/>
        </w:rPr>
        <w:t>kind,</w:t>
      </w:r>
      <w:r w:rsidRPr="00600DE9">
        <w:rPr>
          <w:rFonts w:asciiTheme="majorBidi" w:hAnsiTheme="majorBidi" w:cstheme="majorBidi"/>
          <w:sz w:val="32"/>
          <w:szCs w:val="32"/>
        </w:rPr>
        <w:t xml:space="preserve"> its chronology order and its impact on </w:t>
      </w:r>
      <w:r w:rsidR="00E11515" w:rsidRPr="00600DE9">
        <w:rPr>
          <w:rFonts w:asciiTheme="majorBidi" w:hAnsiTheme="majorBidi" w:cstheme="majorBidi"/>
          <w:sz w:val="32"/>
          <w:szCs w:val="32"/>
        </w:rPr>
        <w:t>society?</w:t>
      </w:r>
      <w:r w:rsidRPr="00600DE9">
        <w:rPr>
          <w:sz w:val="32"/>
          <w:szCs w:val="32"/>
        </w:rPr>
        <w:t xml:space="preserve">   </w:t>
      </w:r>
    </w:p>
    <w:p w:rsidR="002457CB" w:rsidRPr="00600DE9" w:rsidRDefault="00E11515" w:rsidP="002D6C4E">
      <w:pPr>
        <w:pStyle w:val="NormalWeb"/>
        <w:shd w:val="clear" w:color="auto" w:fill="FFFFFF"/>
        <w:spacing w:before="0" w:beforeAutospacing="0" w:after="0" w:afterAutospacing="0" w:line="408" w:lineRule="atLeast"/>
        <w:textAlignment w:val="baseline"/>
      </w:pPr>
      <w:r w:rsidRPr="00600DE9">
        <w:rPr>
          <w:sz w:val="28"/>
          <w:szCs w:val="28"/>
        </w:rPr>
        <w:t xml:space="preserve"> </w:t>
      </w:r>
      <w:r w:rsidRPr="00600DE9">
        <w:rPr>
          <w:b/>
          <w:bCs/>
          <w:sz w:val="32"/>
          <w:szCs w:val="32"/>
          <w:u w:val="double"/>
        </w:rPr>
        <w:t>Definition:</w:t>
      </w:r>
      <w:r w:rsidRPr="00600DE9">
        <w:rPr>
          <w:sz w:val="28"/>
          <w:szCs w:val="28"/>
        </w:rPr>
        <w:t xml:space="preserve">  </w:t>
      </w:r>
    </w:p>
    <w:p w:rsidR="002D6C4E" w:rsidRPr="00600DE9" w:rsidRDefault="00E11515" w:rsidP="002D6C4E">
      <w:pPr>
        <w:pStyle w:val="NormalWeb"/>
        <w:shd w:val="clear" w:color="auto" w:fill="FFFFFF"/>
        <w:spacing w:before="0" w:beforeAutospacing="0" w:after="0" w:afterAutospacing="0" w:line="408" w:lineRule="atLeast"/>
        <w:textAlignment w:val="baseline"/>
        <w:rPr>
          <w:rFonts w:asciiTheme="majorBidi" w:hAnsiTheme="majorBidi" w:cstheme="majorBidi"/>
          <w:sz w:val="28"/>
          <w:szCs w:val="28"/>
        </w:rPr>
      </w:pPr>
      <w:r w:rsidRPr="00600DE9">
        <w:rPr>
          <w:rFonts w:asciiTheme="majorBidi" w:hAnsiTheme="majorBidi" w:cstheme="majorBidi"/>
          <w:sz w:val="28"/>
          <w:szCs w:val="28"/>
        </w:rPr>
        <w:t xml:space="preserve">Wahy is the </w:t>
      </w:r>
      <w:r w:rsidR="002D6C4E" w:rsidRPr="00600DE9">
        <w:rPr>
          <w:rFonts w:asciiTheme="majorBidi" w:hAnsiTheme="majorBidi" w:cstheme="majorBidi"/>
          <w:sz w:val="28"/>
          <w:szCs w:val="28"/>
        </w:rPr>
        <w:t>Arabic</w:t>
      </w:r>
      <w:r w:rsidRPr="00600DE9">
        <w:rPr>
          <w:rFonts w:asciiTheme="majorBidi" w:hAnsiTheme="majorBidi" w:cstheme="majorBidi"/>
          <w:sz w:val="28"/>
          <w:szCs w:val="28"/>
        </w:rPr>
        <w:t xml:space="preserve"> word for revelation. In Islamic context, it refers to the revelations of Allah to his prophets, for all humankind. It is the word of Allah revealed to one of his prophets and messengers.</w:t>
      </w:r>
      <w:r w:rsidR="002D6C4E" w:rsidRPr="00600DE9">
        <w:rPr>
          <w:rFonts w:asciiTheme="majorBidi" w:hAnsiTheme="majorBidi" w:cstheme="majorBidi"/>
          <w:sz w:val="28"/>
          <w:szCs w:val="28"/>
        </w:rPr>
        <w:t xml:space="preserve"> The process of revelation of Allah’s commands to His Prophet as well as the revelation itself, is also referred to in the </w:t>
      </w:r>
      <w:hyperlink r:id="rId6" w:tgtFrame="_blank" w:history="1">
        <w:r w:rsidR="002D6C4E" w:rsidRPr="00600DE9">
          <w:rPr>
            <w:rStyle w:val="Hyperlink"/>
            <w:rFonts w:asciiTheme="majorBidi" w:hAnsiTheme="majorBidi" w:cstheme="majorBidi"/>
            <w:color w:val="auto"/>
            <w:sz w:val="28"/>
            <w:szCs w:val="28"/>
            <w:u w:val="none"/>
            <w:bdr w:val="none" w:sz="0" w:space="0" w:color="auto" w:frame="1"/>
          </w:rPr>
          <w:t>Quran</w:t>
        </w:r>
      </w:hyperlink>
      <w:r w:rsidR="002D6C4E" w:rsidRPr="00600DE9">
        <w:rPr>
          <w:rFonts w:asciiTheme="majorBidi" w:hAnsiTheme="majorBidi" w:cstheme="majorBidi"/>
          <w:sz w:val="28"/>
          <w:szCs w:val="28"/>
        </w:rPr>
        <w:t> as </w:t>
      </w:r>
      <w:r w:rsidR="002D6C4E" w:rsidRPr="00600DE9">
        <w:rPr>
          <w:rStyle w:val="Emphasis"/>
          <w:rFonts w:asciiTheme="majorBidi" w:hAnsiTheme="majorBidi" w:cstheme="majorBidi"/>
          <w:sz w:val="28"/>
          <w:szCs w:val="28"/>
          <w:bdr w:val="none" w:sz="0" w:space="0" w:color="auto" w:frame="1"/>
        </w:rPr>
        <w:t>wahy. </w:t>
      </w:r>
      <w:r w:rsidR="002D6C4E" w:rsidRPr="00600DE9">
        <w:rPr>
          <w:rFonts w:asciiTheme="majorBidi" w:hAnsiTheme="majorBidi" w:cstheme="majorBidi"/>
          <w:sz w:val="28"/>
          <w:szCs w:val="28"/>
        </w:rPr>
        <w:t>A good example of this use is in the following verse:</w:t>
      </w:r>
    </w:p>
    <w:p w:rsidR="002D6C4E" w:rsidRPr="00600DE9" w:rsidRDefault="002D6C4E" w:rsidP="002D6C4E">
      <w:pPr>
        <w:pStyle w:val="NormalWeb"/>
        <w:shd w:val="clear" w:color="auto" w:fill="FFFFFF"/>
        <w:spacing w:before="0" w:beforeAutospacing="0" w:after="0" w:afterAutospacing="0" w:line="408" w:lineRule="atLeast"/>
        <w:textAlignment w:val="baseline"/>
        <w:rPr>
          <w:rStyle w:val="Strong"/>
          <w:rFonts w:asciiTheme="majorBidi" w:hAnsiTheme="majorBidi" w:cstheme="majorBidi"/>
          <w:sz w:val="28"/>
          <w:szCs w:val="28"/>
          <w:bdr w:val="none" w:sz="0" w:space="0" w:color="auto" w:frame="1"/>
        </w:rPr>
      </w:pPr>
      <w:r w:rsidRPr="00600DE9">
        <w:rPr>
          <w:rStyle w:val="Strong"/>
          <w:rFonts w:asciiTheme="majorBidi" w:hAnsiTheme="majorBidi" w:cstheme="majorBidi"/>
          <w:sz w:val="28"/>
          <w:szCs w:val="28"/>
          <w:bdr w:val="none" w:sz="0" w:space="0" w:color="auto" w:frame="1"/>
        </w:rPr>
        <w:t>“</w:t>
      </w:r>
      <w:r w:rsidRPr="00600DE9">
        <w:rPr>
          <w:rStyle w:val="Strong"/>
          <w:rFonts w:asciiTheme="majorBidi" w:hAnsiTheme="majorBidi" w:cstheme="majorBidi"/>
          <w:i/>
          <w:iCs/>
          <w:sz w:val="28"/>
          <w:szCs w:val="28"/>
          <w:bdr w:val="none" w:sz="0" w:space="0" w:color="auto" w:frame="1"/>
        </w:rPr>
        <w:t>And he the Prophet does not speak from his own desires; verily, it (his speech) is revelation </w:t>
      </w:r>
      <w:r w:rsidRPr="00600DE9">
        <w:rPr>
          <w:rStyle w:val="Emphasis"/>
          <w:rFonts w:asciiTheme="majorBidi" w:hAnsiTheme="majorBidi" w:cstheme="majorBidi"/>
          <w:b/>
          <w:bCs/>
          <w:i w:val="0"/>
          <w:iCs w:val="0"/>
          <w:sz w:val="28"/>
          <w:szCs w:val="28"/>
          <w:bdr w:val="none" w:sz="0" w:space="0" w:color="auto" w:frame="1"/>
        </w:rPr>
        <w:t>(wahy) </w:t>
      </w:r>
      <w:r w:rsidRPr="00600DE9">
        <w:rPr>
          <w:rStyle w:val="Strong"/>
          <w:rFonts w:asciiTheme="majorBidi" w:hAnsiTheme="majorBidi" w:cstheme="majorBidi"/>
          <w:i/>
          <w:iCs/>
          <w:sz w:val="28"/>
          <w:szCs w:val="28"/>
          <w:bdr w:val="none" w:sz="0" w:space="0" w:color="auto" w:frame="1"/>
        </w:rPr>
        <w:t>which was revealed</w:t>
      </w:r>
      <w:r w:rsidRPr="00600DE9">
        <w:rPr>
          <w:rStyle w:val="Strong"/>
          <w:rFonts w:asciiTheme="majorBidi" w:hAnsiTheme="majorBidi" w:cstheme="majorBidi"/>
          <w:sz w:val="28"/>
          <w:szCs w:val="28"/>
          <w:bdr w:val="none" w:sz="0" w:space="0" w:color="auto" w:frame="1"/>
        </w:rPr>
        <w:t>.”</w:t>
      </w:r>
    </w:p>
    <w:p w:rsidR="002457CB" w:rsidRPr="00600DE9" w:rsidRDefault="002457CB" w:rsidP="002457CB">
      <w:pPr>
        <w:pStyle w:val="NormalWeb"/>
        <w:shd w:val="clear" w:color="auto" w:fill="FFFFFF"/>
        <w:spacing w:before="0" w:beforeAutospacing="0" w:after="0" w:afterAutospacing="0" w:line="408" w:lineRule="atLeast"/>
        <w:textAlignment w:val="baseline"/>
        <w:rPr>
          <w:rFonts w:asciiTheme="majorBidi" w:hAnsiTheme="majorBidi" w:cstheme="majorBidi"/>
          <w:sz w:val="28"/>
          <w:szCs w:val="28"/>
        </w:rPr>
      </w:pPr>
      <w:r w:rsidRPr="00600DE9">
        <w:rPr>
          <w:rFonts w:asciiTheme="majorBidi" w:hAnsiTheme="majorBidi" w:cstheme="majorBidi"/>
          <w:sz w:val="28"/>
          <w:szCs w:val="28"/>
        </w:rPr>
        <w:t>Allah uses the term </w:t>
      </w:r>
      <w:r w:rsidRPr="00600DE9">
        <w:rPr>
          <w:rStyle w:val="Emphasis"/>
          <w:rFonts w:asciiTheme="majorBidi" w:hAnsiTheme="majorBidi" w:cstheme="majorBidi"/>
          <w:sz w:val="28"/>
          <w:szCs w:val="28"/>
          <w:bdr w:val="none" w:sz="0" w:space="0" w:color="auto" w:frame="1"/>
        </w:rPr>
        <w:t>wahy </w:t>
      </w:r>
      <w:r w:rsidRPr="00600DE9">
        <w:rPr>
          <w:rFonts w:asciiTheme="majorBidi" w:hAnsiTheme="majorBidi" w:cstheme="majorBidi"/>
          <w:sz w:val="28"/>
          <w:szCs w:val="28"/>
        </w:rPr>
        <w:t>to refer to the process by which He gives commands to his angels, as is illustrated in the following example:</w:t>
      </w:r>
    </w:p>
    <w:p w:rsidR="002457CB" w:rsidRPr="00600DE9" w:rsidRDefault="002457CB" w:rsidP="002457CB">
      <w:pPr>
        <w:pStyle w:val="NormalWeb"/>
        <w:shd w:val="clear" w:color="auto" w:fill="FFFFFF"/>
        <w:spacing w:before="0" w:beforeAutospacing="0" w:after="0" w:afterAutospacing="0" w:line="408" w:lineRule="atLeast"/>
        <w:textAlignment w:val="baseline"/>
        <w:rPr>
          <w:rStyle w:val="Strong"/>
          <w:rFonts w:asciiTheme="majorBidi" w:hAnsiTheme="majorBidi" w:cstheme="majorBidi"/>
          <w:i/>
          <w:iCs/>
          <w:sz w:val="28"/>
          <w:szCs w:val="28"/>
          <w:bdr w:val="none" w:sz="0" w:space="0" w:color="auto" w:frame="1"/>
        </w:rPr>
      </w:pPr>
      <w:r w:rsidRPr="00600DE9">
        <w:rPr>
          <w:rStyle w:val="Strong"/>
          <w:rFonts w:asciiTheme="majorBidi" w:hAnsiTheme="majorBidi" w:cstheme="majorBidi"/>
          <w:sz w:val="28"/>
          <w:szCs w:val="28"/>
          <w:bdr w:val="none" w:sz="0" w:space="0" w:color="auto" w:frame="1"/>
        </w:rPr>
        <w:t>“</w:t>
      </w:r>
      <w:r w:rsidRPr="00600DE9">
        <w:rPr>
          <w:rStyle w:val="Strong"/>
          <w:rFonts w:asciiTheme="majorBidi" w:hAnsiTheme="majorBidi" w:cstheme="majorBidi"/>
          <w:i/>
          <w:iCs/>
          <w:sz w:val="28"/>
          <w:szCs w:val="28"/>
          <w:bdr w:val="none" w:sz="0" w:space="0" w:color="auto" w:frame="1"/>
        </w:rPr>
        <w:t>When your Lord inspired the angels by </w:t>
      </w:r>
      <w:r w:rsidRPr="00600DE9">
        <w:rPr>
          <w:rStyle w:val="Emphasis"/>
          <w:rFonts w:asciiTheme="majorBidi" w:hAnsiTheme="majorBidi" w:cstheme="majorBidi"/>
          <w:b/>
          <w:bCs/>
          <w:i w:val="0"/>
          <w:iCs w:val="0"/>
          <w:sz w:val="28"/>
          <w:szCs w:val="28"/>
          <w:bdr w:val="none" w:sz="0" w:space="0" w:color="auto" w:frame="1"/>
        </w:rPr>
        <w:t>wahy (yoohee): </w:t>
      </w:r>
      <w:r w:rsidRPr="00600DE9">
        <w:rPr>
          <w:rStyle w:val="Strong"/>
          <w:rFonts w:asciiTheme="majorBidi" w:hAnsiTheme="majorBidi" w:cstheme="majorBidi"/>
          <w:i/>
          <w:iCs/>
          <w:sz w:val="28"/>
          <w:szCs w:val="28"/>
          <w:bdr w:val="none" w:sz="0" w:space="0" w:color="auto" w:frame="1"/>
        </w:rPr>
        <w:t>‘Verily, I am with you all, so strengthen those who believe.’”</w:t>
      </w:r>
    </w:p>
    <w:p w:rsidR="002457CB" w:rsidRPr="00600DE9" w:rsidRDefault="009B0B0A" w:rsidP="002457CB">
      <w:pPr>
        <w:pStyle w:val="NormalWeb"/>
        <w:shd w:val="clear" w:color="auto" w:fill="FFFFFF"/>
        <w:spacing w:before="0" w:beforeAutospacing="0" w:after="0" w:afterAutospacing="0" w:line="408" w:lineRule="atLeast"/>
        <w:textAlignment w:val="baseline"/>
        <w:rPr>
          <w:rFonts w:asciiTheme="majorBidi" w:hAnsiTheme="majorBidi" w:cstheme="majorBidi"/>
          <w:b/>
          <w:bCs/>
          <w:sz w:val="28"/>
          <w:szCs w:val="28"/>
        </w:rPr>
      </w:pPr>
      <w:hyperlink r:id="rId7" w:tgtFrame="_blank" w:history="1">
        <w:r w:rsidR="002457CB" w:rsidRPr="00600DE9">
          <w:rPr>
            <w:rFonts w:asciiTheme="majorBidi" w:hAnsiTheme="majorBidi" w:cstheme="majorBidi"/>
            <w:sz w:val="28"/>
            <w:szCs w:val="28"/>
            <w:bdr w:val="none" w:sz="0" w:space="0" w:color="auto" w:frame="1"/>
          </w:rPr>
          <w:t>Quran</w:t>
        </w:r>
      </w:hyperlink>
      <w:r w:rsidR="002457CB" w:rsidRPr="00600DE9">
        <w:rPr>
          <w:rFonts w:asciiTheme="majorBidi" w:hAnsiTheme="majorBidi" w:cstheme="majorBidi"/>
          <w:sz w:val="28"/>
          <w:szCs w:val="28"/>
        </w:rPr>
        <w:t> sometimes uses </w:t>
      </w:r>
      <w:r w:rsidR="002457CB" w:rsidRPr="00600DE9">
        <w:rPr>
          <w:rFonts w:asciiTheme="majorBidi" w:hAnsiTheme="majorBidi" w:cstheme="majorBidi"/>
          <w:i/>
          <w:iCs/>
          <w:sz w:val="28"/>
          <w:szCs w:val="28"/>
          <w:bdr w:val="none" w:sz="0" w:space="0" w:color="auto" w:frame="1"/>
        </w:rPr>
        <w:t>wahy </w:t>
      </w:r>
      <w:r w:rsidR="002457CB" w:rsidRPr="00600DE9">
        <w:rPr>
          <w:rFonts w:asciiTheme="majorBidi" w:hAnsiTheme="majorBidi" w:cstheme="majorBidi"/>
          <w:sz w:val="28"/>
          <w:szCs w:val="28"/>
        </w:rPr>
        <w:t>to mean instinctual animal habits. An example of this use can be seen in the case of bees mentioned in the following verse:</w:t>
      </w:r>
    </w:p>
    <w:p w:rsidR="002457CB" w:rsidRPr="00600DE9" w:rsidRDefault="002457CB" w:rsidP="002457CB">
      <w:pPr>
        <w:shd w:val="clear" w:color="auto" w:fill="FFFFFF"/>
        <w:spacing w:line="408" w:lineRule="atLeast"/>
        <w:textAlignment w:val="baseline"/>
        <w:rPr>
          <w:rFonts w:asciiTheme="majorBidi" w:eastAsia="Times New Roman" w:hAnsiTheme="majorBidi" w:cstheme="majorBidi"/>
          <w:b/>
          <w:bCs/>
          <w:i/>
          <w:iCs/>
          <w:sz w:val="28"/>
          <w:szCs w:val="28"/>
          <w:bdr w:val="none" w:sz="0" w:space="0" w:color="auto" w:frame="1"/>
        </w:rPr>
      </w:pPr>
      <w:r w:rsidRPr="00600DE9">
        <w:rPr>
          <w:rFonts w:asciiTheme="majorBidi" w:eastAsia="Times New Roman" w:hAnsiTheme="majorBidi" w:cstheme="majorBidi"/>
          <w:b/>
          <w:bCs/>
          <w:i/>
          <w:iCs/>
          <w:sz w:val="28"/>
          <w:szCs w:val="28"/>
          <w:bdr w:val="none" w:sz="0" w:space="0" w:color="auto" w:frame="1"/>
        </w:rPr>
        <w:t>“And your Lord inspired the bee by wahy (awhaa) to make its home in the mountains, trees, and what build.”</w:t>
      </w:r>
    </w:p>
    <w:p w:rsidR="002457CB" w:rsidRPr="00600DE9" w:rsidRDefault="002457CB" w:rsidP="002457CB">
      <w:pPr>
        <w:shd w:val="clear" w:color="auto" w:fill="FFFFFF"/>
        <w:spacing w:line="408" w:lineRule="atLeast"/>
        <w:textAlignment w:val="baseline"/>
        <w:rPr>
          <w:rFonts w:ascii="inherit" w:eastAsia="Times New Roman" w:hAnsi="inherit" w:cs="Arial"/>
          <w:b/>
          <w:bCs/>
          <w:sz w:val="35"/>
          <w:szCs w:val="44"/>
          <w:u w:val="double"/>
          <w:bdr w:val="none" w:sz="0" w:space="0" w:color="auto" w:frame="1"/>
        </w:rPr>
      </w:pPr>
      <w:r w:rsidRPr="00600DE9">
        <w:rPr>
          <w:rFonts w:ascii="inherit" w:eastAsia="Times New Roman" w:hAnsi="inherit" w:cs="Arial"/>
          <w:b/>
          <w:bCs/>
          <w:sz w:val="35"/>
          <w:szCs w:val="44"/>
          <w:u w:val="double"/>
          <w:bdr w:val="none" w:sz="0" w:space="0" w:color="auto" w:frame="1"/>
        </w:rPr>
        <w:t xml:space="preserve">Kinds of wahy </w:t>
      </w:r>
    </w:p>
    <w:p w:rsidR="003547D9" w:rsidRPr="00600DE9" w:rsidRDefault="003547D9" w:rsidP="002457CB">
      <w:pPr>
        <w:shd w:val="clear" w:color="auto" w:fill="FFFFFF"/>
        <w:spacing w:line="408" w:lineRule="atLeast"/>
        <w:textAlignment w:val="baseline"/>
        <w:rPr>
          <w:rFonts w:asciiTheme="majorBidi" w:hAnsiTheme="majorBidi" w:cstheme="majorBidi"/>
          <w:sz w:val="27"/>
          <w:szCs w:val="27"/>
          <w:shd w:val="clear" w:color="auto" w:fill="FFFFFF"/>
        </w:rPr>
      </w:pPr>
      <w:r w:rsidRPr="00600DE9">
        <w:rPr>
          <w:rFonts w:asciiTheme="majorBidi" w:hAnsiTheme="majorBidi" w:cstheme="majorBidi"/>
          <w:sz w:val="27"/>
          <w:szCs w:val="27"/>
          <w:shd w:val="clear" w:color="auto" w:fill="FFFFFF"/>
        </w:rPr>
        <w:t>Just as the </w:t>
      </w:r>
      <w:r w:rsidRPr="00600DE9">
        <w:rPr>
          <w:rStyle w:val="Emphasis"/>
          <w:rFonts w:asciiTheme="majorBidi" w:hAnsiTheme="majorBidi" w:cstheme="majorBidi"/>
          <w:sz w:val="27"/>
          <w:szCs w:val="27"/>
          <w:bdr w:val="none" w:sz="0" w:space="0" w:color="auto" w:frame="1"/>
          <w:shd w:val="clear" w:color="auto" w:fill="FFFFFF"/>
        </w:rPr>
        <w:t>wahy </w:t>
      </w:r>
      <w:r w:rsidRPr="00600DE9">
        <w:rPr>
          <w:rFonts w:asciiTheme="majorBidi" w:hAnsiTheme="majorBidi" w:cstheme="majorBidi"/>
          <w:sz w:val="27"/>
          <w:szCs w:val="27"/>
          <w:shd w:val="clear" w:color="auto" w:fill="FFFFFF"/>
        </w:rPr>
        <w:t>was conveyed by different methods (direct and indirect) and forms (visions and speech), there were variations in the types of Wahy. There are 2 basic types of wahy.</w:t>
      </w:r>
    </w:p>
    <w:p w:rsidR="00E500CE" w:rsidRPr="00600DE9" w:rsidRDefault="003547D9" w:rsidP="00E500CE">
      <w:pPr>
        <w:pStyle w:val="ListParagraph"/>
        <w:numPr>
          <w:ilvl w:val="0"/>
          <w:numId w:val="2"/>
        </w:numPr>
        <w:shd w:val="clear" w:color="auto" w:fill="FFFFFF"/>
        <w:spacing w:line="408" w:lineRule="atLeast"/>
        <w:textAlignment w:val="baseline"/>
        <w:rPr>
          <w:rFonts w:ascii="Jameel Noori Nastaleeq" w:eastAsia="Times New Roman" w:hAnsi="Jameel Noori Nastaleeq" w:cs="Jameel Noori Nastaleeq"/>
          <w:b/>
          <w:bCs/>
          <w:sz w:val="35"/>
          <w:szCs w:val="44"/>
          <w:u w:val="double"/>
          <w:bdr w:val="none" w:sz="0" w:space="0" w:color="auto" w:frame="1"/>
        </w:rPr>
      </w:pPr>
      <w:r w:rsidRPr="00600DE9">
        <w:rPr>
          <w:rFonts w:ascii="inherit" w:eastAsia="Times New Roman" w:hAnsi="inherit" w:cs="Arial"/>
          <w:b/>
          <w:bCs/>
          <w:sz w:val="35"/>
          <w:szCs w:val="44"/>
          <w:u w:val="double"/>
          <w:bdr w:val="none" w:sz="0" w:space="0" w:color="auto" w:frame="1"/>
        </w:rPr>
        <w:t xml:space="preserve">Wahee-e-Matlu </w:t>
      </w:r>
      <w:r w:rsidR="00600DE9" w:rsidRPr="00600DE9">
        <w:rPr>
          <w:rFonts w:ascii="inherit" w:eastAsia="Times New Roman" w:hAnsi="inherit" w:cs="Arial"/>
          <w:b/>
          <w:bCs/>
          <w:sz w:val="35"/>
          <w:szCs w:val="44"/>
          <w:u w:val="double"/>
          <w:bdr w:val="none" w:sz="0" w:space="0" w:color="auto" w:frame="1"/>
        </w:rPr>
        <w:t>(</w:t>
      </w:r>
      <w:r w:rsidR="00600DE9" w:rsidRPr="00600DE9">
        <w:rPr>
          <w:rFonts w:ascii="inherit" w:eastAsia="Times New Roman" w:hAnsi="inherit" w:cs="Arial" w:hint="cs"/>
          <w:b/>
          <w:bCs/>
          <w:sz w:val="35"/>
          <w:szCs w:val="44"/>
          <w:bdr w:val="none" w:sz="0" w:space="0" w:color="auto" w:frame="1"/>
          <w:rtl/>
        </w:rPr>
        <w:t>(</w:t>
      </w:r>
      <w:r w:rsidR="00600DE9" w:rsidRPr="00600DE9">
        <w:rPr>
          <w:rFonts w:ascii="Jameel Noori Nastaleeq" w:eastAsia="Times New Roman" w:hAnsi="Jameel Noori Nastaleeq" w:cs="Jameel Noori Nastaleeq"/>
          <w:b/>
          <w:bCs/>
          <w:sz w:val="35"/>
          <w:szCs w:val="44"/>
          <w:bdr w:val="none" w:sz="0" w:space="0" w:color="auto" w:frame="1"/>
          <w:rtl/>
        </w:rPr>
        <w:t>وحی</w:t>
      </w:r>
      <w:r w:rsidR="003E529E" w:rsidRPr="00600DE9">
        <w:rPr>
          <w:rFonts w:ascii="Jameel Noori Nastaleeq" w:eastAsia="Times New Roman" w:hAnsi="Jameel Noori Nastaleeq" w:cs="Jameel Noori Nastaleeq"/>
          <w:b/>
          <w:bCs/>
          <w:sz w:val="35"/>
          <w:szCs w:val="44"/>
          <w:bdr w:val="none" w:sz="0" w:space="0" w:color="auto" w:frame="1"/>
          <w:rtl/>
        </w:rPr>
        <w:t xml:space="preserve"> متلو </w:t>
      </w:r>
    </w:p>
    <w:p w:rsidR="00E500CE" w:rsidRPr="00600DE9" w:rsidRDefault="00E500CE" w:rsidP="00E500CE">
      <w:pPr>
        <w:pStyle w:val="ListParagraph"/>
        <w:shd w:val="clear" w:color="auto" w:fill="FFFFFF"/>
        <w:spacing w:line="408" w:lineRule="atLeast"/>
        <w:ind w:left="0" w:firstLine="720"/>
        <w:textAlignment w:val="baseline"/>
        <w:rPr>
          <w:rFonts w:asciiTheme="majorBidi" w:eastAsia="Times New Roman" w:hAnsiTheme="majorBidi" w:cstheme="majorBidi"/>
          <w:b/>
          <w:bCs/>
          <w:sz w:val="26"/>
          <w:szCs w:val="26"/>
          <w:bdr w:val="none" w:sz="0" w:space="0" w:color="auto" w:frame="1"/>
        </w:rPr>
      </w:pPr>
      <w:r w:rsidRPr="00600DE9">
        <w:rPr>
          <w:rFonts w:asciiTheme="majorBidi" w:hAnsiTheme="majorBidi" w:cstheme="majorBidi"/>
          <w:sz w:val="26"/>
          <w:szCs w:val="26"/>
          <w:shd w:val="clear" w:color="auto" w:fill="FFFFFF"/>
        </w:rPr>
        <w:t>It means the revelation which God has transmitted in His own words and speech, for example the Quran. It is essential that such revealed words should be recited in the same accent, diction and pronunciation as they were revealed. Thus, even after 1450 years Quran has remained unchanged.</w:t>
      </w:r>
    </w:p>
    <w:p w:rsidR="002457CB" w:rsidRPr="00600DE9" w:rsidRDefault="002457CB" w:rsidP="002457CB">
      <w:pPr>
        <w:shd w:val="clear" w:color="auto" w:fill="FFFFFF"/>
        <w:spacing w:line="408" w:lineRule="atLeast"/>
        <w:textAlignment w:val="baseline"/>
        <w:rPr>
          <w:rFonts w:ascii="inherit" w:eastAsia="Times New Roman" w:hAnsi="inherit" w:cs="Arial"/>
          <w:sz w:val="35"/>
          <w:szCs w:val="44"/>
          <w:bdr w:val="none" w:sz="0" w:space="0" w:color="auto" w:frame="1"/>
        </w:rPr>
      </w:pPr>
    </w:p>
    <w:p w:rsidR="002457CB" w:rsidRPr="00600DE9" w:rsidRDefault="00E500CE" w:rsidP="00E500CE">
      <w:pPr>
        <w:pStyle w:val="ListParagraph"/>
        <w:numPr>
          <w:ilvl w:val="0"/>
          <w:numId w:val="2"/>
        </w:numPr>
        <w:shd w:val="clear" w:color="auto" w:fill="FFFFFF"/>
        <w:spacing w:line="408" w:lineRule="atLeast"/>
        <w:textAlignment w:val="baseline"/>
        <w:rPr>
          <w:rFonts w:ascii="Jameel Noori Nastaleeq" w:eastAsia="Times New Roman" w:hAnsi="Jameel Noori Nastaleeq" w:cs="Jameel Noori Nastaleeq"/>
          <w:b/>
          <w:bCs/>
          <w:sz w:val="33"/>
          <w:szCs w:val="40"/>
        </w:rPr>
      </w:pPr>
      <w:r w:rsidRPr="00600DE9">
        <w:rPr>
          <w:rFonts w:ascii="inherit" w:eastAsia="Times New Roman" w:hAnsi="inherit" w:cs="Arial"/>
          <w:b/>
          <w:bCs/>
          <w:sz w:val="33"/>
          <w:szCs w:val="40"/>
        </w:rPr>
        <w:lastRenderedPageBreak/>
        <w:t xml:space="preserve">: </w:t>
      </w:r>
      <w:r w:rsidRPr="00600DE9">
        <w:rPr>
          <w:rFonts w:ascii="inherit" w:eastAsia="Times New Roman" w:hAnsi="inherit" w:cs="Arial"/>
          <w:b/>
          <w:bCs/>
          <w:sz w:val="33"/>
          <w:szCs w:val="40"/>
          <w:u w:val="double"/>
        </w:rPr>
        <w:t>Wahee-e-Ghair Matlu (</w:t>
      </w:r>
      <w:r w:rsidRPr="00600DE9">
        <w:rPr>
          <w:rFonts w:ascii="inherit" w:eastAsia="Times New Roman" w:hAnsi="inherit" w:cs="Arial" w:hint="cs"/>
          <w:b/>
          <w:bCs/>
          <w:sz w:val="33"/>
          <w:szCs w:val="40"/>
          <w:u w:val="double"/>
          <w:rtl/>
        </w:rPr>
        <w:t>(</w:t>
      </w:r>
      <w:r w:rsidRPr="00600DE9">
        <w:rPr>
          <w:rFonts w:ascii="Jameel Noori Nastaleeq" w:eastAsia="Times New Roman" w:hAnsi="Jameel Noori Nastaleeq" w:cs="Jameel Noori Nastaleeq" w:hint="cs"/>
          <w:b/>
          <w:bCs/>
          <w:sz w:val="33"/>
          <w:szCs w:val="40"/>
          <w:u w:val="double"/>
          <w:rtl/>
        </w:rPr>
        <w:t>وحی غیر متلو</w:t>
      </w:r>
    </w:p>
    <w:p w:rsidR="00522371" w:rsidRPr="00600DE9" w:rsidRDefault="00E500CE" w:rsidP="00522371">
      <w:pPr>
        <w:shd w:val="clear" w:color="auto" w:fill="FFFFFF"/>
        <w:spacing w:line="408" w:lineRule="atLeast"/>
        <w:ind w:right="-630" w:firstLine="810"/>
        <w:textAlignment w:val="baseline"/>
        <w:rPr>
          <w:rFonts w:asciiTheme="minorBidi" w:hAnsiTheme="minorBidi"/>
          <w:sz w:val="24"/>
          <w:szCs w:val="24"/>
        </w:rPr>
      </w:pPr>
      <w:r w:rsidRPr="00600DE9">
        <w:rPr>
          <w:rFonts w:asciiTheme="majorBidi" w:eastAsia="Times New Roman" w:hAnsiTheme="majorBidi" w:cstheme="majorBidi"/>
          <w:sz w:val="26"/>
          <w:szCs w:val="26"/>
        </w:rPr>
        <w:t xml:space="preserve">It is the revelation which Allah projected in the heart of the Holy Prophet. These are not the words of the Almighty, but the Holy Prophet (PBUH) transmitted these revealed edicts to the people in his own words and </w:t>
      </w:r>
      <w:r w:rsidRPr="00600DE9">
        <w:rPr>
          <w:rFonts w:asciiTheme="majorBidi" w:hAnsiTheme="majorBidi" w:cstheme="majorBidi"/>
          <w:sz w:val="26"/>
          <w:szCs w:val="26"/>
        </w:rPr>
        <w:t>actions and sometimes in both actions and words</w:t>
      </w:r>
      <w:r w:rsidR="00522371" w:rsidRPr="00600DE9">
        <w:rPr>
          <w:rFonts w:asciiTheme="minorBidi" w:hAnsiTheme="minorBidi"/>
          <w:sz w:val="24"/>
          <w:szCs w:val="24"/>
        </w:rPr>
        <w:t>.</w:t>
      </w:r>
    </w:p>
    <w:p w:rsidR="00522371" w:rsidRPr="00600DE9" w:rsidRDefault="00522371" w:rsidP="00522371">
      <w:pPr>
        <w:shd w:val="clear" w:color="auto" w:fill="FFFFFF"/>
        <w:spacing w:line="408" w:lineRule="atLeast"/>
        <w:ind w:right="-630"/>
        <w:textAlignment w:val="baseline"/>
        <w:rPr>
          <w:b/>
          <w:bCs/>
          <w:sz w:val="28"/>
          <w:szCs w:val="28"/>
          <w:u w:val="double"/>
        </w:rPr>
      </w:pPr>
      <w:r w:rsidRPr="00600DE9">
        <w:rPr>
          <w:b/>
          <w:bCs/>
          <w:sz w:val="28"/>
          <w:szCs w:val="28"/>
          <w:u w:val="double"/>
        </w:rPr>
        <w:t>The chronology of the Revelation of The Holy Quran:</w:t>
      </w:r>
    </w:p>
    <w:p w:rsidR="00522371" w:rsidRPr="00600DE9" w:rsidRDefault="00522371" w:rsidP="00013E3B">
      <w:pPr>
        <w:shd w:val="clear" w:color="auto" w:fill="FFFFFF"/>
        <w:spacing w:line="408" w:lineRule="atLeast"/>
        <w:ind w:right="-630"/>
        <w:textAlignment w:val="baseline"/>
        <w:rPr>
          <w:rFonts w:asciiTheme="majorBidi" w:hAnsiTheme="majorBidi" w:cstheme="majorBidi"/>
          <w:sz w:val="28"/>
          <w:szCs w:val="28"/>
        </w:rPr>
      </w:pPr>
      <w:r w:rsidRPr="00600DE9">
        <w:rPr>
          <w:rFonts w:asciiTheme="majorBidi" w:hAnsiTheme="majorBidi" w:cstheme="majorBidi"/>
          <w:sz w:val="28"/>
          <w:szCs w:val="28"/>
        </w:rPr>
        <w:t>Descension took place twice</w:t>
      </w:r>
      <w:r w:rsidR="00103505" w:rsidRPr="00600DE9">
        <w:rPr>
          <w:rFonts w:asciiTheme="majorBidi" w:hAnsiTheme="majorBidi" w:cstheme="majorBidi"/>
          <w:sz w:val="28"/>
          <w:szCs w:val="28"/>
          <w:shd w:val="clear" w:color="auto" w:fill="FFFFFF"/>
        </w:rPr>
        <w:t xml:space="preserve">. </w:t>
      </w:r>
      <w:r w:rsidRPr="00600DE9">
        <w:rPr>
          <w:rFonts w:asciiTheme="majorBidi" w:hAnsiTheme="majorBidi" w:cstheme="majorBidi"/>
          <w:sz w:val="28"/>
          <w:szCs w:val="28"/>
        </w:rPr>
        <w:t>The whole of it had been sent to “</w:t>
      </w:r>
      <w:r w:rsidRPr="00600DE9">
        <w:rPr>
          <w:rFonts w:asciiTheme="majorBidi" w:hAnsiTheme="majorBidi" w:cstheme="majorBidi"/>
          <w:b/>
          <w:bCs/>
          <w:sz w:val="28"/>
          <w:szCs w:val="28"/>
        </w:rPr>
        <w:t>Bait Ul Izzah</w:t>
      </w:r>
      <w:r w:rsidRPr="00600DE9">
        <w:rPr>
          <w:rFonts w:asciiTheme="majorBidi" w:hAnsiTheme="majorBidi" w:cstheme="majorBidi"/>
          <w:sz w:val="28"/>
          <w:szCs w:val="28"/>
        </w:rPr>
        <w:t>” also known as “</w:t>
      </w:r>
      <w:r w:rsidRPr="00600DE9">
        <w:rPr>
          <w:rFonts w:asciiTheme="majorBidi" w:hAnsiTheme="majorBidi" w:cstheme="majorBidi"/>
          <w:b/>
          <w:bCs/>
          <w:sz w:val="28"/>
          <w:szCs w:val="28"/>
        </w:rPr>
        <w:t>Baitul-Mamoor</w:t>
      </w:r>
      <w:r w:rsidRPr="00600DE9">
        <w:rPr>
          <w:rFonts w:asciiTheme="majorBidi" w:hAnsiTheme="majorBidi" w:cstheme="majorBidi"/>
          <w:sz w:val="28"/>
          <w:szCs w:val="28"/>
        </w:rPr>
        <w:t xml:space="preserve">” a place of worship for angels that exists in the firmament facing </w:t>
      </w:r>
      <w:r w:rsidR="00103505" w:rsidRPr="00600DE9">
        <w:rPr>
          <w:rFonts w:asciiTheme="majorBidi" w:hAnsiTheme="majorBidi" w:cstheme="majorBidi"/>
          <w:sz w:val="28"/>
          <w:szCs w:val="28"/>
        </w:rPr>
        <w:t>‘</w:t>
      </w:r>
      <w:r w:rsidR="00103505" w:rsidRPr="00600DE9">
        <w:rPr>
          <w:rFonts w:asciiTheme="majorBidi" w:hAnsiTheme="majorBidi" w:cstheme="majorBidi"/>
          <w:b/>
          <w:bCs/>
          <w:sz w:val="28"/>
          <w:szCs w:val="28"/>
        </w:rPr>
        <w:t>K</w:t>
      </w:r>
      <w:r w:rsidRPr="00600DE9">
        <w:rPr>
          <w:rFonts w:asciiTheme="majorBidi" w:hAnsiTheme="majorBidi" w:cstheme="majorBidi"/>
          <w:b/>
          <w:bCs/>
          <w:sz w:val="28"/>
          <w:szCs w:val="28"/>
        </w:rPr>
        <w:t>aaba</w:t>
      </w:r>
      <w:r w:rsidR="00103505" w:rsidRPr="00600DE9">
        <w:rPr>
          <w:rFonts w:asciiTheme="majorBidi" w:hAnsiTheme="majorBidi" w:cstheme="majorBidi"/>
          <w:b/>
          <w:bCs/>
          <w:sz w:val="28"/>
          <w:szCs w:val="28"/>
        </w:rPr>
        <w:t>”</w:t>
      </w:r>
      <w:r w:rsidRPr="00600DE9">
        <w:rPr>
          <w:rFonts w:asciiTheme="majorBidi" w:hAnsiTheme="majorBidi" w:cstheme="majorBidi"/>
          <w:b/>
          <w:bCs/>
          <w:sz w:val="28"/>
          <w:szCs w:val="28"/>
        </w:rPr>
        <w:t>.</w:t>
      </w:r>
      <w:r w:rsidR="00103505" w:rsidRPr="00600DE9">
        <w:rPr>
          <w:rFonts w:asciiTheme="majorBidi" w:hAnsiTheme="majorBidi" w:cstheme="majorBidi"/>
          <w:sz w:val="28"/>
          <w:szCs w:val="28"/>
        </w:rPr>
        <w:t xml:space="preserve"> This descending took place at the night of </w:t>
      </w:r>
      <w:r w:rsidR="00103505" w:rsidRPr="00600DE9">
        <w:rPr>
          <w:rFonts w:asciiTheme="majorBidi" w:hAnsiTheme="majorBidi" w:cstheme="majorBidi"/>
          <w:b/>
          <w:bCs/>
          <w:sz w:val="28"/>
          <w:szCs w:val="28"/>
        </w:rPr>
        <w:t>Qadr</w:t>
      </w:r>
      <w:r w:rsidR="00103505" w:rsidRPr="00600DE9">
        <w:rPr>
          <w:rFonts w:asciiTheme="majorBidi" w:hAnsiTheme="majorBidi" w:cstheme="majorBidi"/>
          <w:sz w:val="28"/>
          <w:szCs w:val="28"/>
        </w:rPr>
        <w:t xml:space="preserve">. Second time, it was revealed to the Holy Prophet gradually as needed. Second descending began </w:t>
      </w:r>
      <w:r w:rsidR="00600DE9" w:rsidRPr="00600DE9">
        <w:rPr>
          <w:rFonts w:asciiTheme="majorBidi" w:hAnsiTheme="majorBidi" w:cstheme="majorBidi"/>
          <w:sz w:val="28"/>
          <w:szCs w:val="28"/>
        </w:rPr>
        <w:t>when the</w:t>
      </w:r>
      <w:r w:rsidR="00103505" w:rsidRPr="00600DE9">
        <w:rPr>
          <w:rFonts w:asciiTheme="majorBidi" w:hAnsiTheme="majorBidi" w:cstheme="majorBidi"/>
          <w:sz w:val="28"/>
          <w:szCs w:val="28"/>
        </w:rPr>
        <w:t xml:space="preserve"> age of Prophet </w:t>
      </w:r>
      <w:r w:rsidR="00600DE9" w:rsidRPr="00600DE9">
        <w:rPr>
          <w:rFonts w:asciiTheme="majorBidi" w:hAnsiTheme="majorBidi" w:cstheme="majorBidi"/>
          <w:sz w:val="28"/>
          <w:szCs w:val="28"/>
        </w:rPr>
        <w:t>Muhammad (</w:t>
      </w:r>
      <w:r w:rsidR="00103505" w:rsidRPr="00600DE9">
        <w:rPr>
          <w:rFonts w:asciiTheme="majorBidi" w:hAnsiTheme="majorBidi" w:cstheme="majorBidi"/>
          <w:sz w:val="28"/>
          <w:szCs w:val="28"/>
        </w:rPr>
        <w:t xml:space="preserve">PBUH) was 40 </w:t>
      </w:r>
      <w:r w:rsidR="00600DE9" w:rsidRPr="00600DE9">
        <w:rPr>
          <w:rFonts w:asciiTheme="majorBidi" w:hAnsiTheme="majorBidi" w:cstheme="majorBidi"/>
          <w:sz w:val="28"/>
          <w:szCs w:val="28"/>
        </w:rPr>
        <w:t>years</w:t>
      </w:r>
      <w:r w:rsidR="00103505" w:rsidRPr="00600DE9">
        <w:rPr>
          <w:rFonts w:asciiTheme="majorBidi" w:hAnsiTheme="majorBidi" w:cstheme="majorBidi"/>
          <w:sz w:val="28"/>
          <w:szCs w:val="28"/>
        </w:rPr>
        <w:t xml:space="preserve">. The Quran is composed of verbal revelations made to Prophet Muhammad(PBUH), the Prophet of Islam during a period of twenty-three years. It is preserved in two more places than the blessed heart of the    Prophet Muhammad </w:t>
      </w:r>
      <w:r w:rsidR="00103505" w:rsidRPr="00600DE9">
        <w:rPr>
          <w:rFonts w:ascii="Jameel Noori Nastaleeq" w:hAnsi="Jameel Noori Nastaleeq" w:cs="Jameel Noori Nastaleeq"/>
          <w:sz w:val="28"/>
          <w:szCs w:val="28"/>
          <w:rtl/>
        </w:rPr>
        <w:t>صلى الله عليه وسلم</w:t>
      </w:r>
      <w:r w:rsidR="00103505" w:rsidRPr="00600DE9">
        <w:rPr>
          <w:rFonts w:asciiTheme="majorBidi" w:hAnsiTheme="majorBidi" w:cstheme="majorBidi"/>
          <w:sz w:val="28"/>
          <w:szCs w:val="28"/>
        </w:rPr>
        <w:t xml:space="preserve">. </w:t>
      </w:r>
      <w:r w:rsidR="00013E3B" w:rsidRPr="00600DE9">
        <w:rPr>
          <w:rFonts w:asciiTheme="majorBidi" w:hAnsiTheme="majorBidi" w:cstheme="majorBidi"/>
          <w:sz w:val="28"/>
          <w:szCs w:val="28"/>
        </w:rPr>
        <w:t xml:space="preserve">the descending of the Holy </w:t>
      </w:r>
      <w:r w:rsidR="00CB0C14" w:rsidRPr="00600DE9">
        <w:rPr>
          <w:rFonts w:asciiTheme="majorBidi" w:hAnsiTheme="majorBidi" w:cstheme="majorBidi"/>
          <w:sz w:val="28"/>
          <w:szCs w:val="28"/>
        </w:rPr>
        <w:t>Quran</w:t>
      </w:r>
      <w:r w:rsidR="00013E3B" w:rsidRPr="00600DE9">
        <w:rPr>
          <w:rFonts w:asciiTheme="majorBidi" w:hAnsiTheme="majorBidi" w:cstheme="majorBidi"/>
          <w:sz w:val="28"/>
          <w:szCs w:val="28"/>
        </w:rPr>
        <w:t xml:space="preserve"> in the month of Ramadhan. However,</w:t>
      </w:r>
      <w:r w:rsidR="00CB0C14" w:rsidRPr="00600DE9">
        <w:rPr>
          <w:rFonts w:asciiTheme="majorBidi" w:hAnsiTheme="majorBidi" w:cstheme="majorBidi"/>
          <w:sz w:val="28"/>
          <w:szCs w:val="28"/>
        </w:rPr>
        <w:t xml:space="preserve"> </w:t>
      </w:r>
      <w:r w:rsidR="00013E3B" w:rsidRPr="00600DE9">
        <w:rPr>
          <w:rFonts w:asciiTheme="majorBidi" w:hAnsiTheme="majorBidi" w:cstheme="majorBidi"/>
          <w:sz w:val="28"/>
          <w:szCs w:val="28"/>
        </w:rPr>
        <w:t>the e</w:t>
      </w:r>
      <w:r w:rsidR="00CB0C14" w:rsidRPr="00600DE9">
        <w:rPr>
          <w:rFonts w:asciiTheme="majorBidi" w:hAnsiTheme="majorBidi" w:cstheme="majorBidi"/>
          <w:sz w:val="28"/>
          <w:szCs w:val="28"/>
        </w:rPr>
        <w:t>xact date is not definite. 17</w:t>
      </w:r>
      <w:r w:rsidR="00CB0C14" w:rsidRPr="00600DE9">
        <w:rPr>
          <w:rFonts w:asciiTheme="majorBidi" w:hAnsiTheme="majorBidi" w:cstheme="majorBidi"/>
          <w:sz w:val="28"/>
          <w:szCs w:val="28"/>
          <w:vertAlign w:val="superscript"/>
        </w:rPr>
        <w:t>th</w:t>
      </w:r>
      <w:r w:rsidR="00CB0C14" w:rsidRPr="00600DE9">
        <w:rPr>
          <w:rFonts w:asciiTheme="majorBidi" w:hAnsiTheme="majorBidi" w:cstheme="majorBidi"/>
          <w:sz w:val="28"/>
          <w:szCs w:val="28"/>
        </w:rPr>
        <w:t xml:space="preserve"> </w:t>
      </w:r>
      <w:r w:rsidR="00013E3B" w:rsidRPr="00600DE9">
        <w:rPr>
          <w:rFonts w:asciiTheme="majorBidi" w:hAnsiTheme="majorBidi" w:cstheme="majorBidi"/>
          <w:sz w:val="28"/>
          <w:szCs w:val="28"/>
        </w:rPr>
        <w:t xml:space="preserve">of Ramadhan, the day of the Battle </w:t>
      </w:r>
      <w:r w:rsidR="00CB0C14" w:rsidRPr="00600DE9">
        <w:rPr>
          <w:rFonts w:asciiTheme="majorBidi" w:hAnsiTheme="majorBidi" w:cstheme="majorBidi"/>
          <w:sz w:val="28"/>
          <w:szCs w:val="28"/>
        </w:rPr>
        <w:t>of Badr.  27</w:t>
      </w:r>
      <w:r w:rsidR="00CB0C14" w:rsidRPr="00600DE9">
        <w:rPr>
          <w:rFonts w:asciiTheme="majorBidi" w:hAnsiTheme="majorBidi" w:cstheme="majorBidi"/>
          <w:sz w:val="28"/>
          <w:szCs w:val="28"/>
          <w:vertAlign w:val="superscript"/>
        </w:rPr>
        <w:t>th</w:t>
      </w:r>
      <w:r w:rsidR="00CB0C14" w:rsidRPr="00600DE9">
        <w:rPr>
          <w:rFonts w:asciiTheme="majorBidi" w:hAnsiTheme="majorBidi" w:cstheme="majorBidi"/>
          <w:sz w:val="28"/>
          <w:szCs w:val="28"/>
        </w:rPr>
        <w:t xml:space="preserve"> of</w:t>
      </w:r>
      <w:r w:rsidR="00013E3B" w:rsidRPr="00600DE9">
        <w:rPr>
          <w:rFonts w:asciiTheme="majorBidi" w:hAnsiTheme="majorBidi" w:cstheme="majorBidi"/>
          <w:sz w:val="28"/>
          <w:szCs w:val="28"/>
        </w:rPr>
        <w:t xml:space="preserve"> Ramadhan etc.</w:t>
      </w:r>
    </w:p>
    <w:p w:rsidR="00CB0C14" w:rsidRPr="00600DE9" w:rsidRDefault="00CB0C14" w:rsidP="00013E3B">
      <w:pPr>
        <w:shd w:val="clear" w:color="auto" w:fill="FFFFFF"/>
        <w:spacing w:line="408" w:lineRule="atLeast"/>
        <w:ind w:right="-630"/>
        <w:textAlignment w:val="baseline"/>
        <w:rPr>
          <w:b/>
          <w:bCs/>
          <w:sz w:val="28"/>
          <w:szCs w:val="28"/>
        </w:rPr>
      </w:pPr>
      <w:r w:rsidRPr="00600DE9">
        <w:rPr>
          <w:b/>
          <w:bCs/>
          <w:sz w:val="28"/>
          <w:szCs w:val="28"/>
        </w:rPr>
        <w:t xml:space="preserve">The verses that come first. </w:t>
      </w:r>
    </w:p>
    <w:p w:rsidR="00CB0C14" w:rsidRPr="00600DE9" w:rsidRDefault="00CB0C14" w:rsidP="00CB0C14">
      <w:pPr>
        <w:pStyle w:val="ListParagraph"/>
        <w:numPr>
          <w:ilvl w:val="0"/>
          <w:numId w:val="2"/>
        </w:numPr>
        <w:shd w:val="clear" w:color="auto" w:fill="FFFFFF"/>
        <w:spacing w:line="408" w:lineRule="atLeast"/>
        <w:ind w:right="-630"/>
        <w:textAlignment w:val="baseline"/>
        <w:rPr>
          <w:b/>
          <w:bCs/>
          <w:sz w:val="32"/>
          <w:szCs w:val="32"/>
        </w:rPr>
      </w:pPr>
      <w:r w:rsidRPr="00600DE9">
        <w:rPr>
          <w:b/>
          <w:bCs/>
          <w:sz w:val="32"/>
          <w:szCs w:val="32"/>
        </w:rPr>
        <w:t>Dreams &amp; Seclusion</w:t>
      </w:r>
    </w:p>
    <w:p w:rsidR="00CB0C14" w:rsidRPr="00600DE9" w:rsidRDefault="00CB0C14" w:rsidP="00CB0C14">
      <w:p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 xml:space="preserve">According to a hadith the true dreams are the part of prophethood. Aisha, the Prophet’s wife has narrated that the commencement of the divine revelation to the Messenger of God was in the form of true dream which came true as the dawn of the day. </w:t>
      </w:r>
    </w:p>
    <w:p w:rsidR="00CB0C14" w:rsidRPr="00600DE9" w:rsidRDefault="00CB0C14" w:rsidP="00CB0C14">
      <w:pPr>
        <w:pStyle w:val="ListParagraph"/>
        <w:numPr>
          <w:ilvl w:val="0"/>
          <w:numId w:val="2"/>
        </w:numPr>
        <w:shd w:val="clear" w:color="auto" w:fill="FFFFFF"/>
        <w:spacing w:line="408" w:lineRule="atLeast"/>
        <w:ind w:right="-630"/>
        <w:textAlignment w:val="baseline"/>
        <w:rPr>
          <w:rFonts w:cs="Arial"/>
          <w:b/>
          <w:bCs/>
          <w:sz w:val="40"/>
          <w:szCs w:val="40"/>
        </w:rPr>
      </w:pPr>
      <w:r w:rsidRPr="00600DE9">
        <w:rPr>
          <w:b/>
          <w:bCs/>
          <w:sz w:val="32"/>
          <w:szCs w:val="32"/>
        </w:rPr>
        <w:t>Angel came in Cave of Hira.</w:t>
      </w:r>
    </w:p>
    <w:p w:rsidR="00CB0C14" w:rsidRPr="00600DE9" w:rsidRDefault="00CB0C14" w:rsidP="00CB0C14">
      <w:pPr>
        <w:pStyle w:val="mm8nw"/>
        <w:shd w:val="clear" w:color="auto" w:fill="FFFFFF"/>
        <w:spacing w:before="0" w:beforeAutospacing="0" w:after="0" w:afterAutospacing="0"/>
        <w:textAlignment w:val="baseline"/>
        <w:rPr>
          <w:rFonts w:asciiTheme="majorBidi" w:hAnsiTheme="majorBidi" w:cstheme="majorBidi"/>
          <w:sz w:val="26"/>
          <w:szCs w:val="26"/>
        </w:rPr>
      </w:pPr>
      <w:r w:rsidRPr="00600DE9">
        <w:rPr>
          <w:rFonts w:asciiTheme="majorBidi" w:hAnsiTheme="majorBidi" w:cstheme="majorBidi"/>
          <w:sz w:val="26"/>
          <w:szCs w:val="26"/>
        </w:rPr>
        <w:t>Angel used to suggest directly to the heart of the Prophet, remaining invisible to him.</w:t>
      </w:r>
      <w:r w:rsidRPr="00600DE9">
        <w:rPr>
          <w:rStyle w:val="Emphasis"/>
          <w:rFonts w:asciiTheme="majorBidi" w:hAnsiTheme="majorBidi" w:cstheme="majorBidi"/>
          <w:sz w:val="26"/>
          <w:szCs w:val="26"/>
          <w:bdr w:val="none" w:sz="0" w:space="0" w:color="auto" w:frame="1"/>
        </w:rPr>
        <w:t xml:space="preserve"> </w:t>
      </w:r>
      <w:r w:rsidRPr="00600DE9">
        <w:rPr>
          <w:rStyle w:val="2phjq"/>
          <w:rFonts w:asciiTheme="majorBidi" w:hAnsiTheme="majorBidi" w:cstheme="majorBidi"/>
          <w:sz w:val="26"/>
          <w:szCs w:val="26"/>
          <w:bdr w:val="none" w:sz="0" w:space="0" w:color="auto" w:frame="1"/>
        </w:rPr>
        <w:t>As the Prophet said:</w:t>
      </w:r>
    </w:p>
    <w:p w:rsidR="00CB0C14" w:rsidRPr="00600DE9" w:rsidRDefault="00CB0C14" w:rsidP="00CB0C14">
      <w:pPr>
        <w:pStyle w:val="mm8nw"/>
        <w:shd w:val="clear" w:color="auto" w:fill="FFFFFF"/>
        <w:spacing w:before="0" w:beforeAutospacing="0" w:after="0" w:afterAutospacing="0"/>
        <w:textAlignment w:val="baseline"/>
        <w:rPr>
          <w:rFonts w:asciiTheme="majorBidi" w:hAnsiTheme="majorBidi" w:cstheme="majorBidi"/>
          <w:b/>
          <w:bCs/>
          <w:sz w:val="26"/>
          <w:szCs w:val="26"/>
        </w:rPr>
      </w:pPr>
      <w:r w:rsidRPr="00600DE9">
        <w:rPr>
          <w:rStyle w:val="2phjq"/>
          <w:rFonts w:asciiTheme="majorBidi" w:hAnsiTheme="majorBidi" w:cstheme="majorBidi"/>
          <w:b/>
          <w:bCs/>
          <w:sz w:val="26"/>
          <w:szCs w:val="26"/>
          <w:bdr w:val="none" w:sz="0" w:space="0" w:color="auto" w:frame="1"/>
        </w:rPr>
        <w:t>“</w:t>
      </w:r>
      <w:r w:rsidRPr="00600DE9">
        <w:rPr>
          <w:rStyle w:val="2phjq"/>
          <w:rFonts w:asciiTheme="majorBidi" w:hAnsiTheme="majorBidi" w:cstheme="majorBidi"/>
          <w:b/>
          <w:bCs/>
          <w:i/>
          <w:iCs/>
          <w:sz w:val="26"/>
          <w:szCs w:val="26"/>
          <w:bdr w:val="none" w:sz="0" w:space="0" w:color="auto" w:frame="1"/>
        </w:rPr>
        <w:t>The angel Gabriel has suggested to my heart that none of the living beings would pass away unless he finishes his providence (destined for him in the world).”</w:t>
      </w:r>
    </w:p>
    <w:p w:rsidR="00CB59AE" w:rsidRPr="00600DE9" w:rsidRDefault="00CB59AE" w:rsidP="00CB0C14">
      <w:pPr>
        <w:shd w:val="clear" w:color="auto" w:fill="FFFFFF"/>
        <w:spacing w:line="408" w:lineRule="atLeast"/>
        <w:ind w:right="-630"/>
        <w:textAlignment w:val="baseline"/>
        <w:rPr>
          <w:rFonts w:asciiTheme="majorBidi" w:hAnsiTheme="majorBidi" w:cstheme="majorBidi"/>
          <w:sz w:val="26"/>
          <w:szCs w:val="26"/>
        </w:rPr>
      </w:pPr>
    </w:p>
    <w:p w:rsidR="00CB59AE" w:rsidRPr="00600DE9" w:rsidRDefault="00CB59AE" w:rsidP="00CB0C14">
      <w:pPr>
        <w:shd w:val="clear" w:color="auto" w:fill="FFFFFF"/>
        <w:spacing w:line="408" w:lineRule="atLeast"/>
        <w:ind w:right="-630"/>
        <w:textAlignment w:val="baseline"/>
        <w:rPr>
          <w:rFonts w:asciiTheme="majorBidi" w:hAnsiTheme="majorBidi" w:cstheme="majorBidi"/>
          <w:sz w:val="26"/>
          <w:szCs w:val="26"/>
          <w:shd w:val="clear" w:color="auto" w:fill="FFFFFF"/>
        </w:rPr>
      </w:pPr>
      <w:r w:rsidRPr="00600DE9">
        <w:rPr>
          <w:rFonts w:asciiTheme="majorBidi" w:hAnsiTheme="majorBidi" w:cstheme="majorBidi"/>
          <w:sz w:val="26"/>
          <w:szCs w:val="26"/>
          <w:shd w:val="clear" w:color="auto" w:fill="FFFFFF"/>
        </w:rPr>
        <w:t xml:space="preserve">Sometimes the </w:t>
      </w:r>
      <w:r w:rsidRPr="00600DE9">
        <w:rPr>
          <w:rStyle w:val="Emphasis"/>
          <w:rFonts w:asciiTheme="majorBidi" w:hAnsiTheme="majorBidi" w:cstheme="majorBidi"/>
          <w:sz w:val="26"/>
          <w:szCs w:val="26"/>
          <w:bdr w:val="none" w:sz="0" w:space="0" w:color="auto" w:frame="1"/>
          <w:shd w:val="clear" w:color="auto" w:fill="FFFFFF"/>
        </w:rPr>
        <w:t>wahy</w:t>
      </w:r>
      <w:r w:rsidRPr="00600DE9">
        <w:rPr>
          <w:rFonts w:asciiTheme="majorBidi" w:hAnsiTheme="majorBidi" w:cstheme="majorBidi"/>
          <w:sz w:val="26"/>
          <w:szCs w:val="26"/>
          <w:shd w:val="clear" w:color="auto" w:fill="FFFFFF"/>
        </w:rPr>
        <w:t xml:space="preserve"> came in the form of the ringing sound of a big bell According to a hadith ‘sometimes the revelation, comes like the ringing of a bell.’ This type of revelation is the </w:t>
      </w:r>
      <w:r w:rsidRPr="00600DE9">
        <w:rPr>
          <w:rFonts w:asciiTheme="majorBidi" w:hAnsiTheme="majorBidi" w:cstheme="majorBidi"/>
          <w:sz w:val="26"/>
          <w:szCs w:val="26"/>
          <w:shd w:val="clear" w:color="auto" w:fill="FFFFFF"/>
        </w:rPr>
        <w:lastRenderedPageBreak/>
        <w:t>hardest of all and when I have grasped what is revealed this condition passes away. Commenting upon this type of revelation Aisha says:</w:t>
      </w:r>
    </w:p>
    <w:p w:rsidR="00E500CE" w:rsidRPr="00600DE9" w:rsidRDefault="00CB59AE" w:rsidP="00CB59AE">
      <w:pPr>
        <w:shd w:val="clear" w:color="auto" w:fill="FFFFFF"/>
        <w:spacing w:line="408" w:lineRule="atLeast"/>
        <w:ind w:right="-630"/>
        <w:textAlignment w:val="baseline"/>
        <w:rPr>
          <w:rFonts w:cs="Arial"/>
          <w:b/>
          <w:bCs/>
          <w:i/>
          <w:iCs/>
        </w:rPr>
      </w:pPr>
      <w:r w:rsidRPr="00600DE9">
        <w:rPr>
          <w:rFonts w:asciiTheme="majorBidi" w:hAnsiTheme="majorBidi" w:cstheme="majorBidi"/>
          <w:sz w:val="26"/>
          <w:szCs w:val="26"/>
          <w:shd w:val="clear" w:color="auto" w:fill="FFFFFF"/>
        </w:rPr>
        <w:t>“</w:t>
      </w:r>
      <w:r w:rsidRPr="00600DE9">
        <w:rPr>
          <w:rFonts w:asciiTheme="majorBidi" w:hAnsiTheme="majorBidi" w:cstheme="majorBidi"/>
          <w:b/>
          <w:bCs/>
          <w:i/>
          <w:iCs/>
          <w:sz w:val="26"/>
          <w:szCs w:val="26"/>
          <w:shd w:val="clear" w:color="auto" w:fill="FFFFFF"/>
        </w:rPr>
        <w:t>I saw the Prophet receiving revelation on a very cold day and noticed that the sweat was dropping from his forehead. This condition lasted till the revelation was over</w:t>
      </w:r>
      <w:r w:rsidRPr="00600DE9">
        <w:rPr>
          <w:rFonts w:ascii="Arial" w:hAnsi="Arial" w:cs="Arial"/>
          <w:b/>
          <w:bCs/>
          <w:i/>
          <w:iCs/>
          <w:sz w:val="24"/>
          <w:szCs w:val="24"/>
          <w:shd w:val="clear" w:color="auto" w:fill="FFFFFF"/>
        </w:rPr>
        <w:t>”.</w:t>
      </w:r>
    </w:p>
    <w:p w:rsidR="00CB59AE" w:rsidRPr="00600DE9" w:rsidRDefault="00CB59AE" w:rsidP="00CB59AE">
      <w:pPr>
        <w:shd w:val="clear" w:color="auto" w:fill="FFFFFF"/>
        <w:spacing w:line="408" w:lineRule="atLeast"/>
        <w:ind w:right="-630"/>
        <w:textAlignment w:val="baseline"/>
        <w:rPr>
          <w:rFonts w:cs="Arial"/>
          <w:b/>
          <w:bCs/>
        </w:rPr>
      </w:pPr>
    </w:p>
    <w:p w:rsidR="00CB59AE" w:rsidRPr="00600DE9" w:rsidRDefault="00CB59AE" w:rsidP="005049A2">
      <w:pPr>
        <w:shd w:val="clear" w:color="auto" w:fill="FFFFFF"/>
        <w:tabs>
          <w:tab w:val="left" w:pos="1440"/>
        </w:tabs>
        <w:spacing w:line="408" w:lineRule="atLeast"/>
        <w:ind w:right="-630"/>
        <w:textAlignment w:val="baseline"/>
        <w:rPr>
          <w:b/>
          <w:bCs/>
          <w:sz w:val="32"/>
          <w:szCs w:val="32"/>
          <w:u w:val="double"/>
        </w:rPr>
      </w:pPr>
      <w:r w:rsidRPr="00600DE9">
        <w:rPr>
          <w:b/>
          <w:bCs/>
          <w:sz w:val="32"/>
          <w:szCs w:val="32"/>
          <w:u w:val="double"/>
        </w:rPr>
        <w:t xml:space="preserve">Discontinuation of wahy: </w:t>
      </w:r>
    </w:p>
    <w:p w:rsidR="00A46E9B" w:rsidRPr="00600DE9" w:rsidRDefault="002B56FF" w:rsidP="00CB59AE">
      <w:p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 xml:space="preserve">After the first wahy the wahy discontinued for the 3 years. This era of discontinuation is known as </w:t>
      </w:r>
      <w:r w:rsidRPr="00600DE9">
        <w:rPr>
          <w:rFonts w:asciiTheme="majorBidi" w:hAnsiTheme="majorBidi" w:cstheme="majorBidi"/>
          <w:b/>
          <w:bCs/>
          <w:sz w:val="26"/>
          <w:szCs w:val="26"/>
        </w:rPr>
        <w:t>“Time of Fatrah”</w:t>
      </w:r>
      <w:r w:rsidR="001B1235" w:rsidRPr="00600DE9">
        <w:rPr>
          <w:rFonts w:asciiTheme="majorBidi" w:hAnsiTheme="majorBidi" w:cstheme="majorBidi"/>
          <w:b/>
          <w:bCs/>
          <w:sz w:val="26"/>
          <w:szCs w:val="26"/>
        </w:rPr>
        <w:t xml:space="preserve">. </w:t>
      </w:r>
      <w:r w:rsidR="001B1235" w:rsidRPr="00600DE9">
        <w:rPr>
          <w:rFonts w:asciiTheme="majorBidi" w:hAnsiTheme="majorBidi" w:cstheme="majorBidi"/>
          <w:sz w:val="26"/>
          <w:szCs w:val="26"/>
        </w:rPr>
        <w:t xml:space="preserve">After 3 years Angel Gabriel came again and recited the first 3 verses of </w:t>
      </w:r>
      <w:r w:rsidR="001B1235" w:rsidRPr="00600DE9">
        <w:rPr>
          <w:rFonts w:asciiTheme="majorBidi" w:hAnsiTheme="majorBidi" w:cstheme="majorBidi"/>
          <w:b/>
          <w:bCs/>
          <w:sz w:val="26"/>
          <w:szCs w:val="26"/>
        </w:rPr>
        <w:t xml:space="preserve">Surah Muddathir </w:t>
      </w:r>
      <w:r w:rsidR="001B1235" w:rsidRPr="00600DE9">
        <w:rPr>
          <w:rFonts w:asciiTheme="majorBidi" w:hAnsiTheme="majorBidi" w:cstheme="majorBidi"/>
          <w:sz w:val="26"/>
          <w:szCs w:val="26"/>
        </w:rPr>
        <w:t>in front of Prophet(PBUH).</w:t>
      </w:r>
      <w:r w:rsidR="00BC0DDD" w:rsidRPr="00600DE9">
        <w:rPr>
          <w:rFonts w:asciiTheme="majorBidi" w:hAnsiTheme="majorBidi" w:cstheme="majorBidi"/>
          <w:sz w:val="26"/>
          <w:szCs w:val="26"/>
        </w:rPr>
        <w:t xml:space="preserve"> </w:t>
      </w:r>
    </w:p>
    <w:p w:rsidR="00F61CE4" w:rsidRPr="00600DE9" w:rsidRDefault="00F61CE4" w:rsidP="00F61CE4">
      <w:pPr>
        <w:shd w:val="clear" w:color="auto" w:fill="FFFFFF"/>
        <w:spacing w:line="408" w:lineRule="atLeast"/>
        <w:ind w:right="-630"/>
        <w:textAlignment w:val="baseline"/>
        <w:rPr>
          <w:b/>
          <w:bCs/>
          <w:sz w:val="36"/>
          <w:szCs w:val="36"/>
          <w:u w:val="double"/>
        </w:rPr>
      </w:pPr>
      <w:r w:rsidRPr="00600DE9">
        <w:rPr>
          <w:b/>
          <w:bCs/>
          <w:sz w:val="36"/>
          <w:szCs w:val="36"/>
          <w:u w:val="double"/>
        </w:rPr>
        <w:t>Types of Verses:</w:t>
      </w:r>
    </w:p>
    <w:p w:rsidR="00F61CE4" w:rsidRPr="00600DE9" w:rsidRDefault="00F61CE4" w:rsidP="00F61CE4">
      <w:pPr>
        <w:shd w:val="clear" w:color="auto" w:fill="FFFFFF"/>
        <w:spacing w:line="408" w:lineRule="atLeast"/>
        <w:ind w:right="-630"/>
        <w:textAlignment w:val="baseline"/>
        <w:rPr>
          <w:rFonts w:asciiTheme="majorBidi" w:hAnsiTheme="majorBidi" w:cstheme="majorBidi"/>
          <w:b/>
          <w:bCs/>
          <w:sz w:val="26"/>
          <w:szCs w:val="26"/>
        </w:rPr>
      </w:pPr>
      <w:r w:rsidRPr="00600DE9">
        <w:rPr>
          <w:rFonts w:asciiTheme="majorBidi" w:hAnsiTheme="majorBidi" w:cstheme="majorBidi"/>
          <w:b/>
          <w:bCs/>
          <w:sz w:val="26"/>
          <w:szCs w:val="26"/>
        </w:rPr>
        <w:t>There are basically two types of Verses.</w:t>
      </w:r>
    </w:p>
    <w:p w:rsidR="00F61CE4" w:rsidRPr="00600DE9" w:rsidRDefault="00F61CE4" w:rsidP="00F61CE4">
      <w:pPr>
        <w:pStyle w:val="ListParagraph"/>
        <w:numPr>
          <w:ilvl w:val="0"/>
          <w:numId w:val="3"/>
        </w:numPr>
        <w:shd w:val="clear" w:color="auto" w:fill="FFFFFF"/>
        <w:spacing w:line="408" w:lineRule="atLeast"/>
        <w:ind w:right="-630"/>
        <w:textAlignment w:val="baseline"/>
        <w:rPr>
          <w:b/>
          <w:bCs/>
          <w:sz w:val="36"/>
          <w:szCs w:val="36"/>
          <w:u w:val="double"/>
        </w:rPr>
      </w:pPr>
      <w:r w:rsidRPr="00600DE9">
        <w:rPr>
          <w:b/>
          <w:bCs/>
          <w:sz w:val="36"/>
          <w:szCs w:val="36"/>
          <w:u w:val="double"/>
        </w:rPr>
        <w:t>Makki Verses</w:t>
      </w:r>
    </w:p>
    <w:p w:rsidR="005049A2" w:rsidRPr="00600DE9" w:rsidRDefault="00F61CE4" w:rsidP="005049A2">
      <w:p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 xml:space="preserve">  The verses that were sent down before the Hijra are Makki. Those that were revealed in and around Makkah (like Arafat, Mina, Taif) are Makki</w:t>
      </w:r>
      <w:r w:rsidR="005049A2" w:rsidRPr="00600DE9">
        <w:rPr>
          <w:rFonts w:asciiTheme="majorBidi" w:hAnsiTheme="majorBidi" w:cstheme="majorBidi"/>
          <w:sz w:val="26"/>
          <w:szCs w:val="26"/>
        </w:rPr>
        <w:t>. Those that address the people of Makkah are Makki.</w:t>
      </w:r>
    </w:p>
    <w:p w:rsidR="00C948AF" w:rsidRPr="00600DE9" w:rsidRDefault="00C948AF" w:rsidP="005049A2">
      <w:p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 xml:space="preserve">In the early stages of revelation, Islam was new to the people and their knowledge was basic and </w:t>
      </w:r>
      <w:r w:rsidR="00215D02" w:rsidRPr="00600DE9">
        <w:rPr>
          <w:rFonts w:asciiTheme="majorBidi" w:hAnsiTheme="majorBidi" w:cstheme="majorBidi"/>
          <w:sz w:val="26"/>
          <w:szCs w:val="26"/>
        </w:rPr>
        <w:t>practice</w:t>
      </w:r>
      <w:r w:rsidRPr="00600DE9">
        <w:rPr>
          <w:rFonts w:asciiTheme="majorBidi" w:hAnsiTheme="majorBidi" w:cstheme="majorBidi"/>
          <w:sz w:val="26"/>
          <w:szCs w:val="26"/>
        </w:rPr>
        <w:t xml:space="preserve"> was simple and limited. In addition, the Muslims were oppressed and had very little power, and so they needed constant moral encouragement. Hence some of the characteristics of the Makki verses:</w:t>
      </w:r>
    </w:p>
    <w:p w:rsidR="005049A2" w:rsidRPr="00600DE9" w:rsidRDefault="005049A2" w:rsidP="005049A2">
      <w:pPr>
        <w:pStyle w:val="ListParagraph"/>
        <w:numPr>
          <w:ilvl w:val="0"/>
          <w:numId w:val="2"/>
        </w:numPr>
        <w:shd w:val="clear" w:color="auto" w:fill="FFFFFF"/>
        <w:spacing w:line="408" w:lineRule="atLeast"/>
        <w:ind w:right="-630"/>
        <w:textAlignment w:val="baseline"/>
        <w:rPr>
          <w:b/>
          <w:bCs/>
          <w:sz w:val="36"/>
          <w:szCs w:val="36"/>
          <w:u w:val="double"/>
        </w:rPr>
      </w:pPr>
      <w:r w:rsidRPr="00600DE9">
        <w:rPr>
          <w:b/>
          <w:bCs/>
          <w:sz w:val="36"/>
          <w:szCs w:val="36"/>
          <w:u w:val="double"/>
        </w:rPr>
        <w:t xml:space="preserve">Characteristics </w:t>
      </w:r>
      <w:r w:rsidR="00600DE9" w:rsidRPr="00600DE9">
        <w:rPr>
          <w:b/>
          <w:bCs/>
          <w:sz w:val="36"/>
          <w:szCs w:val="36"/>
          <w:u w:val="double"/>
        </w:rPr>
        <w:t>of Makki</w:t>
      </w:r>
      <w:r w:rsidRPr="00600DE9">
        <w:rPr>
          <w:b/>
          <w:bCs/>
          <w:sz w:val="36"/>
          <w:szCs w:val="36"/>
          <w:u w:val="double"/>
        </w:rPr>
        <w:t xml:space="preserve"> Verses </w:t>
      </w:r>
    </w:p>
    <w:p w:rsidR="005049A2" w:rsidRPr="00600DE9" w:rsidRDefault="005049A2" w:rsidP="005049A2">
      <w:pPr>
        <w:pStyle w:val="ListParagraph"/>
        <w:numPr>
          <w:ilvl w:val="0"/>
          <w:numId w:val="6"/>
        </w:numPr>
        <w:shd w:val="clear" w:color="auto" w:fill="FFFFFF"/>
        <w:spacing w:line="408" w:lineRule="atLeast"/>
        <w:ind w:left="1080" w:right="-630"/>
        <w:textAlignment w:val="baseline"/>
        <w:rPr>
          <w:rFonts w:asciiTheme="majorBidi" w:hAnsiTheme="majorBidi" w:cstheme="majorBidi"/>
          <w:sz w:val="26"/>
          <w:szCs w:val="26"/>
        </w:rPr>
      </w:pPr>
      <w:r w:rsidRPr="00600DE9">
        <w:rPr>
          <w:rFonts w:asciiTheme="majorBidi" w:hAnsiTheme="majorBidi" w:cstheme="majorBidi"/>
          <w:sz w:val="26"/>
          <w:szCs w:val="26"/>
        </w:rPr>
        <w:t>The chapters that contain the word, "kalla”</w:t>
      </w:r>
      <w:r w:rsidRPr="00600DE9">
        <w:rPr>
          <w:rFonts w:ascii="Jameel Noori Nastaleeq" w:hAnsi="Jameel Noori Nastaleeq" w:cs="Jameel Noori Nastaleeq"/>
          <w:sz w:val="26"/>
          <w:szCs w:val="26"/>
          <w:rtl/>
          <w:lang w:bidi="ur-PK"/>
        </w:rPr>
        <w:t>)</w:t>
      </w:r>
      <w:r w:rsidRPr="00600DE9">
        <w:rPr>
          <w:rFonts w:ascii="Jameel Noori Nastaleeq" w:hAnsi="Jameel Noori Nastaleeq" w:cs="Jameel Noori Nastaleeq"/>
          <w:sz w:val="26"/>
          <w:szCs w:val="26"/>
        </w:rPr>
        <w:t xml:space="preserve"> </w:t>
      </w:r>
      <w:r w:rsidRPr="00600DE9">
        <w:rPr>
          <w:rFonts w:ascii="Jameel Noori Nastaleeq" w:hAnsi="Jameel Noori Nastaleeq" w:cs="Jameel Noori Nastaleeq"/>
          <w:sz w:val="26"/>
          <w:szCs w:val="26"/>
          <w:rtl/>
        </w:rPr>
        <w:t>(</w:t>
      </w:r>
      <w:r w:rsidR="00600DE9" w:rsidRPr="00600DE9">
        <w:rPr>
          <w:rFonts w:ascii="Jameel Noori Nastaleeq" w:hAnsi="Jameel Noori Nastaleeq" w:cs="Jameel Noori Nastaleeq" w:hint="cs"/>
          <w:sz w:val="26"/>
          <w:szCs w:val="26"/>
          <w:rtl/>
        </w:rPr>
        <w:t>کلا</w:t>
      </w:r>
      <w:r w:rsidR="00600DE9" w:rsidRPr="00600DE9">
        <w:rPr>
          <w:rFonts w:asciiTheme="majorBidi" w:hAnsiTheme="majorBidi" w:cstheme="majorBidi"/>
          <w:sz w:val="26"/>
          <w:szCs w:val="26"/>
        </w:rPr>
        <w:t>. The</w:t>
      </w:r>
      <w:r w:rsidRPr="00600DE9">
        <w:rPr>
          <w:rFonts w:asciiTheme="majorBidi" w:hAnsiTheme="majorBidi" w:cstheme="majorBidi"/>
          <w:sz w:val="26"/>
          <w:szCs w:val="26"/>
        </w:rPr>
        <w:t xml:space="preserve"> word </w:t>
      </w:r>
      <w:r w:rsidR="00600DE9" w:rsidRPr="00600DE9">
        <w:rPr>
          <w:rFonts w:asciiTheme="majorBidi" w:hAnsiTheme="majorBidi" w:cstheme="majorBidi"/>
          <w:sz w:val="26"/>
          <w:szCs w:val="26"/>
        </w:rPr>
        <w:t>“</w:t>
      </w:r>
      <w:r w:rsidRPr="00600DE9">
        <w:rPr>
          <w:rFonts w:asciiTheme="majorBidi" w:hAnsiTheme="majorBidi" w:cstheme="majorBidi"/>
          <w:sz w:val="26"/>
          <w:szCs w:val="26"/>
        </w:rPr>
        <w:t>kalla</w:t>
      </w:r>
      <w:r w:rsidR="00600DE9" w:rsidRPr="00600DE9">
        <w:rPr>
          <w:rFonts w:asciiTheme="majorBidi" w:hAnsiTheme="majorBidi" w:cstheme="majorBidi"/>
          <w:sz w:val="26"/>
          <w:szCs w:val="26"/>
        </w:rPr>
        <w:t>”</w:t>
      </w:r>
      <w:r w:rsidRPr="00600DE9">
        <w:rPr>
          <w:rFonts w:asciiTheme="majorBidi" w:hAnsiTheme="majorBidi" w:cstheme="majorBidi"/>
          <w:sz w:val="26"/>
          <w:szCs w:val="26"/>
        </w:rPr>
        <w:t xml:space="preserve"> is used 33 times in 15 chapters.</w:t>
      </w:r>
    </w:p>
    <w:p w:rsidR="005049A2" w:rsidRPr="00600DE9" w:rsidRDefault="005049A2" w:rsidP="005049A2">
      <w:pPr>
        <w:pStyle w:val="ListParagraph"/>
        <w:numPr>
          <w:ilvl w:val="0"/>
          <w:numId w:val="6"/>
        </w:num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 xml:space="preserve">These chapters contain prostration (sajdah at-tilawah) </w:t>
      </w:r>
    </w:p>
    <w:p w:rsidR="005049A2" w:rsidRPr="00600DE9" w:rsidRDefault="00215D02" w:rsidP="005049A2">
      <w:pPr>
        <w:pStyle w:val="ListParagraph"/>
        <w:numPr>
          <w:ilvl w:val="0"/>
          <w:numId w:val="6"/>
        </w:num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These chapters</w:t>
      </w:r>
      <w:r w:rsidR="00C948AF" w:rsidRPr="00600DE9">
        <w:rPr>
          <w:rFonts w:asciiTheme="majorBidi" w:hAnsiTheme="majorBidi" w:cstheme="majorBidi"/>
          <w:sz w:val="26"/>
          <w:szCs w:val="26"/>
        </w:rPr>
        <w:t xml:space="preserve"> contain </w:t>
      </w:r>
      <w:r w:rsidR="005049A2" w:rsidRPr="00600DE9">
        <w:rPr>
          <w:rFonts w:asciiTheme="majorBidi" w:hAnsiTheme="majorBidi" w:cstheme="majorBidi"/>
          <w:sz w:val="26"/>
          <w:szCs w:val="26"/>
        </w:rPr>
        <w:t>the stories of the prophets, previous nations, the stories of Hazrat Adam and Iblis (the devil) are narrated except the chapter al-Baqara</w:t>
      </w:r>
      <w:r w:rsidR="00C948AF" w:rsidRPr="00600DE9">
        <w:rPr>
          <w:rFonts w:asciiTheme="majorBidi" w:hAnsiTheme="majorBidi" w:cstheme="majorBidi"/>
          <w:sz w:val="26"/>
          <w:szCs w:val="26"/>
        </w:rPr>
        <w:t>.</w:t>
      </w:r>
    </w:p>
    <w:p w:rsidR="00617383" w:rsidRPr="00600DE9" w:rsidRDefault="00617383" w:rsidP="00617383">
      <w:pPr>
        <w:shd w:val="clear" w:color="auto" w:fill="FFFFFF"/>
        <w:spacing w:line="408" w:lineRule="atLeast"/>
        <w:ind w:right="-630"/>
        <w:textAlignment w:val="baseline"/>
        <w:rPr>
          <w:sz w:val="26"/>
          <w:szCs w:val="26"/>
        </w:rPr>
      </w:pPr>
    </w:p>
    <w:p w:rsidR="00F61CE4" w:rsidRPr="00600DE9" w:rsidRDefault="00F61CE4" w:rsidP="00C948AF">
      <w:pPr>
        <w:pStyle w:val="ListParagraph"/>
        <w:numPr>
          <w:ilvl w:val="0"/>
          <w:numId w:val="3"/>
        </w:numPr>
        <w:shd w:val="clear" w:color="auto" w:fill="FFFFFF"/>
        <w:spacing w:line="408" w:lineRule="atLeast"/>
        <w:ind w:right="-630"/>
        <w:textAlignment w:val="baseline"/>
        <w:rPr>
          <w:b/>
          <w:bCs/>
          <w:sz w:val="36"/>
          <w:szCs w:val="36"/>
          <w:u w:val="double"/>
        </w:rPr>
      </w:pPr>
      <w:r w:rsidRPr="00600DE9">
        <w:rPr>
          <w:b/>
          <w:bCs/>
          <w:sz w:val="36"/>
          <w:szCs w:val="36"/>
          <w:u w:val="double"/>
        </w:rPr>
        <w:lastRenderedPageBreak/>
        <w:t>Madani Verses</w:t>
      </w:r>
    </w:p>
    <w:p w:rsidR="00617383" w:rsidRPr="00600DE9" w:rsidRDefault="00215D02" w:rsidP="00215D02">
      <w:pPr>
        <w:shd w:val="clear" w:color="auto" w:fill="FFFFFF"/>
        <w:spacing w:line="408" w:lineRule="atLeast"/>
        <w:ind w:right="-630"/>
        <w:textAlignment w:val="baseline"/>
        <w:rPr>
          <w:rFonts w:asciiTheme="majorBidi" w:hAnsiTheme="majorBidi" w:cstheme="majorBidi"/>
          <w:sz w:val="26"/>
          <w:szCs w:val="26"/>
          <w:shd w:val="clear" w:color="auto" w:fill="FFFFFF"/>
        </w:rPr>
      </w:pPr>
      <w:r w:rsidRPr="00600DE9">
        <w:rPr>
          <w:rFonts w:asciiTheme="majorBidi" w:hAnsiTheme="majorBidi" w:cstheme="majorBidi"/>
          <w:sz w:val="26"/>
          <w:szCs w:val="26"/>
        </w:rPr>
        <w:t xml:space="preserve">The verses that were </w:t>
      </w:r>
      <w:r w:rsidRPr="00600DE9">
        <w:rPr>
          <w:rFonts w:asciiTheme="majorBidi" w:hAnsiTheme="majorBidi" w:cstheme="majorBidi"/>
          <w:sz w:val="26"/>
          <w:szCs w:val="26"/>
          <w:shd w:val="clear" w:color="auto" w:fill="FFFFFF"/>
        </w:rPr>
        <w:t xml:space="preserve">hat were sent down after the Hijra are Madani. The Verses sent down in and around Madinah are Madani (like Badr, </w:t>
      </w:r>
      <w:r w:rsidR="00600DE9" w:rsidRPr="00600DE9">
        <w:rPr>
          <w:rFonts w:asciiTheme="majorBidi" w:hAnsiTheme="majorBidi" w:cstheme="majorBidi"/>
          <w:sz w:val="26"/>
          <w:szCs w:val="26"/>
          <w:shd w:val="clear" w:color="auto" w:fill="FFFFFF"/>
        </w:rPr>
        <w:t>Uhud)</w:t>
      </w:r>
      <w:r w:rsidRPr="00600DE9">
        <w:rPr>
          <w:rFonts w:asciiTheme="majorBidi" w:hAnsiTheme="majorBidi" w:cstheme="majorBidi"/>
          <w:sz w:val="26"/>
          <w:szCs w:val="26"/>
          <w:shd w:val="clear" w:color="auto" w:fill="FFFFFF"/>
        </w:rPr>
        <w:t>.</w:t>
      </w:r>
    </w:p>
    <w:p w:rsidR="00215D02" w:rsidRPr="00600DE9" w:rsidRDefault="00215D02" w:rsidP="00215D02">
      <w:pPr>
        <w:shd w:val="clear" w:color="auto" w:fill="FFFFFF"/>
        <w:spacing w:line="408" w:lineRule="atLeast"/>
        <w:ind w:right="-630"/>
        <w:textAlignment w:val="baseline"/>
        <w:rPr>
          <w:rFonts w:asciiTheme="majorBidi" w:hAnsiTheme="majorBidi" w:cstheme="majorBidi"/>
          <w:sz w:val="26"/>
          <w:szCs w:val="26"/>
        </w:rPr>
      </w:pPr>
      <w:r w:rsidRPr="00600DE9">
        <w:rPr>
          <w:rFonts w:asciiTheme="majorBidi" w:hAnsiTheme="majorBidi" w:cstheme="majorBidi"/>
          <w:sz w:val="26"/>
          <w:szCs w:val="26"/>
        </w:rPr>
        <w:t>In comparison, after the migration, the Muslims had their own state and were fairly well established. The basic beliefs of Islam had now been revealed and so the Muslims were now in need of Divine guidance in their daily and social lives.</w:t>
      </w:r>
      <w:r w:rsidRPr="00600DE9">
        <w:rPr>
          <w:rFonts w:asciiTheme="majorBidi" w:hAnsiTheme="majorBidi" w:cstheme="majorBidi"/>
        </w:rPr>
        <w:t xml:space="preserve"> </w:t>
      </w:r>
      <w:r w:rsidRPr="00600DE9">
        <w:rPr>
          <w:rFonts w:asciiTheme="majorBidi" w:hAnsiTheme="majorBidi" w:cstheme="majorBidi"/>
          <w:sz w:val="26"/>
          <w:szCs w:val="26"/>
        </w:rPr>
        <w:t>They also needed to know the rules and conduct of Jihad and the manner of inter-religious dialogue. Hence some of the characteristics of the Madani verses:</w:t>
      </w:r>
    </w:p>
    <w:p w:rsidR="00215D02" w:rsidRPr="00600DE9" w:rsidRDefault="00215D02" w:rsidP="00215D02">
      <w:pPr>
        <w:pStyle w:val="ListParagraph"/>
        <w:numPr>
          <w:ilvl w:val="0"/>
          <w:numId w:val="2"/>
        </w:numPr>
        <w:shd w:val="clear" w:color="auto" w:fill="FFFFFF"/>
        <w:spacing w:line="408" w:lineRule="atLeast"/>
        <w:ind w:right="-630"/>
        <w:textAlignment w:val="baseline"/>
        <w:rPr>
          <w:sz w:val="36"/>
          <w:szCs w:val="36"/>
        </w:rPr>
      </w:pPr>
      <w:r w:rsidRPr="00600DE9">
        <w:rPr>
          <w:b/>
          <w:bCs/>
          <w:sz w:val="36"/>
          <w:szCs w:val="36"/>
          <w:u w:val="double"/>
        </w:rPr>
        <w:t xml:space="preserve">Characteristics of Madani Verses </w:t>
      </w:r>
    </w:p>
    <w:p w:rsidR="00215D02" w:rsidRPr="00600DE9" w:rsidRDefault="00215D02" w:rsidP="00215D02">
      <w:pPr>
        <w:pStyle w:val="ListParagraph"/>
        <w:numPr>
          <w:ilvl w:val="0"/>
          <w:numId w:val="7"/>
        </w:numPr>
        <w:shd w:val="clear" w:color="auto" w:fill="FFFFFF"/>
        <w:spacing w:line="360" w:lineRule="auto"/>
        <w:ind w:right="-630"/>
        <w:textAlignment w:val="baseline"/>
        <w:rPr>
          <w:rFonts w:asciiTheme="majorBidi" w:hAnsiTheme="majorBidi" w:cstheme="majorBidi"/>
          <w:sz w:val="26"/>
          <w:szCs w:val="26"/>
        </w:rPr>
      </w:pPr>
      <w:r w:rsidRPr="00600DE9">
        <w:rPr>
          <w:rFonts w:asciiTheme="majorBidi" w:hAnsiTheme="majorBidi" w:cstheme="majorBidi"/>
          <w:sz w:val="26"/>
          <w:szCs w:val="26"/>
          <w:shd w:val="clear" w:color="auto" w:fill="FFFFFF"/>
        </w:rPr>
        <w:t>Madani Verses contain the issues like Sharia punishments, civil code.</w:t>
      </w:r>
    </w:p>
    <w:p w:rsidR="00215D02" w:rsidRPr="00600DE9" w:rsidRDefault="00215D02" w:rsidP="00215D02">
      <w:pPr>
        <w:pStyle w:val="ListParagraph"/>
        <w:numPr>
          <w:ilvl w:val="0"/>
          <w:numId w:val="7"/>
        </w:numPr>
        <w:shd w:val="clear" w:color="auto" w:fill="FFFFFF"/>
        <w:spacing w:line="360" w:lineRule="auto"/>
        <w:ind w:right="-630"/>
        <w:textAlignment w:val="baseline"/>
        <w:rPr>
          <w:rFonts w:asciiTheme="majorBidi" w:hAnsiTheme="majorBidi" w:cstheme="majorBidi"/>
          <w:sz w:val="26"/>
          <w:szCs w:val="26"/>
        </w:rPr>
      </w:pPr>
      <w:r w:rsidRPr="00600DE9">
        <w:rPr>
          <w:rFonts w:asciiTheme="majorBidi" w:hAnsiTheme="majorBidi" w:cstheme="majorBidi"/>
          <w:sz w:val="26"/>
          <w:szCs w:val="26"/>
          <w:shd w:val="clear" w:color="auto" w:fill="FFFFFF"/>
        </w:rPr>
        <w:t>Jihad and decrees about jihad are explained in Madani Verses.</w:t>
      </w:r>
    </w:p>
    <w:p w:rsidR="00FC2C2D" w:rsidRPr="00600DE9" w:rsidRDefault="00215D02" w:rsidP="00600DE9">
      <w:pPr>
        <w:pStyle w:val="ListParagraph"/>
        <w:numPr>
          <w:ilvl w:val="0"/>
          <w:numId w:val="7"/>
        </w:numPr>
        <w:shd w:val="clear" w:color="auto" w:fill="FFFFFF"/>
        <w:spacing w:line="360" w:lineRule="auto"/>
        <w:ind w:right="-630"/>
        <w:textAlignment w:val="baseline"/>
        <w:rPr>
          <w:rFonts w:asciiTheme="majorBidi" w:hAnsiTheme="majorBidi" w:cstheme="majorBidi"/>
          <w:sz w:val="26"/>
          <w:szCs w:val="26"/>
        </w:rPr>
      </w:pPr>
      <w:r w:rsidRPr="00600DE9">
        <w:rPr>
          <w:rFonts w:asciiTheme="majorBidi" w:hAnsiTheme="majorBidi" w:cstheme="majorBidi"/>
          <w:sz w:val="26"/>
          <w:szCs w:val="26"/>
          <w:shd w:val="clear" w:color="auto" w:fill="FFFFFF"/>
        </w:rPr>
        <w:t xml:space="preserve">The chapters that give information about munafiqs (hypocrites) except the chapter al-Ankabut were sent down in Madinah because munafiqs emerged in Madinah. </w:t>
      </w:r>
    </w:p>
    <w:p w:rsidR="00FC2C2D" w:rsidRPr="00600DE9" w:rsidRDefault="007527B2" w:rsidP="00FC2C2D">
      <w:pPr>
        <w:shd w:val="clear" w:color="auto" w:fill="FFFFFF"/>
        <w:spacing w:line="360" w:lineRule="auto"/>
        <w:ind w:right="-630"/>
        <w:textAlignment w:val="baseline"/>
        <w:rPr>
          <w:b/>
          <w:bCs/>
          <w:sz w:val="32"/>
          <w:szCs w:val="32"/>
          <w:u w:val="double"/>
        </w:rPr>
      </w:pPr>
      <w:r w:rsidRPr="00600DE9">
        <w:rPr>
          <w:b/>
          <w:bCs/>
          <w:sz w:val="32"/>
          <w:szCs w:val="32"/>
          <w:u w:val="double"/>
        </w:rPr>
        <w:t>Impact of wahy on society:</w:t>
      </w:r>
    </w:p>
    <w:p w:rsidR="00880647" w:rsidRPr="00600DE9" w:rsidRDefault="00880647" w:rsidP="00FC2C2D">
      <w:pPr>
        <w:shd w:val="clear" w:color="auto" w:fill="FFFFFF"/>
        <w:spacing w:line="360" w:lineRule="auto"/>
        <w:ind w:right="-630"/>
        <w:textAlignment w:val="baseline"/>
        <w:rPr>
          <w:rFonts w:asciiTheme="majorBidi" w:hAnsiTheme="majorBidi" w:cstheme="majorBidi"/>
          <w:sz w:val="28"/>
          <w:szCs w:val="28"/>
          <w:shd w:val="clear" w:color="auto" w:fill="FFFFFF"/>
        </w:rPr>
      </w:pPr>
      <w:r w:rsidRPr="00600DE9">
        <w:rPr>
          <w:rFonts w:asciiTheme="majorBidi" w:hAnsiTheme="majorBidi" w:cstheme="majorBidi"/>
          <w:sz w:val="28"/>
          <w:szCs w:val="28"/>
          <w:shd w:val="clear" w:color="auto" w:fill="FFFFFF"/>
        </w:rPr>
        <w:t xml:space="preserve">The revelation (wahy) is the communication of Allah to His prophets. In particular, the Qur'an is the unaltered word of Allah descended to His </w:t>
      </w:r>
      <w:r w:rsidR="00600DE9" w:rsidRPr="00600DE9">
        <w:rPr>
          <w:rFonts w:asciiTheme="majorBidi" w:hAnsiTheme="majorBidi" w:cstheme="majorBidi"/>
          <w:sz w:val="28"/>
          <w:szCs w:val="28"/>
          <w:shd w:val="clear" w:color="auto" w:fill="FFFFFF"/>
        </w:rPr>
        <w:t>Last</w:t>
      </w:r>
      <w:r w:rsidRPr="00600DE9">
        <w:rPr>
          <w:rFonts w:asciiTheme="majorBidi" w:hAnsiTheme="majorBidi" w:cstheme="majorBidi"/>
          <w:sz w:val="28"/>
          <w:szCs w:val="28"/>
          <w:shd w:val="clear" w:color="auto" w:fill="FFFFFF"/>
        </w:rPr>
        <w:t xml:space="preserve"> Prophet Muhammad(PBUH) as a reminder and a guidance for mankind. The word of Allah is very important for us because it is His message to His </w:t>
      </w:r>
      <w:r w:rsidR="00600DE9" w:rsidRPr="00600DE9">
        <w:rPr>
          <w:rFonts w:asciiTheme="majorBidi" w:hAnsiTheme="majorBidi" w:cstheme="majorBidi"/>
          <w:sz w:val="28"/>
          <w:szCs w:val="28"/>
          <w:shd w:val="clear" w:color="auto" w:fill="FFFFFF"/>
        </w:rPr>
        <w:t>Mankind Also</w:t>
      </w:r>
      <w:r w:rsidRPr="00600DE9">
        <w:rPr>
          <w:rFonts w:asciiTheme="majorBidi" w:hAnsiTheme="majorBidi" w:cstheme="majorBidi"/>
          <w:sz w:val="28"/>
          <w:szCs w:val="28"/>
          <w:shd w:val="clear" w:color="auto" w:fill="FFFFFF"/>
        </w:rPr>
        <w:t>, through revelation Allah gives His commands and prohibitions. Human intellect may understand general instructions (like the importance of prayer, the duty of respecting the elders, etc...) but it is not able to grasp all the particulars of the path leading human being to salvation. Therefore, he needs a revelation. The words of Allah are a continuous guidance for human beings: the recitation and memorization of the holy Qur'an guide the heart of believers towards awareness, piety, goodness, success in this world and Hereafter. Indeed, there are too many benefits derived from the revelation of Allah,</w:t>
      </w:r>
    </w:p>
    <w:p w:rsidR="00880647" w:rsidRDefault="00880647" w:rsidP="00FC2C2D">
      <w:pPr>
        <w:shd w:val="clear" w:color="auto" w:fill="FFFFFF"/>
        <w:spacing w:line="360" w:lineRule="auto"/>
        <w:ind w:right="-630"/>
        <w:textAlignment w:val="baseline"/>
        <w:rPr>
          <w:rFonts w:asciiTheme="majorBidi" w:hAnsiTheme="majorBidi" w:cstheme="majorBidi"/>
          <w:sz w:val="28"/>
          <w:szCs w:val="28"/>
          <w:shd w:val="clear" w:color="auto" w:fill="FFFFFF"/>
        </w:rPr>
      </w:pPr>
      <w:r w:rsidRPr="00600DE9">
        <w:rPr>
          <w:rFonts w:asciiTheme="majorBidi" w:hAnsiTheme="majorBidi" w:cstheme="majorBidi"/>
          <w:sz w:val="28"/>
          <w:szCs w:val="28"/>
          <w:shd w:val="clear" w:color="auto" w:fill="FFFFFF"/>
        </w:rPr>
        <w:lastRenderedPageBreak/>
        <w:t xml:space="preserve"> "</w:t>
      </w:r>
      <w:r w:rsidRPr="00600DE9">
        <w:rPr>
          <w:rFonts w:asciiTheme="majorBidi" w:hAnsiTheme="majorBidi" w:cstheme="majorBidi"/>
          <w:i/>
          <w:iCs/>
          <w:sz w:val="28"/>
          <w:szCs w:val="28"/>
          <w:shd w:val="clear" w:color="auto" w:fill="FFFFFF"/>
        </w:rPr>
        <w:t>and if you should count the favors of Allah, you could not enumerate them" (16:18</w:t>
      </w:r>
      <w:r w:rsidRPr="00600DE9">
        <w:rPr>
          <w:rFonts w:asciiTheme="majorBidi" w:hAnsiTheme="majorBidi" w:cstheme="majorBidi"/>
          <w:sz w:val="28"/>
          <w:szCs w:val="28"/>
          <w:shd w:val="clear" w:color="auto" w:fill="FFFFFF"/>
        </w:rPr>
        <w:t>).</w:t>
      </w:r>
    </w:p>
    <w:p w:rsidR="004A66CB" w:rsidRPr="004A66CB" w:rsidRDefault="00B3165C" w:rsidP="00FC2C2D">
      <w:pPr>
        <w:shd w:val="clear" w:color="auto" w:fill="FFFFFF"/>
        <w:spacing w:line="360" w:lineRule="auto"/>
        <w:ind w:right="-630"/>
        <w:textAlignment w:val="baseline"/>
        <w:rPr>
          <w:rFonts w:asciiTheme="majorBidi" w:hAnsiTheme="majorBidi" w:cstheme="majorBidi"/>
          <w:sz w:val="26"/>
          <w:szCs w:val="26"/>
          <w:shd w:val="clear" w:color="auto" w:fill="FFFFFF"/>
        </w:rPr>
      </w:pPr>
      <w:r w:rsidRPr="004A66CB">
        <w:rPr>
          <w:rFonts w:asciiTheme="majorBidi" w:hAnsiTheme="majorBidi" w:cstheme="majorBidi"/>
          <w:sz w:val="26"/>
          <w:szCs w:val="26"/>
        </w:rPr>
        <w:t>Man,</w:t>
      </w:r>
      <w:r w:rsidR="004A66CB" w:rsidRPr="004A66CB">
        <w:rPr>
          <w:rFonts w:asciiTheme="majorBidi" w:hAnsiTheme="majorBidi" w:cstheme="majorBidi"/>
          <w:sz w:val="26"/>
          <w:szCs w:val="26"/>
        </w:rPr>
        <w:t xml:space="preserve"> in this world is a matter of test.  He is assigned with certain duties. Man should make the best use of this world.  While struggling and working in this world man should keep the injunctions of Allah in sight and do nothing that goes against the will of Allah.  For these things, one must have knowledge. The wahy is the main Source of Knowledge for Human beings. </w:t>
      </w:r>
    </w:p>
    <w:p w:rsidR="00880647" w:rsidRPr="00600DE9" w:rsidRDefault="00FA1250" w:rsidP="00FA1250">
      <w:pPr>
        <w:pStyle w:val="ListParagraph"/>
        <w:numPr>
          <w:ilvl w:val="0"/>
          <w:numId w:val="9"/>
        </w:numPr>
        <w:shd w:val="clear" w:color="auto" w:fill="FFFFFF"/>
        <w:spacing w:line="360" w:lineRule="auto"/>
        <w:ind w:right="-630"/>
        <w:textAlignment w:val="baseline"/>
        <w:rPr>
          <w:b/>
          <w:bCs/>
          <w:sz w:val="32"/>
          <w:szCs w:val="32"/>
          <w:shd w:val="clear" w:color="auto" w:fill="FFFFFF"/>
        </w:rPr>
      </w:pPr>
      <w:r w:rsidRPr="00600DE9">
        <w:rPr>
          <w:b/>
          <w:bCs/>
          <w:sz w:val="32"/>
          <w:szCs w:val="32"/>
          <w:shd w:val="clear" w:color="auto" w:fill="FFFFFF"/>
        </w:rPr>
        <w:t>Following are some impact of Wahy on the society:</w:t>
      </w:r>
    </w:p>
    <w:p w:rsidR="00FA1250" w:rsidRPr="00600DE9" w:rsidRDefault="00FA1250"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sidRPr="00600DE9">
        <w:rPr>
          <w:rFonts w:asciiTheme="majorBidi" w:hAnsiTheme="majorBidi" w:cstheme="majorBidi"/>
          <w:b/>
          <w:bCs/>
          <w:sz w:val="28"/>
          <w:szCs w:val="28"/>
        </w:rPr>
        <w:t>Tawhid (Oneness of God)</w:t>
      </w:r>
      <w:r w:rsidR="00B3165C">
        <w:rPr>
          <w:rFonts w:asciiTheme="majorBidi" w:hAnsiTheme="majorBidi" w:cstheme="majorBidi"/>
          <w:b/>
          <w:bCs/>
          <w:sz w:val="28"/>
          <w:szCs w:val="28"/>
        </w:rPr>
        <w:t xml:space="preserve"> in society.</w:t>
      </w:r>
    </w:p>
    <w:p w:rsidR="00FA1250" w:rsidRPr="00600DE9" w:rsidRDefault="00FA1250"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sidRPr="00600DE9">
        <w:rPr>
          <w:rFonts w:asciiTheme="majorBidi" w:hAnsiTheme="majorBidi" w:cstheme="majorBidi"/>
          <w:b/>
          <w:bCs/>
          <w:sz w:val="28"/>
          <w:szCs w:val="28"/>
        </w:rPr>
        <w:t>Balance and Truth</w:t>
      </w:r>
      <w:r w:rsidR="00B3165C">
        <w:rPr>
          <w:rFonts w:asciiTheme="majorBidi" w:hAnsiTheme="majorBidi" w:cstheme="majorBidi"/>
          <w:b/>
          <w:bCs/>
          <w:sz w:val="28"/>
          <w:szCs w:val="28"/>
        </w:rPr>
        <w:t xml:space="preserve"> in society. </w:t>
      </w:r>
    </w:p>
    <w:p w:rsidR="00FA1250" w:rsidRPr="00600DE9" w:rsidRDefault="00FA1250"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sidRPr="00600DE9">
        <w:rPr>
          <w:rFonts w:asciiTheme="majorBidi" w:hAnsiTheme="majorBidi" w:cstheme="majorBidi"/>
          <w:b/>
          <w:bCs/>
          <w:sz w:val="28"/>
          <w:szCs w:val="28"/>
        </w:rPr>
        <w:t>Unity and Brotherhood</w:t>
      </w:r>
      <w:r w:rsidR="00B3165C">
        <w:rPr>
          <w:rFonts w:asciiTheme="majorBidi" w:hAnsiTheme="majorBidi" w:cstheme="majorBidi"/>
          <w:b/>
          <w:bCs/>
          <w:sz w:val="28"/>
          <w:szCs w:val="28"/>
        </w:rPr>
        <w:t xml:space="preserve"> in society.</w:t>
      </w:r>
    </w:p>
    <w:p w:rsidR="00FA1250" w:rsidRPr="00600DE9" w:rsidRDefault="00B3165C"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Pr>
          <w:rFonts w:asciiTheme="majorBidi" w:hAnsiTheme="majorBidi" w:cstheme="majorBidi"/>
          <w:b/>
          <w:bCs/>
          <w:sz w:val="28"/>
          <w:szCs w:val="28"/>
        </w:rPr>
        <w:t xml:space="preserve">The explanation of internal Aspects of society </w:t>
      </w:r>
    </w:p>
    <w:p w:rsidR="00FA1250" w:rsidRDefault="00FA1250"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sidRPr="00FA1250">
        <w:rPr>
          <w:rFonts w:asciiTheme="majorBidi" w:hAnsiTheme="majorBidi" w:cstheme="majorBidi"/>
          <w:b/>
          <w:bCs/>
          <w:sz w:val="28"/>
          <w:szCs w:val="28"/>
        </w:rPr>
        <w:t xml:space="preserve">The </w:t>
      </w:r>
      <w:r w:rsidR="00B3165C">
        <w:rPr>
          <w:rFonts w:asciiTheme="majorBidi" w:hAnsiTheme="majorBidi" w:cstheme="majorBidi"/>
          <w:b/>
          <w:bCs/>
          <w:sz w:val="28"/>
          <w:szCs w:val="28"/>
        </w:rPr>
        <w:t xml:space="preserve">explant ion of </w:t>
      </w:r>
      <w:r w:rsidRPr="00FA1250">
        <w:rPr>
          <w:rFonts w:asciiTheme="majorBidi" w:hAnsiTheme="majorBidi" w:cstheme="majorBidi"/>
          <w:b/>
          <w:bCs/>
          <w:sz w:val="28"/>
          <w:szCs w:val="28"/>
        </w:rPr>
        <w:t>External Aspect</w:t>
      </w:r>
      <w:r w:rsidR="00B3165C">
        <w:rPr>
          <w:rFonts w:asciiTheme="majorBidi" w:hAnsiTheme="majorBidi" w:cstheme="majorBidi"/>
          <w:b/>
          <w:bCs/>
          <w:sz w:val="28"/>
          <w:szCs w:val="28"/>
        </w:rPr>
        <w:t xml:space="preserve"> of society.</w:t>
      </w:r>
    </w:p>
    <w:p w:rsidR="00B3165C" w:rsidRDefault="00B3165C" w:rsidP="00FA1250">
      <w:pPr>
        <w:pStyle w:val="ListParagraph"/>
        <w:numPr>
          <w:ilvl w:val="0"/>
          <w:numId w:val="8"/>
        </w:numPr>
        <w:shd w:val="clear" w:color="auto" w:fill="FFFFFF"/>
        <w:spacing w:line="360" w:lineRule="auto"/>
        <w:ind w:right="-630"/>
        <w:textAlignment w:val="baseline"/>
        <w:rPr>
          <w:rFonts w:asciiTheme="majorBidi" w:hAnsiTheme="majorBidi" w:cstheme="majorBidi"/>
          <w:b/>
          <w:bCs/>
          <w:sz w:val="28"/>
          <w:szCs w:val="28"/>
        </w:rPr>
      </w:pPr>
      <w:r>
        <w:rPr>
          <w:rFonts w:asciiTheme="majorBidi" w:hAnsiTheme="majorBidi" w:cstheme="majorBidi"/>
          <w:b/>
          <w:bCs/>
          <w:sz w:val="28"/>
          <w:szCs w:val="28"/>
        </w:rPr>
        <w:t xml:space="preserve"> A </w:t>
      </w:r>
      <w:bookmarkStart w:id="0" w:name="_GoBack"/>
      <w:bookmarkEnd w:id="0"/>
      <w:permStart w:id="1268940223" w:edGrp="everyone"/>
      <w:permEnd w:id="1268940223"/>
      <w:r>
        <w:rPr>
          <w:rFonts w:asciiTheme="majorBidi" w:hAnsiTheme="majorBidi" w:cstheme="majorBidi"/>
          <w:b/>
          <w:bCs/>
          <w:sz w:val="28"/>
          <w:szCs w:val="28"/>
        </w:rPr>
        <w:t>Civilized Society is formed.</w:t>
      </w:r>
    </w:p>
    <w:p w:rsidR="003C72EF" w:rsidRPr="007527B2" w:rsidRDefault="003C72EF" w:rsidP="00FC2C2D">
      <w:pPr>
        <w:shd w:val="clear" w:color="auto" w:fill="FFFFFF"/>
        <w:spacing w:line="360" w:lineRule="auto"/>
        <w:ind w:right="-630"/>
        <w:textAlignment w:val="baseline"/>
        <w:rPr>
          <w:b/>
          <w:bCs/>
          <w:sz w:val="32"/>
          <w:szCs w:val="32"/>
          <w:u w:val="double"/>
        </w:rPr>
      </w:pPr>
    </w:p>
    <w:p w:rsidR="00215D02" w:rsidRPr="00215D02" w:rsidRDefault="00215D02" w:rsidP="00215D02">
      <w:pPr>
        <w:shd w:val="clear" w:color="auto" w:fill="FFFFFF"/>
        <w:spacing w:line="360" w:lineRule="auto"/>
        <w:ind w:right="-630"/>
        <w:textAlignment w:val="baseline"/>
        <w:rPr>
          <w:sz w:val="26"/>
          <w:szCs w:val="26"/>
        </w:rPr>
      </w:pPr>
    </w:p>
    <w:p w:rsidR="00037939" w:rsidRPr="001B1235" w:rsidRDefault="00037939" w:rsidP="00CB59AE">
      <w:pPr>
        <w:shd w:val="clear" w:color="auto" w:fill="FFFFFF"/>
        <w:spacing w:line="408" w:lineRule="atLeast"/>
        <w:ind w:right="-630"/>
        <w:textAlignment w:val="baseline"/>
        <w:rPr>
          <w:sz w:val="32"/>
          <w:szCs w:val="32"/>
        </w:rPr>
      </w:pPr>
    </w:p>
    <w:p w:rsidR="00CB59AE" w:rsidRPr="00CB59AE" w:rsidRDefault="00CB59AE" w:rsidP="00CB59AE">
      <w:pPr>
        <w:shd w:val="clear" w:color="auto" w:fill="FFFFFF"/>
        <w:spacing w:line="408" w:lineRule="atLeast"/>
        <w:ind w:right="-630"/>
        <w:textAlignment w:val="baseline"/>
        <w:rPr>
          <w:rFonts w:cs="Arial"/>
          <w:b/>
          <w:bCs/>
          <w:sz w:val="32"/>
          <w:szCs w:val="32"/>
          <w:u w:val="double"/>
        </w:rPr>
      </w:pPr>
    </w:p>
    <w:p w:rsidR="002D6C4E" w:rsidRDefault="002D6C4E" w:rsidP="002D6C4E">
      <w:pPr>
        <w:pStyle w:val="NormalWeb"/>
        <w:shd w:val="clear" w:color="auto" w:fill="FFFFFF"/>
        <w:spacing w:before="0" w:beforeAutospacing="0" w:after="0" w:afterAutospacing="0" w:line="408" w:lineRule="atLeast"/>
        <w:textAlignment w:val="baseline"/>
        <w:rPr>
          <w:rStyle w:val="Strong"/>
          <w:rFonts w:ascii="inherit" w:hAnsi="inherit" w:cs="Arial"/>
          <w:color w:val="000000"/>
          <w:sz w:val="23"/>
          <w:szCs w:val="23"/>
          <w:bdr w:val="none" w:sz="0" w:space="0" w:color="auto" w:frame="1"/>
        </w:rPr>
      </w:pPr>
    </w:p>
    <w:p w:rsidR="002D6C4E" w:rsidRDefault="002D6C4E" w:rsidP="002D6C4E">
      <w:pPr>
        <w:pStyle w:val="NormalWeb"/>
        <w:shd w:val="clear" w:color="auto" w:fill="FFFFFF"/>
        <w:spacing w:before="0" w:beforeAutospacing="0" w:after="0" w:afterAutospacing="0" w:line="408" w:lineRule="atLeast"/>
        <w:textAlignment w:val="baseline"/>
        <w:rPr>
          <w:rFonts w:ascii="inherit" w:hAnsi="inherit" w:cs="Arial"/>
          <w:b/>
          <w:bCs/>
          <w:color w:val="000000"/>
          <w:sz w:val="23"/>
          <w:szCs w:val="23"/>
        </w:rPr>
      </w:pPr>
    </w:p>
    <w:p w:rsidR="00E11515" w:rsidRPr="00E11515" w:rsidRDefault="00E11515" w:rsidP="00E11515">
      <w:pPr>
        <w:ind w:left="-360"/>
        <w:rPr>
          <w:sz w:val="28"/>
          <w:szCs w:val="28"/>
        </w:rPr>
      </w:pPr>
    </w:p>
    <w:p w:rsidR="004D0849" w:rsidRDefault="004D0849"/>
    <w:p w:rsidR="004D0849" w:rsidRDefault="004D0849"/>
    <w:p w:rsidR="004D0849" w:rsidRDefault="004D0849"/>
    <w:p w:rsidR="004D0849" w:rsidRDefault="004D0849"/>
    <w:p w:rsidR="00BC2C73" w:rsidRDefault="00BC2C73"/>
    <w:sectPr w:rsidR="00BC2C73" w:rsidSect="00BC2C7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Jameel Noori Nastaleeq">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3C73"/>
    <w:multiLevelType w:val="hybridMultilevel"/>
    <w:tmpl w:val="04F0E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0AE6"/>
    <w:multiLevelType w:val="hybridMultilevel"/>
    <w:tmpl w:val="9462D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E4B01"/>
    <w:multiLevelType w:val="hybridMultilevel"/>
    <w:tmpl w:val="4E5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93C69"/>
    <w:multiLevelType w:val="hybridMultilevel"/>
    <w:tmpl w:val="98E2B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C4707"/>
    <w:multiLevelType w:val="hybridMultilevel"/>
    <w:tmpl w:val="14FA09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313E44D9"/>
    <w:multiLevelType w:val="hybridMultilevel"/>
    <w:tmpl w:val="155E3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D740B"/>
    <w:multiLevelType w:val="multilevel"/>
    <w:tmpl w:val="2A4A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16540"/>
    <w:multiLevelType w:val="hybridMultilevel"/>
    <w:tmpl w:val="3FF2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A126C"/>
    <w:multiLevelType w:val="hybridMultilevel"/>
    <w:tmpl w:val="FD5696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8"/>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73"/>
    <w:rsid w:val="00013E3B"/>
    <w:rsid w:val="00037939"/>
    <w:rsid w:val="00103505"/>
    <w:rsid w:val="0011594C"/>
    <w:rsid w:val="001B1235"/>
    <w:rsid w:val="00215D02"/>
    <w:rsid w:val="002457CB"/>
    <w:rsid w:val="002B56FF"/>
    <w:rsid w:val="002D6C4E"/>
    <w:rsid w:val="003547D9"/>
    <w:rsid w:val="003C72EF"/>
    <w:rsid w:val="003E529E"/>
    <w:rsid w:val="004A66CB"/>
    <w:rsid w:val="004D0849"/>
    <w:rsid w:val="005049A2"/>
    <w:rsid w:val="00522371"/>
    <w:rsid w:val="00600DE9"/>
    <w:rsid w:val="00617383"/>
    <w:rsid w:val="007527B2"/>
    <w:rsid w:val="00880647"/>
    <w:rsid w:val="009B0B0A"/>
    <w:rsid w:val="00A46E9B"/>
    <w:rsid w:val="00B3165C"/>
    <w:rsid w:val="00BC0DDD"/>
    <w:rsid w:val="00BC2C73"/>
    <w:rsid w:val="00C948AF"/>
    <w:rsid w:val="00CB0C14"/>
    <w:rsid w:val="00CB59AE"/>
    <w:rsid w:val="00E11515"/>
    <w:rsid w:val="00E500CE"/>
    <w:rsid w:val="00F61CE4"/>
    <w:rsid w:val="00FA1250"/>
    <w:rsid w:val="00FC2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F0EE"/>
  <w15:chartTrackingRefBased/>
  <w15:docId w15:val="{A591340A-B412-4B1F-9CCE-9100D026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C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C4E"/>
    <w:rPr>
      <w:i/>
      <w:iCs/>
    </w:rPr>
  </w:style>
  <w:style w:type="character" w:styleId="Hyperlink">
    <w:name w:val="Hyperlink"/>
    <w:basedOn w:val="DefaultParagraphFont"/>
    <w:uiPriority w:val="99"/>
    <w:semiHidden/>
    <w:unhideWhenUsed/>
    <w:rsid w:val="002D6C4E"/>
    <w:rPr>
      <w:color w:val="0000FF"/>
      <w:u w:val="single"/>
    </w:rPr>
  </w:style>
  <w:style w:type="character" w:styleId="Strong">
    <w:name w:val="Strong"/>
    <w:basedOn w:val="DefaultParagraphFont"/>
    <w:uiPriority w:val="22"/>
    <w:qFormat/>
    <w:rsid w:val="002D6C4E"/>
    <w:rPr>
      <w:b/>
      <w:bCs/>
    </w:rPr>
  </w:style>
  <w:style w:type="paragraph" w:styleId="ListParagraph">
    <w:name w:val="List Paragraph"/>
    <w:basedOn w:val="Normal"/>
    <w:uiPriority w:val="34"/>
    <w:qFormat/>
    <w:rsid w:val="003547D9"/>
    <w:pPr>
      <w:ind w:left="720"/>
      <w:contextualSpacing/>
    </w:pPr>
  </w:style>
  <w:style w:type="paragraph" w:customStyle="1" w:styleId="mm8nw">
    <w:name w:val="mm8nw"/>
    <w:basedOn w:val="Normal"/>
    <w:rsid w:val="00CB0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B0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619">
      <w:bodyDiv w:val="1"/>
      <w:marLeft w:val="0"/>
      <w:marRight w:val="0"/>
      <w:marTop w:val="0"/>
      <w:marBottom w:val="0"/>
      <w:divBdr>
        <w:top w:val="none" w:sz="0" w:space="0" w:color="auto"/>
        <w:left w:val="none" w:sz="0" w:space="0" w:color="auto"/>
        <w:bottom w:val="none" w:sz="0" w:space="0" w:color="auto"/>
        <w:right w:val="none" w:sz="0" w:space="0" w:color="auto"/>
      </w:divBdr>
      <w:divsChild>
        <w:div w:id="1666320548">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302581534">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1">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07768688">
      <w:bodyDiv w:val="1"/>
      <w:marLeft w:val="0"/>
      <w:marRight w:val="0"/>
      <w:marTop w:val="0"/>
      <w:marBottom w:val="0"/>
      <w:divBdr>
        <w:top w:val="none" w:sz="0" w:space="0" w:color="auto"/>
        <w:left w:val="none" w:sz="0" w:space="0" w:color="auto"/>
        <w:bottom w:val="none" w:sz="0" w:space="0" w:color="auto"/>
        <w:right w:val="none" w:sz="0" w:space="0" w:color="auto"/>
      </w:divBdr>
    </w:div>
    <w:div w:id="544175296">
      <w:bodyDiv w:val="1"/>
      <w:marLeft w:val="0"/>
      <w:marRight w:val="0"/>
      <w:marTop w:val="0"/>
      <w:marBottom w:val="0"/>
      <w:divBdr>
        <w:top w:val="none" w:sz="0" w:space="0" w:color="auto"/>
        <w:left w:val="none" w:sz="0" w:space="0" w:color="auto"/>
        <w:bottom w:val="none" w:sz="0" w:space="0" w:color="auto"/>
        <w:right w:val="none" w:sz="0" w:space="0" w:color="auto"/>
      </w:divBdr>
      <w:divsChild>
        <w:div w:id="1297295871">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8686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nahinsights.com/category/islam/quran-is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nnahinsights.com/category/islam/quran-isla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20</cp:revision>
  <dcterms:created xsi:type="dcterms:W3CDTF">2022-09-08T08:43:00Z</dcterms:created>
  <dcterms:modified xsi:type="dcterms:W3CDTF">2022-09-09T13:33:00Z</dcterms:modified>
</cp:coreProperties>
</file>