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D19D" w14:textId="77777777" w:rsidR="00783252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COMSATS University Islamabad, Lahore Campus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F23B6BB" wp14:editId="78260650">
            <wp:simplePos x="0" y="0"/>
            <wp:positionH relativeFrom="column">
              <wp:posOffset>-125728</wp:posOffset>
            </wp:positionH>
            <wp:positionV relativeFrom="paragraph">
              <wp:posOffset>-392429</wp:posOffset>
            </wp:positionV>
            <wp:extent cx="842010" cy="842010"/>
            <wp:effectExtent l="0" t="0" r="0" b="0"/>
            <wp:wrapNone/>
            <wp:docPr id="6" name="image4.jpg" descr="Image result for comsat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comsats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842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5CD17DB" wp14:editId="081922E0">
            <wp:simplePos x="0" y="0"/>
            <wp:positionH relativeFrom="column">
              <wp:posOffset>8124825</wp:posOffset>
            </wp:positionH>
            <wp:positionV relativeFrom="paragraph">
              <wp:posOffset>-285749</wp:posOffset>
            </wp:positionV>
            <wp:extent cx="1152525" cy="62865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75B9795" wp14:editId="1FD30F6A">
            <wp:simplePos x="0" y="0"/>
            <wp:positionH relativeFrom="column">
              <wp:posOffset>8277225</wp:posOffset>
            </wp:positionH>
            <wp:positionV relativeFrom="paragraph">
              <wp:posOffset>-133349</wp:posOffset>
            </wp:positionV>
            <wp:extent cx="1152525" cy="62865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F0318A4" wp14:editId="34D54231">
            <wp:simplePos x="0" y="0"/>
            <wp:positionH relativeFrom="column">
              <wp:posOffset>8429625</wp:posOffset>
            </wp:positionH>
            <wp:positionV relativeFrom="paragraph">
              <wp:posOffset>-375284</wp:posOffset>
            </wp:positionV>
            <wp:extent cx="1152525" cy="6286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F33BA" w14:textId="77777777" w:rsidR="007832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</w:tabs>
        <w:ind w:left="630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Wingdings" w:eastAsia="Wingdings" w:hAnsi="Wingdings" w:cs="Wingdings"/>
          <w:b/>
          <w:color w:val="000000"/>
          <w:sz w:val="27"/>
          <w:szCs w:val="27"/>
        </w:rPr>
        <w:t>🗹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Mid Lab Examination   Spring 2024</w:t>
      </w:r>
    </w:p>
    <w:p w14:paraId="01002930" w14:textId="77777777" w:rsidR="00783252" w:rsidRDefault="00783252">
      <w:pPr>
        <w:pBdr>
          <w:top w:val="nil"/>
          <w:left w:val="nil"/>
          <w:bottom w:val="nil"/>
          <w:right w:val="nil"/>
          <w:between w:val="nil"/>
        </w:pBdr>
        <w:tabs>
          <w:tab w:val="left" w:pos="264"/>
          <w:tab w:val="center" w:pos="5040"/>
        </w:tabs>
        <w:jc w:val="center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tbl>
      <w:tblPr>
        <w:tblStyle w:val="a"/>
        <w:tblW w:w="10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2861"/>
        <w:gridCol w:w="1800"/>
        <w:gridCol w:w="1080"/>
        <w:gridCol w:w="1800"/>
        <w:gridCol w:w="1009"/>
      </w:tblGrid>
      <w:tr w:rsidR="00783252" w14:paraId="26BCDD0E" w14:textId="77777777">
        <w:trPr>
          <w:cantSplit/>
          <w:trHeight w:val="288"/>
        </w:trPr>
        <w:tc>
          <w:tcPr>
            <w:tcW w:w="1814" w:type="dxa"/>
            <w:shd w:val="clear" w:color="auto" w:fill="D9D9D9"/>
            <w:vAlign w:val="center"/>
          </w:tcPr>
          <w:p w14:paraId="7E38B5E7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Title: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60A76A36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Artificial Intelligence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11A27269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Code: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0BE2FD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CSC462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030FCA46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Hours: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FCF820D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4(3,1)</w:t>
            </w:r>
          </w:p>
        </w:tc>
      </w:tr>
      <w:tr w:rsidR="00783252" w14:paraId="5E6E5F3C" w14:textId="77777777">
        <w:trPr>
          <w:cantSplit/>
          <w:trHeight w:val="357"/>
        </w:trPr>
        <w:tc>
          <w:tcPr>
            <w:tcW w:w="1814" w:type="dxa"/>
            <w:shd w:val="clear" w:color="auto" w:fill="D9D9D9"/>
            <w:vAlign w:val="center"/>
          </w:tcPr>
          <w:p w14:paraId="367932A2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Instructor/s: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629854CE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6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M.Taimoor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Akmal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08FA4884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Name: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BCB617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BCS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56A2446E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Marks: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2A281305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783252" w14:paraId="682BE043" w14:textId="77777777">
        <w:trPr>
          <w:cantSplit/>
          <w:trHeight w:val="288"/>
        </w:trPr>
        <w:tc>
          <w:tcPr>
            <w:tcW w:w="1814" w:type="dxa"/>
            <w:shd w:val="clear" w:color="auto" w:fill="D9D9D9"/>
            <w:vAlign w:val="center"/>
          </w:tcPr>
          <w:p w14:paraId="4B487862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Allowed: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363F1D8C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90 Minutes 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2E5D4473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3889" w:type="dxa"/>
            <w:gridSpan w:val="3"/>
            <w:shd w:val="clear" w:color="auto" w:fill="auto"/>
            <w:vAlign w:val="center"/>
          </w:tcPr>
          <w:p w14:paraId="4B17B948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01-04-2024</w:t>
            </w:r>
          </w:p>
        </w:tc>
      </w:tr>
      <w:tr w:rsidR="00783252" w14:paraId="08ED4ACA" w14:textId="77777777">
        <w:trPr>
          <w:cantSplit/>
          <w:trHeight w:val="288"/>
        </w:trPr>
        <w:tc>
          <w:tcPr>
            <w:tcW w:w="1814" w:type="dxa"/>
            <w:shd w:val="clear" w:color="auto" w:fill="D9D9D9"/>
            <w:vAlign w:val="center"/>
          </w:tcPr>
          <w:p w14:paraId="764753C3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Student’s Name: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29654F7C" w14:textId="77777777" w:rsidR="00783252" w:rsidRDefault="00783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D9D9D9"/>
            <w:vAlign w:val="center"/>
          </w:tcPr>
          <w:p w14:paraId="2EA71466" w14:textId="77777777" w:rsidR="007832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Reg. No.</w:t>
            </w:r>
          </w:p>
        </w:tc>
        <w:tc>
          <w:tcPr>
            <w:tcW w:w="3889" w:type="dxa"/>
            <w:gridSpan w:val="3"/>
            <w:shd w:val="clear" w:color="auto" w:fill="auto"/>
            <w:vAlign w:val="center"/>
          </w:tcPr>
          <w:p w14:paraId="5AC66A6A" w14:textId="77777777" w:rsidR="00783252" w:rsidRDefault="00783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83252" w14:paraId="46956BDE" w14:textId="77777777">
        <w:trPr>
          <w:cantSplit/>
          <w:trHeight w:val="1140"/>
        </w:trPr>
        <w:tc>
          <w:tcPr>
            <w:tcW w:w="10364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5AD88A" w14:textId="77777777" w:rsidR="00783252" w:rsidRDefault="00000000">
            <w:pPr>
              <w:ind w:left="246"/>
              <w:rPr>
                <w:rFonts w:ascii="Garamond" w:eastAsia="Garamond" w:hAnsi="Garamond" w:cs="Garamond"/>
                <w:b/>
                <w:sz w:val="22"/>
                <w:szCs w:val="22"/>
                <w:u w:val="single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4231DF9A" w14:textId="77777777" w:rsidR="0078325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Attempt all questions.</w:t>
            </w:r>
          </w:p>
          <w:p w14:paraId="0E5BFD00" w14:textId="77777777" w:rsidR="0078325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all your work for partial credits. Please be neat.</w:t>
            </w:r>
          </w:p>
          <w:p w14:paraId="7A05AB9C" w14:textId="77777777" w:rsidR="0078325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 your solutions in Google Classroom.</w:t>
            </w:r>
          </w:p>
        </w:tc>
      </w:tr>
    </w:tbl>
    <w:p w14:paraId="6D580893" w14:textId="77777777" w:rsidR="00783252" w:rsidRDefault="00783252">
      <w:pPr>
        <w:spacing w:line="360" w:lineRule="auto"/>
        <w:rPr>
          <w:b/>
        </w:rPr>
      </w:pPr>
    </w:p>
    <w:p w14:paraId="654DE2F1" w14:textId="77777777" w:rsidR="00783252" w:rsidRDefault="00000000">
      <w:pPr>
        <w:spacing w:line="360" w:lineRule="auto"/>
        <w:ind w:right="-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Question 1:          CLO: &lt;6&gt;; Bloom Taxonomy Level: &lt;Applying&gt;.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[12.5 marks]</w:t>
      </w:r>
    </w:p>
    <w:p w14:paraId="780814FC" w14:textId="77777777" w:rsidR="00783252" w:rsidRDefault="00000000">
      <w:pPr>
        <w:spacing w:after="4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Implementing BFS </w:t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  <w:t>Scenario:</w:t>
      </w:r>
    </w:p>
    <w:p w14:paraId="6919F4CA" w14:textId="77777777" w:rsidR="00783252" w:rsidRDefault="00783252">
      <w:pPr>
        <w:spacing w:after="40" w:line="360" w:lineRule="auto"/>
        <w:rPr>
          <w:b/>
          <w:sz w:val="22"/>
          <w:szCs w:val="22"/>
        </w:rPr>
      </w:pPr>
    </w:p>
    <w:p w14:paraId="23D0E34B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>You are an adventurer exploring a mysterious land represented by the given graph. Each node represents a location, and each edge represents a path between two locations. Your goal is to find all possible paths from the starting location (</w:t>
      </w:r>
      <w:proofErr w:type="spellStart"/>
      <w:r>
        <w:rPr>
          <w:sz w:val="22"/>
          <w:szCs w:val="22"/>
        </w:rPr>
        <w:t>node</w:t>
      </w:r>
      <w:proofErr w:type="spellEnd"/>
      <w:r>
        <w:rPr>
          <w:sz w:val="22"/>
          <w:szCs w:val="22"/>
        </w:rPr>
        <w:t xml:space="preserve"> A) to the hidden treasure (node J). However, the land is full of dangers, and you can only traverse each path once. You must use </w:t>
      </w:r>
      <w:r>
        <w:rPr>
          <w:b/>
          <w:sz w:val="22"/>
          <w:szCs w:val="22"/>
        </w:rPr>
        <w:t>Breadth-First Search (BFS)</w:t>
      </w:r>
      <w:r>
        <w:rPr>
          <w:sz w:val="22"/>
          <w:szCs w:val="22"/>
        </w:rPr>
        <w:t xml:space="preserve"> to explore the land and find the path to the treasure.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>Graph: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5919F4" wp14:editId="1945A2C6">
            <wp:simplePos x="0" y="0"/>
            <wp:positionH relativeFrom="column">
              <wp:posOffset>1000125</wp:posOffset>
            </wp:positionH>
            <wp:positionV relativeFrom="paragraph">
              <wp:posOffset>1753870</wp:posOffset>
            </wp:positionV>
            <wp:extent cx="2047875" cy="1819275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AC7C08" w14:textId="77777777" w:rsidR="00783252" w:rsidRDefault="00783252">
      <w:pPr>
        <w:spacing w:after="40" w:line="360" w:lineRule="auto"/>
        <w:rPr>
          <w:sz w:val="22"/>
          <w:szCs w:val="22"/>
        </w:rPr>
      </w:pPr>
    </w:p>
    <w:p w14:paraId="371EF2D5" w14:textId="77777777" w:rsidR="00783252" w:rsidRDefault="00000000">
      <w:pPr>
        <w:spacing w:after="40" w:line="360" w:lineRule="auto"/>
        <w:rPr>
          <w:b/>
          <w:sz w:val="22"/>
          <w:szCs w:val="22"/>
        </w:rPr>
      </w:pPr>
      <w:r>
        <w:rPr>
          <w:sz w:val="22"/>
          <w:szCs w:val="22"/>
        </w:rPr>
        <w:br/>
      </w:r>
    </w:p>
    <w:p w14:paraId="3956AA80" w14:textId="77777777" w:rsidR="00783252" w:rsidRDefault="00783252">
      <w:pPr>
        <w:spacing w:after="40" w:line="360" w:lineRule="auto"/>
        <w:rPr>
          <w:b/>
          <w:sz w:val="22"/>
          <w:szCs w:val="22"/>
        </w:rPr>
      </w:pPr>
    </w:p>
    <w:p w14:paraId="4CD7B12A" w14:textId="77777777" w:rsidR="00783252" w:rsidRDefault="00000000">
      <w:pPr>
        <w:spacing w:after="4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Sample Input/Output:</w:t>
      </w:r>
    </w:p>
    <w:p w14:paraId="09B468BC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>Path from Location A to F is:</w:t>
      </w:r>
    </w:p>
    <w:p w14:paraId="6922AAEB" w14:textId="77777777" w:rsidR="00783252" w:rsidRDefault="00000000">
      <w:pPr>
        <w:spacing w:after="40" w:line="360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 -&gt; C -&gt; F </w:t>
      </w:r>
    </w:p>
    <w:p w14:paraId="7203E32B" w14:textId="77777777" w:rsidR="00783252" w:rsidRDefault="00000000">
      <w:pPr>
        <w:spacing w:after="4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Hints:</w:t>
      </w:r>
    </w:p>
    <w:p w14:paraId="1A2ED4BF" w14:textId="77777777" w:rsidR="00783252" w:rsidRDefault="00783252">
      <w:pPr>
        <w:spacing w:after="40" w:line="360" w:lineRule="auto"/>
        <w:rPr>
          <w:sz w:val="22"/>
          <w:szCs w:val="22"/>
        </w:rPr>
      </w:pPr>
    </w:p>
    <w:p w14:paraId="11A45B10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>1. Start at node A and use BFS to explore the graph.</w:t>
      </w:r>
    </w:p>
    <w:p w14:paraId="694626B6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>2. Maintain a queue to keep track of nodes to visit and a path to each node.</w:t>
      </w:r>
    </w:p>
    <w:p w14:paraId="43481345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3. When exploring a node, add its </w:t>
      </w:r>
      <w:proofErr w:type="spellStart"/>
      <w:r>
        <w:rPr>
          <w:sz w:val="22"/>
          <w:szCs w:val="22"/>
        </w:rPr>
        <w:t>neighbours</w:t>
      </w:r>
      <w:proofErr w:type="spellEnd"/>
      <w:r>
        <w:rPr>
          <w:sz w:val="22"/>
          <w:szCs w:val="22"/>
        </w:rPr>
        <w:t xml:space="preserve"> to the queue with the current path plus the </w:t>
      </w:r>
      <w:proofErr w:type="spellStart"/>
      <w:r>
        <w:rPr>
          <w:sz w:val="22"/>
          <w:szCs w:val="22"/>
        </w:rPr>
        <w:t>neighbour</w:t>
      </w:r>
      <w:proofErr w:type="spellEnd"/>
      <w:r>
        <w:rPr>
          <w:sz w:val="22"/>
          <w:szCs w:val="22"/>
        </w:rPr>
        <w:t>.</w:t>
      </w:r>
    </w:p>
    <w:p w14:paraId="3F182146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>4. Stop when you reach Goal node or when there are no more nodes to explore.</w:t>
      </w:r>
    </w:p>
    <w:p w14:paraId="1BC140CA" w14:textId="77777777" w:rsidR="00783252" w:rsidRDefault="00000000">
      <w:pPr>
        <w:spacing w:after="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5. If goal node is reached, you have found the path from </w:t>
      </w:r>
      <w:proofErr w:type="gramStart"/>
      <w:r>
        <w:rPr>
          <w:sz w:val="22"/>
          <w:szCs w:val="22"/>
        </w:rPr>
        <w:t>start  to</w:t>
      </w:r>
      <w:proofErr w:type="gramEnd"/>
      <w:r>
        <w:rPr>
          <w:sz w:val="22"/>
          <w:szCs w:val="22"/>
        </w:rPr>
        <w:t xml:space="preserve"> goal.</w:t>
      </w:r>
    </w:p>
    <w:p w14:paraId="5FDF4E5D" w14:textId="77777777" w:rsidR="00783252" w:rsidRDefault="00783252">
      <w:pPr>
        <w:spacing w:after="40" w:line="360" w:lineRule="auto"/>
        <w:rPr>
          <w:sz w:val="22"/>
          <w:szCs w:val="22"/>
        </w:rPr>
      </w:pPr>
    </w:p>
    <w:p w14:paraId="14CE1C7B" w14:textId="77777777" w:rsidR="00783252" w:rsidRDefault="00783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14:paraId="4227543B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79D72216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4D43B135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38F22AFA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3D6781CD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46EB6C2A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50A1672A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5AFFA347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1C27BFA6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3BF00983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02A9C800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466A6092" w14:textId="77777777" w:rsidR="00783252" w:rsidRDefault="00783252">
      <w:pPr>
        <w:spacing w:line="360" w:lineRule="auto"/>
        <w:ind w:left="360"/>
        <w:rPr>
          <w:sz w:val="22"/>
          <w:szCs w:val="22"/>
        </w:rPr>
      </w:pPr>
    </w:p>
    <w:p w14:paraId="7A07A032" w14:textId="77777777" w:rsidR="00783252" w:rsidRDefault="00783252">
      <w:pPr>
        <w:rPr>
          <w:rFonts w:ascii="Helvetica Neue" w:eastAsia="Helvetica Neue" w:hAnsi="Helvetica Neue" w:cs="Helvetica Neue"/>
          <w:sz w:val="26"/>
          <w:szCs w:val="26"/>
        </w:rPr>
      </w:pPr>
    </w:p>
    <w:p w14:paraId="1199A93C" w14:textId="77777777" w:rsidR="00783252" w:rsidRDefault="00000000">
      <w:pPr>
        <w:spacing w:line="360" w:lineRule="auto"/>
        <w:ind w:right="-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Question 2:       CLO: &lt;6&gt;; Bloom Taxonomy Level: &lt;Applying&gt;.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[12.5 marks]</w:t>
      </w:r>
    </w:p>
    <w:p w14:paraId="4EFE1B11" w14:textId="77777777" w:rsidR="00783252" w:rsidRDefault="00783252">
      <w:pPr>
        <w:spacing w:line="360" w:lineRule="auto"/>
        <w:jc w:val="both"/>
      </w:pPr>
    </w:p>
    <w:p w14:paraId="056144D4" w14:textId="77777777" w:rsidR="00783252" w:rsidRDefault="00000000">
      <w:pPr>
        <w:spacing w:line="360" w:lineRule="auto"/>
        <w:jc w:val="both"/>
      </w:pPr>
      <w:r>
        <w:t>Consider the following directed graph representing a network of cities connected by roads, along with the cost of traveling between each pair of cities:</w:t>
      </w:r>
    </w:p>
    <w:p w14:paraId="7F9A30D5" w14:textId="77777777" w:rsidR="00783252" w:rsidRDefault="00783252">
      <w:pPr>
        <w:spacing w:line="360" w:lineRule="auto"/>
        <w:jc w:val="both"/>
      </w:pPr>
    </w:p>
    <w:p w14:paraId="595067F1" w14:textId="77777777" w:rsidR="00783252" w:rsidRDefault="00000000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1F824698" wp14:editId="63DB05B1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4352290" cy="2513965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51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B07F75" w14:textId="77777777" w:rsidR="00783252" w:rsidRDefault="00000000">
      <w:pPr>
        <w:spacing w:line="360" w:lineRule="auto"/>
        <w:jc w:val="both"/>
      </w:pPr>
      <w:r>
        <w:t>Assume that the heuristic values for each city (estimates of the cost to reach the goal city 'G') are as follows:</w:t>
      </w:r>
    </w:p>
    <w:p w14:paraId="1A16B5D3" w14:textId="77777777" w:rsidR="00783252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4763449" wp14:editId="25C0BE52">
            <wp:simplePos x="0" y="0"/>
            <wp:positionH relativeFrom="column">
              <wp:posOffset>704850</wp:posOffset>
            </wp:positionH>
            <wp:positionV relativeFrom="paragraph">
              <wp:posOffset>0</wp:posOffset>
            </wp:positionV>
            <wp:extent cx="4133850" cy="2038350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r="2278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A1F1D" w14:textId="77777777" w:rsidR="00783252" w:rsidRDefault="00783252">
      <w:pPr>
        <w:jc w:val="center"/>
      </w:pPr>
    </w:p>
    <w:p w14:paraId="5A9895F7" w14:textId="77777777" w:rsidR="00783252" w:rsidRDefault="00783252"/>
    <w:p w14:paraId="2ABE1D71" w14:textId="77777777" w:rsidR="00783252" w:rsidRDefault="00783252"/>
    <w:p w14:paraId="5A7C436D" w14:textId="77777777" w:rsidR="00783252" w:rsidRDefault="00000000">
      <w:r>
        <w:t xml:space="preserve">You are starting at city 'A' and want to reach city 'G' using the A* search algorithm. </w:t>
      </w:r>
    </w:p>
    <w:p w14:paraId="6C33A275" w14:textId="77777777" w:rsidR="00783252" w:rsidRDefault="00783252">
      <w:pPr>
        <w:jc w:val="center"/>
      </w:pPr>
    </w:p>
    <w:p w14:paraId="13EC57FF" w14:textId="77777777" w:rsidR="00783252" w:rsidRDefault="00783252">
      <w:pPr>
        <w:rPr>
          <w:b/>
        </w:rPr>
      </w:pPr>
    </w:p>
    <w:p w14:paraId="6CF87DEB" w14:textId="77777777" w:rsidR="00783252" w:rsidRDefault="00000000">
      <w:r>
        <w:rPr>
          <w:b/>
        </w:rPr>
        <w:t xml:space="preserve"> Question.  </w:t>
      </w:r>
      <w:r>
        <w:t>What is the path from city 'A' to city 'G' and its total cost?</w:t>
      </w:r>
    </w:p>
    <w:p w14:paraId="6387EDE1" w14:textId="77777777" w:rsidR="00D55B32" w:rsidRDefault="00D55B32"/>
    <w:p w14:paraId="37769F3D" w14:textId="77777777" w:rsidR="00D55B32" w:rsidRDefault="00D55B32"/>
    <w:p w14:paraId="773563CE" w14:textId="77777777" w:rsidR="00D55B32" w:rsidRDefault="00D55B32"/>
    <w:p w14:paraId="5CE651B5" w14:textId="77777777" w:rsidR="00D55B32" w:rsidRDefault="00D55B32"/>
    <w:p w14:paraId="51DA0009" w14:textId="77777777" w:rsidR="00D55B32" w:rsidRDefault="00D55B32"/>
    <w:p w14:paraId="42A79751" w14:textId="77777777" w:rsidR="00D55B32" w:rsidRDefault="00D55B32"/>
    <w:p w14:paraId="607369C3" w14:textId="77777777" w:rsidR="00D55B32" w:rsidRDefault="00D55B32"/>
    <w:p w14:paraId="02AD4CCE" w14:textId="77777777" w:rsidR="00D55B32" w:rsidRDefault="00D55B32"/>
    <w:p w14:paraId="2E390218" w14:textId="77777777" w:rsidR="00D55B32" w:rsidRDefault="00D55B32"/>
    <w:p w14:paraId="401BFD6F" w14:textId="77777777" w:rsidR="00D55B32" w:rsidRDefault="00D55B32"/>
    <w:p w14:paraId="15086F8F" w14:textId="77777777" w:rsidR="00D55B32" w:rsidRDefault="00D55B32"/>
    <w:p w14:paraId="158290B4" w14:textId="77777777" w:rsidR="00D55B32" w:rsidRDefault="00D55B32"/>
    <w:p w14:paraId="16D28137" w14:textId="77777777" w:rsidR="00D55B32" w:rsidRDefault="00D55B32"/>
    <w:p w14:paraId="23D2CFD9" w14:textId="77777777" w:rsidR="00D55B32" w:rsidRDefault="00D55B32"/>
    <w:p w14:paraId="65F0FE93" w14:textId="77777777" w:rsidR="00D55B32" w:rsidRDefault="00D55B32"/>
    <w:p w14:paraId="1FD359EF" w14:textId="77777777" w:rsidR="00D55B32" w:rsidRDefault="00D55B32"/>
    <w:p w14:paraId="1E3516C8" w14:textId="77777777" w:rsidR="00D55B32" w:rsidRDefault="00D55B32"/>
    <w:p w14:paraId="24EC4AA9" w14:textId="77777777" w:rsidR="00D55B32" w:rsidRDefault="00D55B32"/>
    <w:p w14:paraId="449CF294" w14:textId="77777777" w:rsidR="00D55B32" w:rsidRDefault="00D55B32"/>
    <w:p w14:paraId="7580DC57" w14:textId="77777777" w:rsidR="00D55B32" w:rsidRDefault="00D55B32"/>
    <w:p w14:paraId="584DE66E" w14:textId="77777777" w:rsidR="00D55B32" w:rsidRDefault="00D55B32"/>
    <w:p w14:paraId="4293F3B2" w14:textId="77777777" w:rsidR="00D55B32" w:rsidRDefault="00D55B32"/>
    <w:p w14:paraId="22E26BB2" w14:textId="77777777" w:rsidR="00D55B32" w:rsidRDefault="00D55B32"/>
    <w:p w14:paraId="32E39410" w14:textId="77777777" w:rsidR="00D55B32" w:rsidRDefault="00D55B32"/>
    <w:p w14:paraId="13BE603A" w14:textId="77777777" w:rsidR="00D55B32" w:rsidRDefault="00D55B32"/>
    <w:p w14:paraId="4F825937" w14:textId="77777777" w:rsidR="00D55B32" w:rsidRDefault="00D55B32"/>
    <w:p w14:paraId="25352FFA" w14:textId="77777777" w:rsidR="00D55B32" w:rsidRDefault="00D55B32"/>
    <w:p w14:paraId="7E2FAE2B" w14:textId="77777777" w:rsidR="00D55B32" w:rsidRDefault="00D55B32"/>
    <w:p w14:paraId="6D105996" w14:textId="77777777" w:rsidR="00D55B32" w:rsidRDefault="00D55B32"/>
    <w:p w14:paraId="53C62773" w14:textId="77777777" w:rsidR="00D55B32" w:rsidRDefault="00D55B32"/>
    <w:p w14:paraId="189DC768" w14:textId="77777777" w:rsidR="00D55B32" w:rsidRDefault="00D55B32"/>
    <w:p w14:paraId="71E823A9" w14:textId="77777777" w:rsidR="00D55B32" w:rsidRDefault="00D55B32"/>
    <w:p w14:paraId="14E9F370" w14:textId="77777777" w:rsidR="00D55B32" w:rsidRDefault="00D55B32"/>
    <w:p w14:paraId="75552970" w14:textId="77777777" w:rsidR="00783252" w:rsidRDefault="00783252"/>
    <w:sectPr w:rsidR="007832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3751"/>
    <w:multiLevelType w:val="multilevel"/>
    <w:tmpl w:val="CF822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380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52"/>
    <w:rsid w:val="00504B26"/>
    <w:rsid w:val="0077690F"/>
    <w:rsid w:val="00783252"/>
    <w:rsid w:val="007868DE"/>
    <w:rsid w:val="00D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3EBC"/>
  <w15:docId w15:val="{C15F00F8-3838-415F-BB99-D0660C8D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SP22-BCS-085 (ABDUL WASAY)</cp:lastModifiedBy>
  <cp:revision>4</cp:revision>
  <dcterms:created xsi:type="dcterms:W3CDTF">2024-04-01T03:23:00Z</dcterms:created>
  <dcterms:modified xsi:type="dcterms:W3CDTF">2024-04-01T04:02:00Z</dcterms:modified>
</cp:coreProperties>
</file>