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16F37" w14:textId="77777777" w:rsidR="00A21AEB" w:rsidRDefault="00A21AEB" w:rsidP="0066761C">
      <w:pPr>
        <w:pStyle w:val="Heading1"/>
        <w:jc w:val="center"/>
        <w:rPr>
          <w:szCs w:val="36"/>
          <w:u w:val="single"/>
        </w:rPr>
      </w:pPr>
    </w:p>
    <w:p w14:paraId="198DB41C" w14:textId="77777777" w:rsidR="00A21AEB" w:rsidRDefault="00A21AEB" w:rsidP="0066761C">
      <w:pPr>
        <w:pStyle w:val="Heading1"/>
        <w:jc w:val="center"/>
        <w:rPr>
          <w:szCs w:val="36"/>
          <w:u w:val="single"/>
        </w:rPr>
      </w:pPr>
    </w:p>
    <w:p w14:paraId="70C5A4ED" w14:textId="77777777" w:rsidR="00A21AEB" w:rsidRDefault="00A21AEB" w:rsidP="0066761C">
      <w:pPr>
        <w:pStyle w:val="Heading1"/>
        <w:jc w:val="center"/>
        <w:rPr>
          <w:szCs w:val="36"/>
          <w:u w:val="single"/>
        </w:rPr>
      </w:pPr>
    </w:p>
    <w:p w14:paraId="5527DEF7" w14:textId="6C4366A4" w:rsidR="003B16FF" w:rsidRPr="0066761C" w:rsidRDefault="003B16FF" w:rsidP="0066761C">
      <w:pPr>
        <w:pStyle w:val="Heading1"/>
        <w:jc w:val="center"/>
        <w:rPr>
          <w:highlight w:val="lightGray"/>
          <w:u w:val="single"/>
        </w:rPr>
      </w:pPr>
      <w:r w:rsidRPr="0066761C">
        <w:rPr>
          <w:szCs w:val="36"/>
          <w:u w:val="single"/>
        </w:rPr>
        <w:t>LAB 11: STRING MANIPULATION</w:t>
      </w:r>
    </w:p>
    <w:p w14:paraId="75A19FF7" w14:textId="77777777" w:rsidR="003B16FF" w:rsidRDefault="003B16FF" w:rsidP="00D423E4">
      <w:pPr>
        <w:rPr>
          <w:rFonts w:ascii="Times New Roman" w:hAnsi="Times New Roman" w:cs="Times New Roman"/>
          <w:b/>
          <w:sz w:val="20"/>
          <w:szCs w:val="20"/>
        </w:rPr>
      </w:pPr>
    </w:p>
    <w:p w14:paraId="5482B8B2" w14:textId="77777777" w:rsidR="003B16FF" w:rsidRPr="0066761C" w:rsidRDefault="0066761C" w:rsidP="00D423E4">
      <w:pPr>
        <w:rPr>
          <w:u w:val="single"/>
        </w:rPr>
      </w:pPr>
      <w:r w:rsidRPr="0066761C">
        <w:rPr>
          <w:rFonts w:ascii="Arial" w:hAnsi="Arial"/>
          <w:b/>
          <w:sz w:val="24"/>
          <w:u w:val="single"/>
        </w:rPr>
        <w:t>OBJECTIVES:</w:t>
      </w:r>
    </w:p>
    <w:p w14:paraId="35F46925" w14:textId="77777777" w:rsidR="003B16FF" w:rsidRPr="00D61525" w:rsidRDefault="003B16FF" w:rsidP="00D423E4">
      <w:pPr>
        <w:rPr>
          <w:rFonts w:ascii="Times New Roman" w:hAnsi="Times New Roman" w:cs="Times New Roman"/>
        </w:rPr>
      </w:pPr>
      <w:r w:rsidRPr="00D61525">
        <w:rPr>
          <w:rFonts w:ascii="Times New Roman" w:hAnsi="Times New Roman" w:cs="Times New Roman"/>
        </w:rPr>
        <w:t>To perform string operations using string instructions:</w:t>
      </w:r>
    </w:p>
    <w:p w14:paraId="7C727A2B" w14:textId="77777777" w:rsidR="003B16FF" w:rsidRPr="00D61525" w:rsidRDefault="003B16FF" w:rsidP="00D423E4">
      <w:pPr>
        <w:rPr>
          <w:rFonts w:ascii="Times New Roman" w:hAnsi="Times New Roman" w:cs="Times New Roman"/>
        </w:rPr>
      </w:pPr>
      <w:r w:rsidRPr="00D61525">
        <w:rPr>
          <w:rFonts w:ascii="Times New Roman" w:hAnsi="Times New Roman" w:cs="Times New Roman"/>
        </w:rPr>
        <w:t>Comparison of strings</w:t>
      </w:r>
      <w:r w:rsidR="0066761C">
        <w:rPr>
          <w:rFonts w:ascii="Times New Roman" w:hAnsi="Times New Roman" w:cs="Times New Roman"/>
        </w:rPr>
        <w:t xml:space="preserve">, </w:t>
      </w:r>
      <w:r w:rsidR="0066761C" w:rsidRPr="00D61525">
        <w:rPr>
          <w:rFonts w:ascii="Times New Roman" w:hAnsi="Times New Roman" w:cs="Times New Roman"/>
        </w:rPr>
        <w:t>reversing</w:t>
      </w:r>
      <w:r w:rsidRPr="00D61525">
        <w:rPr>
          <w:rFonts w:ascii="Times New Roman" w:hAnsi="Times New Roman" w:cs="Times New Roman"/>
        </w:rPr>
        <w:t xml:space="preserve"> of string</w:t>
      </w:r>
      <w:r w:rsidR="0066761C">
        <w:rPr>
          <w:rFonts w:ascii="Times New Roman" w:hAnsi="Times New Roman" w:cs="Times New Roman"/>
        </w:rPr>
        <w:t xml:space="preserve">, </w:t>
      </w:r>
      <w:r w:rsidRPr="00D61525">
        <w:rPr>
          <w:rFonts w:ascii="Times New Roman" w:hAnsi="Times New Roman" w:cs="Times New Roman"/>
        </w:rPr>
        <w:t xml:space="preserve">Searching of string </w:t>
      </w:r>
    </w:p>
    <w:p w14:paraId="4EC5B9A2" w14:textId="77777777" w:rsidR="003B16FF" w:rsidRDefault="003B16FF" w:rsidP="00D423E4">
      <w:bookmarkStart w:id="0" w:name="_Toc470862528"/>
      <w:bookmarkStart w:id="1" w:name="_Toc472934579"/>
      <w:r w:rsidRPr="0066761C">
        <w:rPr>
          <w:rFonts w:ascii="Arial" w:hAnsi="Arial"/>
          <w:b/>
          <w:sz w:val="24"/>
          <w:u w:val="single"/>
        </w:rPr>
        <w:t>Pre-</w:t>
      </w:r>
      <w:r w:rsidR="0066761C" w:rsidRPr="0066761C">
        <w:rPr>
          <w:rFonts w:ascii="Arial" w:hAnsi="Arial"/>
          <w:b/>
          <w:sz w:val="24"/>
          <w:u w:val="single"/>
        </w:rPr>
        <w:t>Lab:</w:t>
      </w:r>
      <w:r>
        <w:t xml:space="preserve"> Task</w:t>
      </w:r>
      <w:bookmarkEnd w:id="0"/>
      <w:bookmarkEnd w:id="1"/>
    </w:p>
    <w:p w14:paraId="126F58FE" w14:textId="77777777" w:rsidR="003B16FF" w:rsidRPr="00C7723B" w:rsidRDefault="003B16FF" w:rsidP="00D423E4">
      <w:pPr>
        <w:rPr>
          <w:rFonts w:ascii="Consolas" w:hAnsi="Consolas" w:cs="Times New Roman"/>
          <w:b/>
          <w:bCs/>
          <w:sz w:val="28"/>
          <w:szCs w:val="28"/>
        </w:rPr>
      </w:pPr>
      <w:r w:rsidRPr="00C7723B">
        <w:rPr>
          <w:rFonts w:ascii="Consolas" w:hAnsi="Consolas" w:cs="Times New Roman"/>
          <w:b/>
          <w:bCs/>
          <w:sz w:val="28"/>
          <w:szCs w:val="28"/>
        </w:rPr>
        <w:t xml:space="preserve">CMPS / CMPSB / CMPSW (COMPARE STRING BYTES OR STRING WORDS) </w:t>
      </w:r>
    </w:p>
    <w:p w14:paraId="54B5B348" w14:textId="77777777" w:rsidR="003B16FF" w:rsidRPr="00C9416C" w:rsidRDefault="003B16FF" w:rsidP="00C9416C">
      <w:pPr>
        <w:spacing w:after="0"/>
        <w:rPr>
          <w:rFonts w:ascii="Times New Roman" w:hAnsi="Times New Roman" w:cs="Times New Roman"/>
          <w:sz w:val="16"/>
          <w:szCs w:val="16"/>
        </w:rPr>
      </w:pPr>
    </w:p>
    <w:p w14:paraId="59ABB509" w14:textId="77777777" w:rsidR="003B16FF" w:rsidRPr="00D61525" w:rsidRDefault="003B16FF" w:rsidP="00D41B82">
      <w:pPr>
        <w:jc w:val="both"/>
        <w:rPr>
          <w:rFonts w:ascii="Times New Roman" w:hAnsi="Times New Roman" w:cs="Times New Roman"/>
        </w:rPr>
      </w:pPr>
      <w:r w:rsidRPr="00D61525">
        <w:rPr>
          <w:rFonts w:ascii="Times New Roman" w:hAnsi="Times New Roman" w:cs="Times New Roman"/>
        </w:rPr>
        <w:t xml:space="preserve">This instruction can be used to compare a byte / word in one string with a byte / word in another string. SI is used to hold the offset of the byte or word in the source string, and DI is used to hold the offset of the byte or word in the destination string. </w:t>
      </w:r>
    </w:p>
    <w:p w14:paraId="2B4CF8FB" w14:textId="77777777" w:rsidR="003B16FF" w:rsidRPr="00D61525" w:rsidRDefault="003B16FF" w:rsidP="00D41B82">
      <w:pPr>
        <w:jc w:val="both"/>
        <w:rPr>
          <w:rFonts w:ascii="Times New Roman" w:hAnsi="Times New Roman" w:cs="Times New Roman"/>
        </w:rPr>
      </w:pPr>
      <w:r w:rsidRPr="00D61525">
        <w:rPr>
          <w:rFonts w:ascii="Times New Roman" w:hAnsi="Times New Roman" w:cs="Times New Roman"/>
        </w:rPr>
        <w:t xml:space="preserve">The </w:t>
      </w:r>
      <w:r w:rsidRPr="00D41B82">
        <w:rPr>
          <w:rFonts w:ascii="Times New Roman" w:hAnsi="Times New Roman" w:cs="Times New Roman"/>
          <w:b/>
        </w:rPr>
        <w:t>AF, CF, OF, PF, SF, and ZF</w:t>
      </w:r>
      <w:r w:rsidRPr="00D61525">
        <w:rPr>
          <w:rFonts w:ascii="Times New Roman" w:hAnsi="Times New Roman" w:cs="Times New Roman"/>
        </w:rPr>
        <w:t xml:space="preserve"> flags are affected by the comparison, but the two operands are not affected. After the comparison, SI and DI will automatically be incremented or decremented to point to the next or previous element in the two strings. If DF is set, then SI and DI will automatically be decremented by 1 for a byte string and by 2 for a word string. If DF is reset, then SI and DI will automatically be incremented by 1 for byte strings and by 2 for word strings. The string pointed to by SI must be in the data segment. The string pointed to by DI must be in the extra segment.</w:t>
      </w:r>
    </w:p>
    <w:p w14:paraId="42F87F70" w14:textId="77777777" w:rsidR="003B16FF" w:rsidRPr="00D61525" w:rsidRDefault="003B16FF" w:rsidP="00D41B82">
      <w:pPr>
        <w:jc w:val="both"/>
        <w:rPr>
          <w:rFonts w:ascii="Times New Roman" w:hAnsi="Times New Roman" w:cs="Times New Roman"/>
        </w:rPr>
      </w:pPr>
      <w:r w:rsidRPr="00D61525">
        <w:rPr>
          <w:rFonts w:ascii="Times New Roman" w:hAnsi="Times New Roman" w:cs="Times New Roman"/>
        </w:rPr>
        <w:t xml:space="preserve">The CMPS instruction can be used with a REPE or REPNE prefix to compare all the elements of a string. </w:t>
      </w:r>
    </w:p>
    <w:p w14:paraId="523DC5C0" w14:textId="77777777" w:rsidR="003B16FF" w:rsidRPr="00D41B82" w:rsidRDefault="003B16FF" w:rsidP="00D41B82">
      <w:pPr>
        <w:ind w:left="720"/>
        <w:jc w:val="both"/>
        <w:rPr>
          <w:rFonts w:ascii="Courier New" w:hAnsi="Courier New" w:cs="Courier New"/>
        </w:rPr>
      </w:pPr>
      <w:r w:rsidRPr="00D41B82">
        <w:rPr>
          <w:rFonts w:ascii="Courier New" w:hAnsi="Courier New" w:cs="Courier New"/>
        </w:rPr>
        <w:t xml:space="preserve">MOV SI, OFFSET FIRST Point SI to source </w:t>
      </w:r>
      <w:proofErr w:type="gramStart"/>
      <w:r w:rsidRPr="00D41B82">
        <w:rPr>
          <w:rFonts w:ascii="Courier New" w:hAnsi="Courier New" w:cs="Courier New"/>
        </w:rPr>
        <w:t>string</w:t>
      </w:r>
      <w:proofErr w:type="gramEnd"/>
      <w:r w:rsidRPr="00D41B82">
        <w:rPr>
          <w:rFonts w:ascii="Courier New" w:hAnsi="Courier New" w:cs="Courier New"/>
        </w:rPr>
        <w:t xml:space="preserve"> </w:t>
      </w:r>
    </w:p>
    <w:p w14:paraId="26D83D54" w14:textId="77777777" w:rsidR="003B16FF" w:rsidRPr="00D41B82" w:rsidRDefault="003B16FF" w:rsidP="00D41B82">
      <w:pPr>
        <w:ind w:left="720"/>
        <w:jc w:val="both"/>
        <w:rPr>
          <w:rFonts w:ascii="Courier New" w:hAnsi="Courier New" w:cs="Courier New"/>
        </w:rPr>
      </w:pPr>
      <w:r w:rsidRPr="00D41B82">
        <w:rPr>
          <w:rFonts w:ascii="Courier New" w:hAnsi="Courier New" w:cs="Courier New"/>
        </w:rPr>
        <w:t xml:space="preserve">MOV DI, OFFSET SECOND Point DI to destination </w:t>
      </w:r>
      <w:proofErr w:type="gramStart"/>
      <w:r w:rsidRPr="00D41B82">
        <w:rPr>
          <w:rFonts w:ascii="Courier New" w:hAnsi="Courier New" w:cs="Courier New"/>
        </w:rPr>
        <w:t>string</w:t>
      </w:r>
      <w:proofErr w:type="gramEnd"/>
      <w:r w:rsidRPr="00D41B82">
        <w:rPr>
          <w:rFonts w:ascii="Courier New" w:hAnsi="Courier New" w:cs="Courier New"/>
        </w:rPr>
        <w:t xml:space="preserve"> </w:t>
      </w:r>
    </w:p>
    <w:p w14:paraId="50B58C8B" w14:textId="77777777" w:rsidR="003B16FF" w:rsidRPr="00D41B82" w:rsidRDefault="003B16FF" w:rsidP="00D41B82">
      <w:pPr>
        <w:ind w:left="720"/>
        <w:jc w:val="both"/>
        <w:rPr>
          <w:rFonts w:ascii="Courier New" w:hAnsi="Courier New" w:cs="Courier New"/>
        </w:rPr>
      </w:pPr>
      <w:r w:rsidRPr="00D41B82">
        <w:rPr>
          <w:rFonts w:ascii="Courier New" w:hAnsi="Courier New" w:cs="Courier New"/>
        </w:rPr>
        <w:t>CLD DF cleared,</w:t>
      </w:r>
    </w:p>
    <w:p w14:paraId="5FDD7FD8" w14:textId="77777777" w:rsidR="003B16FF" w:rsidRPr="00D41B82" w:rsidRDefault="003B16FF" w:rsidP="00D41B82">
      <w:pPr>
        <w:ind w:left="720"/>
        <w:rPr>
          <w:rFonts w:ascii="Courier New" w:hAnsi="Courier New" w:cs="Courier New"/>
        </w:rPr>
      </w:pPr>
      <w:r w:rsidRPr="00D41B82">
        <w:rPr>
          <w:rFonts w:ascii="Courier New" w:hAnsi="Courier New" w:cs="Courier New"/>
        </w:rPr>
        <w:t xml:space="preserve">SI and DI will auto-increment after compare </w:t>
      </w:r>
    </w:p>
    <w:p w14:paraId="4F7E6905" w14:textId="77777777" w:rsidR="003B16FF" w:rsidRPr="00D41B82" w:rsidRDefault="003B16FF" w:rsidP="00D41B82">
      <w:pPr>
        <w:ind w:left="720"/>
        <w:rPr>
          <w:rFonts w:ascii="Courier New" w:hAnsi="Courier New" w:cs="Courier New"/>
        </w:rPr>
      </w:pPr>
      <w:r w:rsidRPr="00D41B82">
        <w:rPr>
          <w:rFonts w:ascii="Courier New" w:hAnsi="Courier New" w:cs="Courier New"/>
        </w:rPr>
        <w:t xml:space="preserve">MOV CX, 100 put number of string elements in </w:t>
      </w:r>
      <w:proofErr w:type="gramStart"/>
      <w:r w:rsidRPr="00D41B82">
        <w:rPr>
          <w:rFonts w:ascii="Courier New" w:hAnsi="Courier New" w:cs="Courier New"/>
        </w:rPr>
        <w:t>CX</w:t>
      </w:r>
      <w:proofErr w:type="gramEnd"/>
      <w:r w:rsidRPr="00D41B82">
        <w:rPr>
          <w:rFonts w:ascii="Courier New" w:hAnsi="Courier New" w:cs="Courier New"/>
        </w:rPr>
        <w:t xml:space="preserve"> </w:t>
      </w:r>
    </w:p>
    <w:p w14:paraId="3F8FBFB4" w14:textId="77777777" w:rsidR="003B16FF" w:rsidRPr="00D61525" w:rsidRDefault="003B16FF" w:rsidP="00D41B82">
      <w:pPr>
        <w:jc w:val="both"/>
        <w:rPr>
          <w:rFonts w:ascii="Times New Roman" w:hAnsi="Times New Roman" w:cs="Times New Roman"/>
        </w:rPr>
      </w:pPr>
      <w:r w:rsidRPr="00D61525">
        <w:rPr>
          <w:rFonts w:ascii="Times New Roman" w:hAnsi="Times New Roman" w:cs="Times New Roman"/>
        </w:rPr>
        <w:t xml:space="preserve">REPE CMPSB Repeat the comparison of string bytes until end of string or until compared bytes is not equal. CX functions as a counter, which the REPE prefix will cause CX to be decremented after each compare. </w:t>
      </w:r>
    </w:p>
    <w:p w14:paraId="08BA42E5" w14:textId="77777777" w:rsidR="003B16FF" w:rsidRPr="0066761C" w:rsidRDefault="003B16FF" w:rsidP="00D423E4">
      <w:pPr>
        <w:rPr>
          <w:u w:val="single"/>
        </w:rPr>
      </w:pPr>
      <w:r w:rsidRPr="0066761C">
        <w:rPr>
          <w:rFonts w:ascii="Arial" w:hAnsi="Arial"/>
          <w:b/>
          <w:sz w:val="24"/>
          <w:u w:val="single"/>
        </w:rPr>
        <w:t xml:space="preserve">In-Lab </w:t>
      </w:r>
      <w:r w:rsidR="0066761C" w:rsidRPr="0066761C">
        <w:rPr>
          <w:rFonts w:ascii="Arial" w:hAnsi="Arial"/>
          <w:b/>
          <w:sz w:val="24"/>
          <w:u w:val="single"/>
        </w:rPr>
        <w:t>Task:</w:t>
      </w:r>
    </w:p>
    <w:p w14:paraId="6CA5113F" w14:textId="3E4ECF5C" w:rsidR="003B16FF" w:rsidRPr="006C17C2" w:rsidRDefault="00A21AEB" w:rsidP="00D423E4">
      <w:pPr>
        <w:rPr>
          <w:b/>
          <w:bCs/>
          <w:sz w:val="24"/>
          <w:szCs w:val="24"/>
        </w:rPr>
      </w:pPr>
      <w:r w:rsidRPr="006C17C2">
        <w:rPr>
          <w:b/>
          <w:bCs/>
          <w:sz w:val="24"/>
          <w:szCs w:val="24"/>
        </w:rPr>
        <w:t xml:space="preserve">Q. </w:t>
      </w:r>
      <w:r w:rsidR="003B16FF" w:rsidRPr="006C17C2">
        <w:rPr>
          <w:b/>
          <w:bCs/>
          <w:sz w:val="24"/>
          <w:szCs w:val="24"/>
        </w:rPr>
        <w:t>Define two string arrays of equal size ‘Allah-O-</w:t>
      </w:r>
      <w:proofErr w:type="gramStart"/>
      <w:r w:rsidR="003B16FF" w:rsidRPr="006C17C2">
        <w:rPr>
          <w:b/>
          <w:bCs/>
          <w:sz w:val="24"/>
          <w:szCs w:val="24"/>
        </w:rPr>
        <w:t>Akbar</w:t>
      </w:r>
      <w:proofErr w:type="gramEnd"/>
      <w:r w:rsidR="003B16FF" w:rsidRPr="006C17C2">
        <w:rPr>
          <w:b/>
          <w:bCs/>
          <w:sz w:val="24"/>
          <w:szCs w:val="24"/>
        </w:rPr>
        <w:t>’</w:t>
      </w:r>
    </w:p>
    <w:p w14:paraId="139397B9" w14:textId="77777777" w:rsidR="003B16FF" w:rsidRPr="006C17C2" w:rsidRDefault="003B16FF" w:rsidP="00D423E4">
      <w:pPr>
        <w:rPr>
          <w:b/>
          <w:bCs/>
          <w:sz w:val="24"/>
          <w:szCs w:val="24"/>
        </w:rPr>
      </w:pPr>
      <w:r w:rsidRPr="006C17C2">
        <w:rPr>
          <w:b/>
          <w:bCs/>
          <w:sz w:val="24"/>
          <w:szCs w:val="24"/>
        </w:rPr>
        <w:t>Move first array at offset address starting at 1120h in DS (DF=0)</w:t>
      </w:r>
    </w:p>
    <w:p w14:paraId="2030552C" w14:textId="77777777" w:rsidR="003B16FF" w:rsidRPr="006C17C2" w:rsidRDefault="003B16FF" w:rsidP="00D423E4">
      <w:pPr>
        <w:rPr>
          <w:b/>
          <w:bCs/>
          <w:sz w:val="24"/>
          <w:szCs w:val="24"/>
        </w:rPr>
      </w:pPr>
      <w:r w:rsidRPr="006C17C2">
        <w:rPr>
          <w:b/>
          <w:bCs/>
          <w:sz w:val="24"/>
          <w:szCs w:val="24"/>
        </w:rPr>
        <w:t>Move second array at offset address starting at 2310h in ES (DF=0).</w:t>
      </w:r>
    </w:p>
    <w:p w14:paraId="79403EF7" w14:textId="77777777" w:rsidR="003B16FF" w:rsidRPr="006C17C2" w:rsidRDefault="003B16FF" w:rsidP="00D423E4">
      <w:pPr>
        <w:rPr>
          <w:b/>
          <w:bCs/>
          <w:sz w:val="24"/>
          <w:szCs w:val="24"/>
        </w:rPr>
      </w:pPr>
      <w:r w:rsidRPr="006C17C2">
        <w:rPr>
          <w:b/>
          <w:bCs/>
          <w:sz w:val="24"/>
          <w:szCs w:val="24"/>
        </w:rPr>
        <w:t xml:space="preserve">Compare these 2 strings using repeat instruction; Comment about </w:t>
      </w:r>
      <w:r w:rsidR="00734611" w:rsidRPr="006C17C2">
        <w:rPr>
          <w:b/>
          <w:bCs/>
          <w:sz w:val="24"/>
          <w:szCs w:val="24"/>
        </w:rPr>
        <w:t>CX</w:t>
      </w:r>
      <w:r w:rsidRPr="006C17C2">
        <w:rPr>
          <w:b/>
          <w:bCs/>
          <w:sz w:val="24"/>
          <w:szCs w:val="24"/>
        </w:rPr>
        <w:t xml:space="preserve"> register.</w:t>
      </w:r>
    </w:p>
    <w:p w14:paraId="3C9FB6D9" w14:textId="395F659E" w:rsidR="008B1A18" w:rsidRPr="008B1A18" w:rsidRDefault="008B1A18" w:rsidP="00A21AEB">
      <w:pPr>
        <w:spacing w:after="0"/>
        <w:rPr>
          <w:sz w:val="28"/>
          <w:szCs w:val="28"/>
          <w:u w:val="single"/>
        </w:rPr>
      </w:pPr>
      <w:r w:rsidRPr="008B1A18">
        <w:rPr>
          <w:b/>
          <w:bCs/>
          <w:color w:val="FF0000"/>
          <w:sz w:val="28"/>
          <w:szCs w:val="28"/>
          <w:u w:val="single"/>
        </w:rPr>
        <w:lastRenderedPageBreak/>
        <w:t>Code:</w:t>
      </w:r>
      <w:r w:rsidR="00A21AEB" w:rsidRPr="008B1A18">
        <w:rPr>
          <w:sz w:val="28"/>
          <w:szCs w:val="28"/>
          <w:u w:val="single"/>
        </w:rPr>
        <w:t xml:space="preserve">         </w:t>
      </w:r>
    </w:p>
    <w:p w14:paraId="437B3D4A" w14:textId="5D345B4E" w:rsidR="00A21AEB" w:rsidRPr="00A21AEB" w:rsidRDefault="00A21AEB" w:rsidP="00A21AEB">
      <w:pPr>
        <w:spacing w:after="0"/>
      </w:pPr>
      <w:r w:rsidRPr="00A21AEB">
        <w:t xml:space="preserve">          </w:t>
      </w:r>
      <w:proofErr w:type="gramStart"/>
      <w:r w:rsidRPr="00A21AEB">
        <w:t>.model</w:t>
      </w:r>
      <w:proofErr w:type="gramEnd"/>
      <w:r w:rsidRPr="00A21AEB">
        <w:t xml:space="preserve"> small</w:t>
      </w:r>
    </w:p>
    <w:p w14:paraId="69EB1500" w14:textId="77777777" w:rsidR="00A21AEB" w:rsidRPr="00A21AEB" w:rsidRDefault="00A21AEB" w:rsidP="00A21AEB">
      <w:pPr>
        <w:spacing w:after="0"/>
      </w:pPr>
      <w:proofErr w:type="gramStart"/>
      <w:r w:rsidRPr="00A21AEB">
        <w:t>.stack</w:t>
      </w:r>
      <w:proofErr w:type="gramEnd"/>
      <w:r w:rsidRPr="00A21AEB">
        <w:t xml:space="preserve"> 100h</w:t>
      </w:r>
    </w:p>
    <w:p w14:paraId="7A919669" w14:textId="77777777" w:rsidR="00A21AEB" w:rsidRPr="00A21AEB" w:rsidRDefault="00A21AEB" w:rsidP="00A21AEB">
      <w:pPr>
        <w:spacing w:after="0"/>
      </w:pPr>
    </w:p>
    <w:p w14:paraId="3E442C30" w14:textId="77777777" w:rsidR="00A21AEB" w:rsidRPr="00A21AEB" w:rsidRDefault="00A21AEB" w:rsidP="00A21AEB">
      <w:pPr>
        <w:spacing w:after="0"/>
      </w:pPr>
      <w:r w:rsidRPr="00A21AEB">
        <w:t>.data</w:t>
      </w:r>
    </w:p>
    <w:p w14:paraId="585FF298" w14:textId="77777777" w:rsidR="00A21AEB" w:rsidRPr="00A21AEB" w:rsidRDefault="00A21AEB" w:rsidP="00A21AEB">
      <w:pPr>
        <w:spacing w:after="0"/>
      </w:pPr>
      <w:r w:rsidRPr="00A21AEB">
        <w:t xml:space="preserve">    ; Define the string </w:t>
      </w:r>
      <w:proofErr w:type="gramStart"/>
      <w:r w:rsidRPr="00A21AEB">
        <w:t>arrays</w:t>
      </w:r>
      <w:proofErr w:type="gramEnd"/>
    </w:p>
    <w:p w14:paraId="73EAA428" w14:textId="77777777" w:rsidR="00A21AEB" w:rsidRPr="00A21AEB" w:rsidRDefault="00A21AEB" w:rsidP="00A21AEB">
      <w:pPr>
        <w:spacing w:after="0"/>
      </w:pPr>
      <w:r w:rsidRPr="00A21AEB">
        <w:t xml:space="preserve">    string1 </w:t>
      </w:r>
      <w:proofErr w:type="spellStart"/>
      <w:r w:rsidRPr="00A21AEB">
        <w:t>db</w:t>
      </w:r>
      <w:proofErr w:type="spellEnd"/>
      <w:r w:rsidRPr="00A21AEB">
        <w:t xml:space="preserve"> 'Allah-O-Akbar$'</w:t>
      </w:r>
    </w:p>
    <w:p w14:paraId="0BA884CD" w14:textId="77777777" w:rsidR="00A21AEB" w:rsidRPr="00A21AEB" w:rsidRDefault="00A21AEB" w:rsidP="00A21AEB">
      <w:pPr>
        <w:spacing w:after="0"/>
      </w:pPr>
      <w:r w:rsidRPr="00A21AEB">
        <w:t xml:space="preserve">    string2 </w:t>
      </w:r>
      <w:proofErr w:type="spellStart"/>
      <w:r w:rsidRPr="00A21AEB">
        <w:t>db</w:t>
      </w:r>
      <w:proofErr w:type="spellEnd"/>
      <w:r w:rsidRPr="00A21AEB">
        <w:t xml:space="preserve"> 'Allah-O-Akbar$'</w:t>
      </w:r>
    </w:p>
    <w:p w14:paraId="5AFB6019" w14:textId="77777777" w:rsidR="00A21AEB" w:rsidRPr="00A21AEB" w:rsidRDefault="00A21AEB" w:rsidP="00A21AEB">
      <w:pPr>
        <w:spacing w:after="0"/>
      </w:pPr>
    </w:p>
    <w:p w14:paraId="78A27EB0" w14:textId="77777777" w:rsidR="00A21AEB" w:rsidRPr="00A21AEB" w:rsidRDefault="00A21AEB" w:rsidP="00A21AEB">
      <w:pPr>
        <w:spacing w:after="0"/>
      </w:pPr>
      <w:proofErr w:type="gramStart"/>
      <w:r w:rsidRPr="00A21AEB">
        <w:t>.code</w:t>
      </w:r>
      <w:proofErr w:type="gramEnd"/>
    </w:p>
    <w:p w14:paraId="0CE31D74" w14:textId="77777777" w:rsidR="00A21AEB" w:rsidRPr="00A21AEB" w:rsidRDefault="00A21AEB" w:rsidP="00A21AEB">
      <w:pPr>
        <w:spacing w:after="0"/>
      </w:pPr>
      <w:r w:rsidRPr="00A21AEB">
        <w:t xml:space="preserve">    main:</w:t>
      </w:r>
    </w:p>
    <w:p w14:paraId="7FED93D3" w14:textId="77777777" w:rsidR="00A21AEB" w:rsidRPr="00A21AEB" w:rsidRDefault="00A21AEB" w:rsidP="00A21AEB">
      <w:pPr>
        <w:spacing w:after="0"/>
      </w:pPr>
      <w:r w:rsidRPr="00A21AEB">
        <w:t xml:space="preserve">    ; Set up data segment (DS) and extra segment (ES) </w:t>
      </w:r>
      <w:proofErr w:type="gramStart"/>
      <w:r w:rsidRPr="00A21AEB">
        <w:t>registers</w:t>
      </w:r>
      <w:proofErr w:type="gramEnd"/>
    </w:p>
    <w:p w14:paraId="584CF7B1" w14:textId="77777777" w:rsidR="00A21AEB" w:rsidRPr="00A21AEB" w:rsidRDefault="00A21AEB" w:rsidP="00A21AEB">
      <w:pPr>
        <w:spacing w:after="0"/>
      </w:pPr>
      <w:r w:rsidRPr="00A21AEB">
        <w:t xml:space="preserve">    mov ax, @data</w:t>
      </w:r>
    </w:p>
    <w:p w14:paraId="1BC72CD3" w14:textId="77777777" w:rsidR="00A21AEB" w:rsidRPr="00A21AEB" w:rsidRDefault="00A21AEB" w:rsidP="00A21AEB">
      <w:pPr>
        <w:spacing w:after="0"/>
      </w:pPr>
      <w:r w:rsidRPr="00A21AEB">
        <w:t xml:space="preserve">    mov ds, ax</w:t>
      </w:r>
    </w:p>
    <w:p w14:paraId="430F673B" w14:textId="77777777" w:rsidR="00A21AEB" w:rsidRPr="00A21AEB" w:rsidRDefault="00A21AEB" w:rsidP="00A21AEB">
      <w:pPr>
        <w:spacing w:after="0"/>
      </w:pPr>
      <w:r w:rsidRPr="00A21AEB">
        <w:t xml:space="preserve">    mov es, ax</w:t>
      </w:r>
    </w:p>
    <w:p w14:paraId="40F80E56" w14:textId="77777777" w:rsidR="00A21AEB" w:rsidRPr="00A21AEB" w:rsidRDefault="00A21AEB" w:rsidP="00A21AEB">
      <w:pPr>
        <w:spacing w:after="0"/>
      </w:pPr>
    </w:p>
    <w:p w14:paraId="074AD329" w14:textId="77777777" w:rsidR="00A21AEB" w:rsidRPr="00A21AEB" w:rsidRDefault="00A21AEB" w:rsidP="00A21AEB">
      <w:pPr>
        <w:spacing w:after="0"/>
      </w:pPr>
      <w:r w:rsidRPr="00A21AEB">
        <w:t xml:space="preserve">    ; Move the first string to DS:</w:t>
      </w:r>
      <w:proofErr w:type="gramStart"/>
      <w:r w:rsidRPr="00A21AEB">
        <w:t>1120h</w:t>
      </w:r>
      <w:proofErr w:type="gramEnd"/>
    </w:p>
    <w:p w14:paraId="5C937E2C" w14:textId="77777777" w:rsidR="00A21AEB" w:rsidRPr="00A21AEB" w:rsidRDefault="00A21AEB" w:rsidP="00A21AEB">
      <w:pPr>
        <w:spacing w:after="0"/>
      </w:pPr>
      <w:r w:rsidRPr="00A21AEB">
        <w:t xml:space="preserve">    lea </w:t>
      </w:r>
      <w:proofErr w:type="spellStart"/>
      <w:r w:rsidRPr="00A21AEB">
        <w:t>si</w:t>
      </w:r>
      <w:proofErr w:type="spellEnd"/>
      <w:r w:rsidRPr="00A21AEB">
        <w:t xml:space="preserve">, string1    </w:t>
      </w:r>
      <w:proofErr w:type="gramStart"/>
      <w:r w:rsidRPr="00A21AEB">
        <w:t xml:space="preserve">  ;</w:t>
      </w:r>
      <w:proofErr w:type="gramEnd"/>
      <w:r w:rsidRPr="00A21AEB">
        <w:t xml:space="preserve"> Load address of string1 into SI</w:t>
      </w:r>
    </w:p>
    <w:p w14:paraId="215C3341" w14:textId="77777777" w:rsidR="00A21AEB" w:rsidRPr="00A21AEB" w:rsidRDefault="00A21AEB" w:rsidP="00A21AEB">
      <w:pPr>
        <w:spacing w:after="0"/>
      </w:pPr>
      <w:r w:rsidRPr="00A21AEB">
        <w:t xml:space="preserve">    mov di, 1120h      </w:t>
      </w:r>
      <w:proofErr w:type="gramStart"/>
      <w:r w:rsidRPr="00A21AEB">
        <w:t xml:space="preserve">  ;</w:t>
      </w:r>
      <w:proofErr w:type="gramEnd"/>
      <w:r w:rsidRPr="00A21AEB">
        <w:t xml:space="preserve"> Destination offset address in DS</w:t>
      </w:r>
    </w:p>
    <w:p w14:paraId="69271336" w14:textId="77777777" w:rsidR="00A21AEB" w:rsidRPr="00A21AEB" w:rsidRDefault="00A21AEB" w:rsidP="00A21AEB">
      <w:pPr>
        <w:spacing w:after="0"/>
      </w:pPr>
      <w:r w:rsidRPr="00A21AEB">
        <w:t xml:space="preserve">    call </w:t>
      </w:r>
      <w:proofErr w:type="spellStart"/>
      <w:r w:rsidRPr="00A21AEB">
        <w:t>MoveString</w:t>
      </w:r>
      <w:proofErr w:type="spellEnd"/>
      <w:r w:rsidRPr="00A21AEB">
        <w:t xml:space="preserve">    </w:t>
      </w:r>
      <w:proofErr w:type="gramStart"/>
      <w:r w:rsidRPr="00A21AEB">
        <w:t xml:space="preserve">  ;</w:t>
      </w:r>
      <w:proofErr w:type="gramEnd"/>
      <w:r w:rsidRPr="00A21AEB">
        <w:t xml:space="preserve"> Call subroutine to move the string</w:t>
      </w:r>
    </w:p>
    <w:p w14:paraId="1B18ED37" w14:textId="77777777" w:rsidR="00A21AEB" w:rsidRPr="00A21AEB" w:rsidRDefault="00A21AEB" w:rsidP="00A21AEB">
      <w:pPr>
        <w:spacing w:after="0"/>
      </w:pPr>
    </w:p>
    <w:p w14:paraId="26510E5B" w14:textId="77777777" w:rsidR="00A21AEB" w:rsidRPr="00A21AEB" w:rsidRDefault="00A21AEB" w:rsidP="00A21AEB">
      <w:pPr>
        <w:spacing w:after="0"/>
      </w:pPr>
      <w:r w:rsidRPr="00A21AEB">
        <w:t xml:space="preserve">    ; Move the second string to ES:</w:t>
      </w:r>
      <w:proofErr w:type="gramStart"/>
      <w:r w:rsidRPr="00A21AEB">
        <w:t>2310h</w:t>
      </w:r>
      <w:proofErr w:type="gramEnd"/>
    </w:p>
    <w:p w14:paraId="0EA07574" w14:textId="77777777" w:rsidR="00A21AEB" w:rsidRPr="00A21AEB" w:rsidRDefault="00A21AEB" w:rsidP="00A21AEB">
      <w:pPr>
        <w:spacing w:after="0"/>
      </w:pPr>
      <w:r w:rsidRPr="00A21AEB">
        <w:t xml:space="preserve">    lea </w:t>
      </w:r>
      <w:proofErr w:type="spellStart"/>
      <w:r w:rsidRPr="00A21AEB">
        <w:t>si</w:t>
      </w:r>
      <w:proofErr w:type="spellEnd"/>
      <w:r w:rsidRPr="00A21AEB">
        <w:t xml:space="preserve">, string2    </w:t>
      </w:r>
      <w:proofErr w:type="gramStart"/>
      <w:r w:rsidRPr="00A21AEB">
        <w:t xml:space="preserve">  ;</w:t>
      </w:r>
      <w:proofErr w:type="gramEnd"/>
      <w:r w:rsidRPr="00A21AEB">
        <w:t xml:space="preserve"> Load address of string2 into SI</w:t>
      </w:r>
    </w:p>
    <w:p w14:paraId="3CC6A60D" w14:textId="77777777" w:rsidR="00A21AEB" w:rsidRPr="00A21AEB" w:rsidRDefault="00A21AEB" w:rsidP="00A21AEB">
      <w:pPr>
        <w:spacing w:after="0"/>
      </w:pPr>
      <w:r w:rsidRPr="00A21AEB">
        <w:t xml:space="preserve">    mov di, 2310h      </w:t>
      </w:r>
      <w:proofErr w:type="gramStart"/>
      <w:r w:rsidRPr="00A21AEB">
        <w:t xml:space="preserve">  ;</w:t>
      </w:r>
      <w:proofErr w:type="gramEnd"/>
      <w:r w:rsidRPr="00A21AEB">
        <w:t xml:space="preserve"> Destination offset address in ES</w:t>
      </w:r>
    </w:p>
    <w:p w14:paraId="2BDD226E" w14:textId="77777777" w:rsidR="00A21AEB" w:rsidRPr="00A21AEB" w:rsidRDefault="00A21AEB" w:rsidP="00A21AEB">
      <w:pPr>
        <w:spacing w:after="0"/>
      </w:pPr>
      <w:r w:rsidRPr="00A21AEB">
        <w:t xml:space="preserve">    call </w:t>
      </w:r>
      <w:proofErr w:type="spellStart"/>
      <w:r w:rsidRPr="00A21AEB">
        <w:t>MoveString</w:t>
      </w:r>
      <w:proofErr w:type="spellEnd"/>
      <w:r w:rsidRPr="00A21AEB">
        <w:t xml:space="preserve">    </w:t>
      </w:r>
      <w:proofErr w:type="gramStart"/>
      <w:r w:rsidRPr="00A21AEB">
        <w:t xml:space="preserve">  ;</w:t>
      </w:r>
      <w:proofErr w:type="gramEnd"/>
      <w:r w:rsidRPr="00A21AEB">
        <w:t xml:space="preserve"> Call subroutine to move the string</w:t>
      </w:r>
    </w:p>
    <w:p w14:paraId="5D7EAA67" w14:textId="77777777" w:rsidR="00A21AEB" w:rsidRPr="00A21AEB" w:rsidRDefault="00A21AEB" w:rsidP="00A21AEB">
      <w:pPr>
        <w:spacing w:after="0"/>
      </w:pPr>
    </w:p>
    <w:p w14:paraId="5F5C2674" w14:textId="77777777" w:rsidR="00A21AEB" w:rsidRPr="00A21AEB" w:rsidRDefault="00A21AEB" w:rsidP="00A21AEB">
      <w:pPr>
        <w:spacing w:after="0"/>
      </w:pPr>
      <w:r w:rsidRPr="00A21AEB">
        <w:t xml:space="preserve">    ; Compare the two </w:t>
      </w:r>
      <w:proofErr w:type="gramStart"/>
      <w:r w:rsidRPr="00A21AEB">
        <w:t>strings</w:t>
      </w:r>
      <w:proofErr w:type="gramEnd"/>
    </w:p>
    <w:p w14:paraId="6D3C25B3" w14:textId="77777777" w:rsidR="00A21AEB" w:rsidRPr="00A21AEB" w:rsidRDefault="00A21AEB" w:rsidP="00A21AEB">
      <w:pPr>
        <w:spacing w:after="0"/>
      </w:pPr>
      <w:r w:rsidRPr="00A21AEB">
        <w:t xml:space="preserve">    mov cx, 11         </w:t>
      </w:r>
      <w:proofErr w:type="gramStart"/>
      <w:r w:rsidRPr="00A21AEB">
        <w:t xml:space="preserve">  ;</w:t>
      </w:r>
      <w:proofErr w:type="gramEnd"/>
      <w:r w:rsidRPr="00A21AEB">
        <w:t xml:space="preserve"> Set CX to the length of the strings (excluding the null terminator)</w:t>
      </w:r>
    </w:p>
    <w:p w14:paraId="377F4401" w14:textId="77777777" w:rsidR="00A21AEB" w:rsidRPr="00A21AEB" w:rsidRDefault="00A21AEB" w:rsidP="00A21AEB">
      <w:pPr>
        <w:spacing w:after="0"/>
      </w:pPr>
      <w:r w:rsidRPr="00A21AEB">
        <w:t xml:space="preserve">    lea </w:t>
      </w:r>
      <w:proofErr w:type="spellStart"/>
      <w:r w:rsidRPr="00A21AEB">
        <w:t>si</w:t>
      </w:r>
      <w:proofErr w:type="spellEnd"/>
      <w:r w:rsidRPr="00A21AEB">
        <w:t>, [1120</w:t>
      </w:r>
      <w:proofErr w:type="gramStart"/>
      <w:r w:rsidRPr="00A21AEB">
        <w:t xml:space="preserve">h]   </w:t>
      </w:r>
      <w:proofErr w:type="gramEnd"/>
      <w:r w:rsidRPr="00A21AEB">
        <w:t xml:space="preserve">   ; Load address of the first string into SI</w:t>
      </w:r>
    </w:p>
    <w:p w14:paraId="2860BD7F" w14:textId="77777777" w:rsidR="00A21AEB" w:rsidRPr="00A21AEB" w:rsidRDefault="00A21AEB" w:rsidP="00A21AEB">
      <w:pPr>
        <w:spacing w:after="0"/>
      </w:pPr>
      <w:r w:rsidRPr="00A21AEB">
        <w:t xml:space="preserve">    lea di, [2310</w:t>
      </w:r>
      <w:proofErr w:type="gramStart"/>
      <w:r w:rsidRPr="00A21AEB">
        <w:t xml:space="preserve">h]   </w:t>
      </w:r>
      <w:proofErr w:type="gramEnd"/>
      <w:r w:rsidRPr="00A21AEB">
        <w:t xml:space="preserve">   ; Load address of the second string into DI</w:t>
      </w:r>
    </w:p>
    <w:p w14:paraId="22527087" w14:textId="77777777" w:rsidR="00A21AEB" w:rsidRPr="00A21AEB" w:rsidRDefault="00A21AEB" w:rsidP="00A21AEB">
      <w:pPr>
        <w:spacing w:after="0"/>
      </w:pPr>
      <w:r w:rsidRPr="00A21AEB">
        <w:t xml:space="preserve">    </w:t>
      </w:r>
      <w:proofErr w:type="spellStart"/>
      <w:r w:rsidRPr="00A21AEB">
        <w:t>cld</w:t>
      </w:r>
      <w:proofErr w:type="spellEnd"/>
      <w:r w:rsidRPr="00A21AEB">
        <w:t xml:space="preserve">                </w:t>
      </w:r>
      <w:proofErr w:type="gramStart"/>
      <w:r w:rsidRPr="00A21AEB">
        <w:t xml:space="preserve">  ;</w:t>
      </w:r>
      <w:proofErr w:type="gramEnd"/>
      <w:r w:rsidRPr="00A21AEB">
        <w:t xml:space="preserve"> Clear Direction Flag (to move forward through the strings)</w:t>
      </w:r>
    </w:p>
    <w:p w14:paraId="4FB3B825" w14:textId="77777777" w:rsidR="00A21AEB" w:rsidRPr="00A21AEB" w:rsidRDefault="00A21AEB" w:rsidP="00A21AEB">
      <w:pPr>
        <w:spacing w:after="0"/>
      </w:pPr>
      <w:r w:rsidRPr="00A21AEB">
        <w:t xml:space="preserve">    </w:t>
      </w:r>
      <w:proofErr w:type="spellStart"/>
      <w:r w:rsidRPr="00A21AEB">
        <w:t>repe</w:t>
      </w:r>
      <w:proofErr w:type="spellEnd"/>
      <w:r w:rsidRPr="00A21AEB">
        <w:t xml:space="preserve"> </w:t>
      </w:r>
      <w:proofErr w:type="spellStart"/>
      <w:r w:rsidRPr="00A21AEB">
        <w:t>cmpsb</w:t>
      </w:r>
      <w:proofErr w:type="spellEnd"/>
      <w:r w:rsidRPr="00A21AEB">
        <w:t xml:space="preserve">         </w:t>
      </w:r>
      <w:proofErr w:type="gramStart"/>
      <w:r w:rsidRPr="00A21AEB">
        <w:t xml:space="preserve">  ;</w:t>
      </w:r>
      <w:proofErr w:type="gramEnd"/>
      <w:r w:rsidRPr="00A21AEB">
        <w:t xml:space="preserve"> Compare strings byte by byte until CX becomes zero or a mismatch is found</w:t>
      </w:r>
    </w:p>
    <w:p w14:paraId="3CAC39C2" w14:textId="77777777" w:rsidR="00A21AEB" w:rsidRPr="00A21AEB" w:rsidRDefault="00A21AEB" w:rsidP="00A21AEB">
      <w:pPr>
        <w:spacing w:after="0"/>
      </w:pPr>
      <w:r w:rsidRPr="00A21AEB">
        <w:t xml:space="preserve">    </w:t>
      </w:r>
      <w:proofErr w:type="spellStart"/>
      <w:r w:rsidRPr="00A21AEB">
        <w:t>jz</w:t>
      </w:r>
      <w:proofErr w:type="spellEnd"/>
      <w:r w:rsidRPr="00A21AEB">
        <w:t xml:space="preserve"> </w:t>
      </w:r>
      <w:proofErr w:type="spellStart"/>
      <w:r w:rsidRPr="00A21AEB">
        <w:t>stringsEqual</w:t>
      </w:r>
      <w:proofErr w:type="spellEnd"/>
      <w:r w:rsidRPr="00A21AEB">
        <w:t xml:space="preserve">    </w:t>
      </w:r>
      <w:proofErr w:type="gramStart"/>
      <w:r w:rsidRPr="00A21AEB">
        <w:t xml:space="preserve">  ;</w:t>
      </w:r>
      <w:proofErr w:type="gramEnd"/>
      <w:r w:rsidRPr="00A21AEB">
        <w:t xml:space="preserve"> If strings are equal, jump to </w:t>
      </w:r>
      <w:proofErr w:type="spellStart"/>
      <w:r w:rsidRPr="00A21AEB">
        <w:t>stringsEqual</w:t>
      </w:r>
      <w:proofErr w:type="spellEnd"/>
    </w:p>
    <w:p w14:paraId="3630AAE8" w14:textId="77777777" w:rsidR="00A21AEB" w:rsidRPr="00A21AEB" w:rsidRDefault="00A21AEB" w:rsidP="00A21AEB">
      <w:pPr>
        <w:spacing w:after="0"/>
      </w:pPr>
    </w:p>
    <w:p w14:paraId="0419618C" w14:textId="77777777" w:rsidR="00A21AEB" w:rsidRPr="00A21AEB" w:rsidRDefault="00A21AEB" w:rsidP="00A21AEB">
      <w:pPr>
        <w:spacing w:after="0"/>
      </w:pPr>
      <w:r w:rsidRPr="00A21AEB">
        <w:t xml:space="preserve">    ; Strings are not </w:t>
      </w:r>
      <w:proofErr w:type="gramStart"/>
      <w:r w:rsidRPr="00A21AEB">
        <w:t>equal</w:t>
      </w:r>
      <w:proofErr w:type="gramEnd"/>
    </w:p>
    <w:p w14:paraId="5CBFF47A" w14:textId="77777777" w:rsidR="00A21AEB" w:rsidRPr="00A21AEB" w:rsidRDefault="00A21AEB" w:rsidP="00A21AEB">
      <w:pPr>
        <w:spacing w:after="0"/>
      </w:pPr>
      <w:r w:rsidRPr="00A21AEB">
        <w:t xml:space="preserve">    mov ah, 4Ch        </w:t>
      </w:r>
      <w:proofErr w:type="gramStart"/>
      <w:r w:rsidRPr="00A21AEB">
        <w:t xml:space="preserve">  ;</w:t>
      </w:r>
      <w:proofErr w:type="gramEnd"/>
      <w:r w:rsidRPr="00A21AEB">
        <w:t xml:space="preserve"> Exit program with return code 0</w:t>
      </w:r>
    </w:p>
    <w:p w14:paraId="4B12C423" w14:textId="77777777" w:rsidR="00A21AEB" w:rsidRPr="00A21AEB" w:rsidRDefault="00A21AEB" w:rsidP="00A21AEB">
      <w:pPr>
        <w:spacing w:after="0"/>
      </w:pPr>
      <w:r w:rsidRPr="00A21AEB">
        <w:t xml:space="preserve">    int 21h</w:t>
      </w:r>
    </w:p>
    <w:p w14:paraId="29FB480F" w14:textId="77777777" w:rsidR="00A21AEB" w:rsidRPr="00A21AEB" w:rsidRDefault="00A21AEB" w:rsidP="00A21AEB">
      <w:pPr>
        <w:spacing w:after="0"/>
      </w:pPr>
    </w:p>
    <w:p w14:paraId="28083D05" w14:textId="77777777" w:rsidR="00A21AEB" w:rsidRPr="00A21AEB" w:rsidRDefault="00A21AEB" w:rsidP="00A21AEB">
      <w:pPr>
        <w:spacing w:after="0"/>
      </w:pPr>
      <w:r w:rsidRPr="00A21AEB">
        <w:t xml:space="preserve">    </w:t>
      </w:r>
      <w:proofErr w:type="spellStart"/>
      <w:r w:rsidRPr="00A21AEB">
        <w:t>stringsEqual</w:t>
      </w:r>
      <w:proofErr w:type="spellEnd"/>
      <w:r w:rsidRPr="00A21AEB">
        <w:t>:</w:t>
      </w:r>
    </w:p>
    <w:p w14:paraId="5F19ACED" w14:textId="77777777" w:rsidR="00A21AEB" w:rsidRPr="00A21AEB" w:rsidRDefault="00A21AEB" w:rsidP="00A21AEB">
      <w:pPr>
        <w:spacing w:after="0"/>
      </w:pPr>
      <w:r w:rsidRPr="00A21AEB">
        <w:t xml:space="preserve">    ; Strings are </w:t>
      </w:r>
      <w:proofErr w:type="gramStart"/>
      <w:r w:rsidRPr="00A21AEB">
        <w:t>equal</w:t>
      </w:r>
      <w:proofErr w:type="gramEnd"/>
    </w:p>
    <w:p w14:paraId="770BDE34" w14:textId="77777777" w:rsidR="00A21AEB" w:rsidRPr="00A21AEB" w:rsidRDefault="00A21AEB" w:rsidP="00A21AEB">
      <w:pPr>
        <w:spacing w:after="0"/>
      </w:pPr>
      <w:r w:rsidRPr="00A21AEB">
        <w:t xml:space="preserve">    mov ah, 4Ch        </w:t>
      </w:r>
      <w:proofErr w:type="gramStart"/>
      <w:r w:rsidRPr="00A21AEB">
        <w:t xml:space="preserve">  ;</w:t>
      </w:r>
      <w:proofErr w:type="gramEnd"/>
      <w:r w:rsidRPr="00A21AEB">
        <w:t xml:space="preserve"> Exit program with return code 0</w:t>
      </w:r>
    </w:p>
    <w:p w14:paraId="1D58767D" w14:textId="77777777" w:rsidR="00A21AEB" w:rsidRPr="00A21AEB" w:rsidRDefault="00A21AEB" w:rsidP="00A21AEB">
      <w:pPr>
        <w:spacing w:after="0"/>
      </w:pPr>
      <w:r w:rsidRPr="00A21AEB">
        <w:t xml:space="preserve">    int 21h</w:t>
      </w:r>
    </w:p>
    <w:p w14:paraId="65C66E27" w14:textId="77777777" w:rsidR="00A21AEB" w:rsidRPr="00A21AEB" w:rsidRDefault="00A21AEB" w:rsidP="00A21AEB">
      <w:pPr>
        <w:spacing w:after="0"/>
      </w:pPr>
    </w:p>
    <w:p w14:paraId="087CB8B8" w14:textId="77777777" w:rsidR="00A21AEB" w:rsidRPr="00A21AEB" w:rsidRDefault="00A21AEB" w:rsidP="00A21AEB">
      <w:pPr>
        <w:spacing w:after="0"/>
      </w:pPr>
      <w:proofErr w:type="spellStart"/>
      <w:r w:rsidRPr="00A21AEB">
        <w:t>MoveString</w:t>
      </w:r>
      <w:proofErr w:type="spellEnd"/>
      <w:r w:rsidRPr="00A21AEB">
        <w:t>:</w:t>
      </w:r>
    </w:p>
    <w:p w14:paraId="33C7298F" w14:textId="77777777" w:rsidR="00A21AEB" w:rsidRPr="00A21AEB" w:rsidRDefault="00A21AEB" w:rsidP="00A21AEB">
      <w:pPr>
        <w:spacing w:after="0"/>
      </w:pPr>
      <w:r w:rsidRPr="00A21AEB">
        <w:lastRenderedPageBreak/>
        <w:t xml:space="preserve">    mov cx, 11          </w:t>
      </w:r>
      <w:proofErr w:type="gramStart"/>
      <w:r w:rsidRPr="00A21AEB">
        <w:t xml:space="preserve">  ;</w:t>
      </w:r>
      <w:proofErr w:type="gramEnd"/>
      <w:r w:rsidRPr="00A21AEB">
        <w:t xml:space="preserve"> Set CX to the length of the string (excluding the null terminator)</w:t>
      </w:r>
    </w:p>
    <w:p w14:paraId="7A922E0F" w14:textId="77777777" w:rsidR="00A21AEB" w:rsidRPr="00A21AEB" w:rsidRDefault="00A21AEB" w:rsidP="00A21AEB">
      <w:pPr>
        <w:spacing w:after="0"/>
      </w:pPr>
      <w:r w:rsidRPr="00A21AEB">
        <w:t xml:space="preserve">    rep </w:t>
      </w:r>
      <w:proofErr w:type="spellStart"/>
      <w:r w:rsidRPr="00A21AEB">
        <w:t>movsb</w:t>
      </w:r>
      <w:proofErr w:type="spellEnd"/>
      <w:r w:rsidRPr="00A21AEB">
        <w:t xml:space="preserve">           </w:t>
      </w:r>
      <w:proofErr w:type="gramStart"/>
      <w:r w:rsidRPr="00A21AEB">
        <w:t xml:space="preserve">  ;</w:t>
      </w:r>
      <w:proofErr w:type="gramEnd"/>
      <w:r w:rsidRPr="00A21AEB">
        <w:t xml:space="preserve"> Move CX bytes from DS:SI to ES:DI</w:t>
      </w:r>
    </w:p>
    <w:p w14:paraId="54FDF0DB" w14:textId="77777777" w:rsidR="00A21AEB" w:rsidRPr="00A21AEB" w:rsidRDefault="00A21AEB" w:rsidP="00A21AEB">
      <w:pPr>
        <w:spacing w:after="0"/>
      </w:pPr>
      <w:r w:rsidRPr="00A21AEB">
        <w:t xml:space="preserve">    ret</w:t>
      </w:r>
    </w:p>
    <w:p w14:paraId="2D0DE1B1" w14:textId="77777777" w:rsidR="00A21AEB" w:rsidRPr="00A21AEB" w:rsidRDefault="00A21AEB" w:rsidP="00A21AEB">
      <w:pPr>
        <w:spacing w:after="0"/>
      </w:pPr>
    </w:p>
    <w:p w14:paraId="0E3DF306" w14:textId="4EE4DCC6" w:rsidR="00A21AEB" w:rsidRDefault="00A21AEB" w:rsidP="00A21AEB">
      <w:pPr>
        <w:spacing w:after="0"/>
      </w:pPr>
      <w:r w:rsidRPr="00A21AEB">
        <w:t xml:space="preserve">end </w:t>
      </w:r>
      <w:proofErr w:type="gramStart"/>
      <w:r w:rsidRPr="00A21AEB">
        <w:t>main</w:t>
      </w:r>
      <w:proofErr w:type="gramEnd"/>
    </w:p>
    <w:p w14:paraId="1838C700" w14:textId="77777777" w:rsidR="008B1A18" w:rsidRDefault="008B1A18" w:rsidP="00A21AEB">
      <w:pPr>
        <w:spacing w:after="0"/>
      </w:pPr>
    </w:p>
    <w:p w14:paraId="3A0F7D05" w14:textId="3978B8A6" w:rsidR="008B1A18" w:rsidRDefault="008B1A18" w:rsidP="00A21AEB">
      <w:pPr>
        <w:spacing w:after="0"/>
      </w:pPr>
      <w:r>
        <w:rPr>
          <w:noProof/>
        </w:rPr>
        <w:drawing>
          <wp:inline distT="0" distB="0" distL="0" distR="0" wp14:anchorId="67507FDC" wp14:editId="58AF8CD9">
            <wp:extent cx="5943600" cy="2846070"/>
            <wp:effectExtent l="0" t="0" r="0" b="0"/>
            <wp:docPr id="1652003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03821" name="Picture 1652003821"/>
                    <pic:cNvPicPr/>
                  </pic:nvPicPr>
                  <pic:blipFill>
                    <a:blip r:embed="rId7">
                      <a:extLst>
                        <a:ext uri="{28A0092B-C50C-407E-A947-70E740481C1C}">
                          <a14:useLocalDpi xmlns:a14="http://schemas.microsoft.com/office/drawing/2010/main" val="0"/>
                        </a:ext>
                      </a:extLst>
                    </a:blip>
                    <a:stretch>
                      <a:fillRect/>
                    </a:stretch>
                  </pic:blipFill>
                  <pic:spPr>
                    <a:xfrm>
                      <a:off x="0" y="0"/>
                      <a:ext cx="5943600" cy="2846070"/>
                    </a:xfrm>
                    <a:prstGeom prst="rect">
                      <a:avLst/>
                    </a:prstGeom>
                  </pic:spPr>
                </pic:pic>
              </a:graphicData>
            </a:graphic>
          </wp:inline>
        </w:drawing>
      </w:r>
    </w:p>
    <w:p w14:paraId="66F4A816" w14:textId="77777777" w:rsidR="008B1A18" w:rsidRDefault="008B1A18" w:rsidP="00A21AEB">
      <w:pPr>
        <w:spacing w:after="0"/>
      </w:pPr>
    </w:p>
    <w:p w14:paraId="2534C435" w14:textId="26E5E950" w:rsidR="008B1A18" w:rsidRPr="008B1A18" w:rsidRDefault="008B1A18" w:rsidP="00A21AEB">
      <w:pPr>
        <w:spacing w:after="0"/>
        <w:rPr>
          <w:b/>
          <w:bCs/>
          <w:color w:val="FF0000"/>
        </w:rPr>
      </w:pPr>
      <w:r w:rsidRPr="008B1A18">
        <w:rPr>
          <w:b/>
          <w:bCs/>
          <w:color w:val="FF0000"/>
        </w:rPr>
        <w:t>Program stops on Strings are equal Label</w:t>
      </w:r>
      <w:r>
        <w:rPr>
          <w:b/>
          <w:bCs/>
          <w:color w:val="FF0000"/>
        </w:rPr>
        <w:t>.</w:t>
      </w:r>
    </w:p>
    <w:p w14:paraId="3C5268DD" w14:textId="77777777" w:rsidR="008B1A18" w:rsidRDefault="008B1A18" w:rsidP="00D423E4"/>
    <w:p w14:paraId="30BC7C99" w14:textId="7B36EAE7" w:rsidR="003B16FF" w:rsidRDefault="00A21AEB" w:rsidP="00D423E4">
      <w:pPr>
        <w:rPr>
          <w:b/>
          <w:bCs/>
        </w:rPr>
      </w:pPr>
      <w:r>
        <w:br/>
      </w:r>
      <w:r>
        <w:br/>
      </w:r>
      <w:r w:rsidRPr="006C17C2">
        <w:rPr>
          <w:b/>
          <w:bCs/>
          <w:sz w:val="24"/>
          <w:szCs w:val="24"/>
        </w:rPr>
        <w:br/>
      </w:r>
      <w:r w:rsidR="00F1550A" w:rsidRPr="006C17C2">
        <w:rPr>
          <w:b/>
          <w:bCs/>
          <w:sz w:val="24"/>
          <w:szCs w:val="24"/>
        </w:rPr>
        <w:t xml:space="preserve">Q. </w:t>
      </w:r>
      <w:r w:rsidR="003B16FF" w:rsidRPr="006C17C2">
        <w:rPr>
          <w:b/>
          <w:bCs/>
          <w:sz w:val="24"/>
          <w:szCs w:val="24"/>
        </w:rPr>
        <w:t xml:space="preserve">Change one and middle letter of second string to </w:t>
      </w:r>
      <w:r w:rsidR="00734611" w:rsidRPr="006C17C2">
        <w:rPr>
          <w:b/>
          <w:bCs/>
          <w:sz w:val="24"/>
          <w:szCs w:val="24"/>
        </w:rPr>
        <w:t>another</w:t>
      </w:r>
      <w:r w:rsidR="003B16FF" w:rsidRPr="006C17C2">
        <w:rPr>
          <w:b/>
          <w:bCs/>
          <w:sz w:val="24"/>
          <w:szCs w:val="24"/>
        </w:rPr>
        <w:t xml:space="preserve"> letter then use compare CMPS using </w:t>
      </w:r>
      <w:r w:rsidR="00734611" w:rsidRPr="006C17C2">
        <w:rPr>
          <w:b/>
          <w:bCs/>
          <w:sz w:val="24"/>
          <w:szCs w:val="24"/>
        </w:rPr>
        <w:t>REPE</w:t>
      </w:r>
      <w:r w:rsidR="003B16FF" w:rsidRPr="006C17C2">
        <w:rPr>
          <w:b/>
          <w:bCs/>
          <w:sz w:val="24"/>
          <w:szCs w:val="24"/>
        </w:rPr>
        <w:t xml:space="preserve">. Comment about </w:t>
      </w:r>
      <w:r w:rsidR="00586BF6" w:rsidRPr="006C17C2">
        <w:rPr>
          <w:b/>
          <w:bCs/>
          <w:sz w:val="24"/>
          <w:szCs w:val="24"/>
        </w:rPr>
        <w:t>CX</w:t>
      </w:r>
      <w:r w:rsidR="003B16FF" w:rsidRPr="006C17C2">
        <w:rPr>
          <w:b/>
          <w:bCs/>
          <w:sz w:val="24"/>
          <w:szCs w:val="24"/>
        </w:rPr>
        <w:t>.</w:t>
      </w:r>
    </w:p>
    <w:p w14:paraId="44CE7792" w14:textId="16224221" w:rsidR="00F1550A" w:rsidRDefault="00F1550A" w:rsidP="00D423E4">
      <w:pPr>
        <w:rPr>
          <w:b/>
          <w:bCs/>
          <w:color w:val="FF0000"/>
          <w:sz w:val="28"/>
          <w:szCs w:val="28"/>
          <w:u w:val="single"/>
        </w:rPr>
      </w:pPr>
      <w:r w:rsidRPr="00F1550A">
        <w:rPr>
          <w:b/>
          <w:bCs/>
          <w:color w:val="FF0000"/>
          <w:sz w:val="28"/>
          <w:szCs w:val="28"/>
          <w:u w:val="single"/>
        </w:rPr>
        <w:t>Code:</w:t>
      </w:r>
    </w:p>
    <w:p w14:paraId="609F9D47" w14:textId="77777777" w:rsidR="00F1550A" w:rsidRPr="00F1550A" w:rsidRDefault="00F1550A" w:rsidP="00F1550A">
      <w:pPr>
        <w:spacing w:after="0" w:line="240" w:lineRule="auto"/>
      </w:pPr>
      <w:proofErr w:type="gramStart"/>
      <w:r w:rsidRPr="00F1550A">
        <w:t>.model</w:t>
      </w:r>
      <w:proofErr w:type="gramEnd"/>
      <w:r w:rsidRPr="00F1550A">
        <w:t xml:space="preserve"> small</w:t>
      </w:r>
    </w:p>
    <w:p w14:paraId="66619EE8" w14:textId="77777777" w:rsidR="00F1550A" w:rsidRPr="00F1550A" w:rsidRDefault="00F1550A" w:rsidP="00F1550A">
      <w:pPr>
        <w:spacing w:after="0" w:line="240" w:lineRule="auto"/>
      </w:pPr>
      <w:proofErr w:type="gramStart"/>
      <w:r w:rsidRPr="00F1550A">
        <w:t>.stack</w:t>
      </w:r>
      <w:proofErr w:type="gramEnd"/>
      <w:r w:rsidRPr="00F1550A">
        <w:t xml:space="preserve"> 100h</w:t>
      </w:r>
    </w:p>
    <w:p w14:paraId="4A1A1C9F" w14:textId="77777777" w:rsidR="00F1550A" w:rsidRPr="00F1550A" w:rsidRDefault="00F1550A" w:rsidP="00F1550A">
      <w:pPr>
        <w:spacing w:after="0" w:line="240" w:lineRule="auto"/>
      </w:pPr>
    </w:p>
    <w:p w14:paraId="66C8E0A4" w14:textId="77777777" w:rsidR="00F1550A" w:rsidRPr="00F1550A" w:rsidRDefault="00F1550A" w:rsidP="00F1550A">
      <w:pPr>
        <w:spacing w:after="0" w:line="240" w:lineRule="auto"/>
      </w:pPr>
      <w:r w:rsidRPr="00F1550A">
        <w:t>.data</w:t>
      </w:r>
    </w:p>
    <w:p w14:paraId="435EEE76" w14:textId="77777777" w:rsidR="00F1550A" w:rsidRPr="00F1550A" w:rsidRDefault="00F1550A" w:rsidP="00F1550A">
      <w:pPr>
        <w:spacing w:after="0" w:line="240" w:lineRule="auto"/>
      </w:pPr>
      <w:r w:rsidRPr="00F1550A">
        <w:t xml:space="preserve">    ; Define the string </w:t>
      </w:r>
      <w:proofErr w:type="gramStart"/>
      <w:r w:rsidRPr="00F1550A">
        <w:t>arrays</w:t>
      </w:r>
      <w:proofErr w:type="gramEnd"/>
    </w:p>
    <w:p w14:paraId="2BEEFA83" w14:textId="77777777" w:rsidR="00F1550A" w:rsidRPr="00F1550A" w:rsidRDefault="00F1550A" w:rsidP="00F1550A">
      <w:pPr>
        <w:spacing w:after="0" w:line="240" w:lineRule="auto"/>
      </w:pPr>
      <w:r w:rsidRPr="00F1550A">
        <w:t xml:space="preserve">    string1 </w:t>
      </w:r>
      <w:proofErr w:type="spellStart"/>
      <w:r w:rsidRPr="00F1550A">
        <w:t>db</w:t>
      </w:r>
      <w:proofErr w:type="spellEnd"/>
      <w:r w:rsidRPr="00F1550A">
        <w:t xml:space="preserve"> 'Hello$'</w:t>
      </w:r>
    </w:p>
    <w:p w14:paraId="0A0D3EAC" w14:textId="77777777" w:rsidR="00F1550A" w:rsidRPr="00F1550A" w:rsidRDefault="00F1550A" w:rsidP="00F1550A">
      <w:pPr>
        <w:spacing w:after="0" w:line="240" w:lineRule="auto"/>
      </w:pPr>
      <w:r w:rsidRPr="00F1550A">
        <w:t xml:space="preserve">    string2 </w:t>
      </w:r>
      <w:proofErr w:type="spellStart"/>
      <w:r w:rsidRPr="00F1550A">
        <w:t>db</w:t>
      </w:r>
      <w:proofErr w:type="spellEnd"/>
      <w:r w:rsidRPr="00F1550A">
        <w:t xml:space="preserve"> '</w:t>
      </w:r>
      <w:proofErr w:type="spellStart"/>
      <w:r w:rsidRPr="00F1550A">
        <w:t>Hellz</w:t>
      </w:r>
      <w:proofErr w:type="spellEnd"/>
      <w:r w:rsidRPr="00F1550A">
        <w:t>$'</w:t>
      </w:r>
    </w:p>
    <w:p w14:paraId="392A001C" w14:textId="77777777" w:rsidR="00F1550A" w:rsidRPr="00F1550A" w:rsidRDefault="00F1550A" w:rsidP="00F1550A">
      <w:pPr>
        <w:spacing w:after="0" w:line="240" w:lineRule="auto"/>
      </w:pPr>
    </w:p>
    <w:p w14:paraId="1B5311C8" w14:textId="77777777" w:rsidR="00F1550A" w:rsidRPr="00F1550A" w:rsidRDefault="00F1550A" w:rsidP="00F1550A">
      <w:pPr>
        <w:spacing w:after="0" w:line="240" w:lineRule="auto"/>
      </w:pPr>
      <w:proofErr w:type="gramStart"/>
      <w:r w:rsidRPr="00F1550A">
        <w:t>.code</w:t>
      </w:r>
      <w:proofErr w:type="gramEnd"/>
    </w:p>
    <w:p w14:paraId="5CDDF6CD" w14:textId="77777777" w:rsidR="00F1550A" w:rsidRPr="00F1550A" w:rsidRDefault="00F1550A" w:rsidP="00F1550A">
      <w:pPr>
        <w:spacing w:after="0" w:line="240" w:lineRule="auto"/>
      </w:pPr>
      <w:r w:rsidRPr="00F1550A">
        <w:t xml:space="preserve">    main:</w:t>
      </w:r>
    </w:p>
    <w:p w14:paraId="4A520BCF" w14:textId="77777777" w:rsidR="00F1550A" w:rsidRPr="00F1550A" w:rsidRDefault="00F1550A" w:rsidP="00F1550A">
      <w:pPr>
        <w:spacing w:after="0" w:line="240" w:lineRule="auto"/>
      </w:pPr>
      <w:r w:rsidRPr="00F1550A">
        <w:t xml:space="preserve">    ; Set up data segment (DS) and extra segment (ES) </w:t>
      </w:r>
      <w:proofErr w:type="gramStart"/>
      <w:r w:rsidRPr="00F1550A">
        <w:t>registers</w:t>
      </w:r>
      <w:proofErr w:type="gramEnd"/>
    </w:p>
    <w:p w14:paraId="489BEF46" w14:textId="77777777" w:rsidR="00F1550A" w:rsidRPr="00F1550A" w:rsidRDefault="00F1550A" w:rsidP="00F1550A">
      <w:pPr>
        <w:spacing w:after="0" w:line="240" w:lineRule="auto"/>
      </w:pPr>
      <w:r w:rsidRPr="00F1550A">
        <w:t xml:space="preserve">    mov ax, @data</w:t>
      </w:r>
    </w:p>
    <w:p w14:paraId="21371990" w14:textId="77777777" w:rsidR="00F1550A" w:rsidRPr="00F1550A" w:rsidRDefault="00F1550A" w:rsidP="00F1550A">
      <w:pPr>
        <w:spacing w:after="0" w:line="240" w:lineRule="auto"/>
      </w:pPr>
      <w:r w:rsidRPr="00F1550A">
        <w:lastRenderedPageBreak/>
        <w:t xml:space="preserve">    mov ds, ax</w:t>
      </w:r>
    </w:p>
    <w:p w14:paraId="59DC6794" w14:textId="77777777" w:rsidR="00F1550A" w:rsidRPr="00F1550A" w:rsidRDefault="00F1550A" w:rsidP="00F1550A">
      <w:pPr>
        <w:spacing w:after="0" w:line="240" w:lineRule="auto"/>
      </w:pPr>
      <w:r w:rsidRPr="00F1550A">
        <w:t xml:space="preserve">    mov es, ax</w:t>
      </w:r>
    </w:p>
    <w:p w14:paraId="777E706E" w14:textId="77777777" w:rsidR="00F1550A" w:rsidRPr="00F1550A" w:rsidRDefault="00F1550A" w:rsidP="00F1550A">
      <w:pPr>
        <w:spacing w:after="0" w:line="240" w:lineRule="auto"/>
      </w:pPr>
    </w:p>
    <w:p w14:paraId="48AC19BB" w14:textId="77777777" w:rsidR="00F1550A" w:rsidRPr="00F1550A" w:rsidRDefault="00F1550A" w:rsidP="00F1550A">
      <w:pPr>
        <w:spacing w:after="0" w:line="240" w:lineRule="auto"/>
      </w:pPr>
      <w:r w:rsidRPr="00F1550A">
        <w:t xml:space="preserve">    ; Modify the middle letter of the second </w:t>
      </w:r>
      <w:proofErr w:type="gramStart"/>
      <w:r w:rsidRPr="00F1550A">
        <w:t>string</w:t>
      </w:r>
      <w:proofErr w:type="gramEnd"/>
    </w:p>
    <w:p w14:paraId="0D63F8D2" w14:textId="77777777" w:rsidR="00F1550A" w:rsidRPr="00F1550A" w:rsidRDefault="00F1550A" w:rsidP="00F1550A">
      <w:pPr>
        <w:spacing w:after="0" w:line="240" w:lineRule="auto"/>
      </w:pPr>
      <w:r w:rsidRPr="00F1550A">
        <w:t xml:space="preserve">    mov </w:t>
      </w:r>
      <w:proofErr w:type="spellStart"/>
      <w:r w:rsidRPr="00F1550A">
        <w:t>si</w:t>
      </w:r>
      <w:proofErr w:type="spellEnd"/>
      <w:r w:rsidRPr="00F1550A">
        <w:t xml:space="preserve">, offset string2 </w:t>
      </w:r>
      <w:proofErr w:type="gramStart"/>
      <w:r w:rsidRPr="00F1550A">
        <w:t xml:space="preserve">  ;</w:t>
      </w:r>
      <w:proofErr w:type="gramEnd"/>
      <w:r w:rsidRPr="00F1550A">
        <w:t xml:space="preserve"> Load address of string2 into SI</w:t>
      </w:r>
    </w:p>
    <w:p w14:paraId="4F4D5A9E" w14:textId="77777777" w:rsidR="00F1550A" w:rsidRPr="00F1550A" w:rsidRDefault="00F1550A" w:rsidP="00F1550A">
      <w:pPr>
        <w:spacing w:after="0" w:line="240" w:lineRule="auto"/>
      </w:pPr>
      <w:r w:rsidRPr="00F1550A">
        <w:t xml:space="preserve">    add </w:t>
      </w:r>
      <w:proofErr w:type="spellStart"/>
      <w:r w:rsidRPr="00F1550A">
        <w:t>si</w:t>
      </w:r>
      <w:proofErr w:type="spellEnd"/>
      <w:r w:rsidRPr="00F1550A">
        <w:t xml:space="preserve">, 2              </w:t>
      </w:r>
      <w:proofErr w:type="gramStart"/>
      <w:r w:rsidRPr="00F1550A">
        <w:t xml:space="preserve">  ;</w:t>
      </w:r>
      <w:proofErr w:type="gramEnd"/>
      <w:r w:rsidRPr="00F1550A">
        <w:t xml:space="preserve"> Move SI to the middle of the string</w:t>
      </w:r>
    </w:p>
    <w:p w14:paraId="659A406E" w14:textId="77777777" w:rsidR="00F1550A" w:rsidRPr="00F1550A" w:rsidRDefault="00F1550A" w:rsidP="00F1550A">
      <w:pPr>
        <w:spacing w:after="0" w:line="240" w:lineRule="auto"/>
      </w:pPr>
      <w:r w:rsidRPr="00F1550A">
        <w:t xml:space="preserve">    mov byte </w:t>
      </w:r>
      <w:proofErr w:type="spellStart"/>
      <w:r w:rsidRPr="00F1550A">
        <w:t>ptr</w:t>
      </w:r>
      <w:proofErr w:type="spellEnd"/>
      <w:r w:rsidRPr="00F1550A">
        <w:t xml:space="preserve"> [</w:t>
      </w:r>
      <w:proofErr w:type="spellStart"/>
      <w:r w:rsidRPr="00F1550A">
        <w:t>si</w:t>
      </w:r>
      <w:proofErr w:type="spellEnd"/>
      <w:r w:rsidRPr="00F1550A">
        <w:t xml:space="preserve">], 'o' </w:t>
      </w:r>
      <w:proofErr w:type="gramStart"/>
      <w:r w:rsidRPr="00F1550A">
        <w:t xml:space="preserve">  ;</w:t>
      </w:r>
      <w:proofErr w:type="gramEnd"/>
      <w:r w:rsidRPr="00F1550A">
        <w:t xml:space="preserve"> Change the middle letter to 'o'</w:t>
      </w:r>
    </w:p>
    <w:p w14:paraId="69A69E6A" w14:textId="77777777" w:rsidR="00F1550A" w:rsidRPr="00F1550A" w:rsidRDefault="00F1550A" w:rsidP="00F1550A">
      <w:pPr>
        <w:spacing w:after="0" w:line="240" w:lineRule="auto"/>
      </w:pPr>
    </w:p>
    <w:p w14:paraId="38183C46" w14:textId="77777777" w:rsidR="00F1550A" w:rsidRPr="00F1550A" w:rsidRDefault="00F1550A" w:rsidP="00F1550A">
      <w:pPr>
        <w:spacing w:after="0" w:line="240" w:lineRule="auto"/>
      </w:pPr>
      <w:r w:rsidRPr="00F1550A">
        <w:t xml:space="preserve">    ; Compare the two </w:t>
      </w:r>
      <w:proofErr w:type="gramStart"/>
      <w:r w:rsidRPr="00F1550A">
        <w:t>strings</w:t>
      </w:r>
      <w:proofErr w:type="gramEnd"/>
    </w:p>
    <w:p w14:paraId="14CD1543" w14:textId="77777777" w:rsidR="00F1550A" w:rsidRPr="00F1550A" w:rsidRDefault="00F1550A" w:rsidP="00F1550A">
      <w:pPr>
        <w:spacing w:after="0" w:line="240" w:lineRule="auto"/>
      </w:pPr>
      <w:r w:rsidRPr="00F1550A">
        <w:t xml:space="preserve">    mov cx, 5              </w:t>
      </w:r>
      <w:proofErr w:type="gramStart"/>
      <w:r w:rsidRPr="00F1550A">
        <w:t xml:space="preserve">  ;</w:t>
      </w:r>
      <w:proofErr w:type="gramEnd"/>
      <w:r w:rsidRPr="00F1550A">
        <w:t xml:space="preserve"> Set CX to the length of the strings (excluding the null terminator)</w:t>
      </w:r>
    </w:p>
    <w:p w14:paraId="1AB557ED" w14:textId="77777777" w:rsidR="00F1550A" w:rsidRPr="00F1550A" w:rsidRDefault="00F1550A" w:rsidP="00F1550A">
      <w:pPr>
        <w:spacing w:after="0" w:line="240" w:lineRule="auto"/>
      </w:pPr>
      <w:r w:rsidRPr="00F1550A">
        <w:t xml:space="preserve">    lea </w:t>
      </w:r>
      <w:proofErr w:type="spellStart"/>
      <w:r w:rsidRPr="00F1550A">
        <w:t>si</w:t>
      </w:r>
      <w:proofErr w:type="spellEnd"/>
      <w:r w:rsidRPr="00F1550A">
        <w:t xml:space="preserve">, string1        </w:t>
      </w:r>
      <w:proofErr w:type="gramStart"/>
      <w:r w:rsidRPr="00F1550A">
        <w:t xml:space="preserve">  ;</w:t>
      </w:r>
      <w:proofErr w:type="gramEnd"/>
      <w:r w:rsidRPr="00F1550A">
        <w:t xml:space="preserve"> Load address of the first string into SI</w:t>
      </w:r>
    </w:p>
    <w:p w14:paraId="39FAD57F" w14:textId="77777777" w:rsidR="00F1550A" w:rsidRPr="00F1550A" w:rsidRDefault="00F1550A" w:rsidP="00F1550A">
      <w:pPr>
        <w:spacing w:after="0" w:line="240" w:lineRule="auto"/>
      </w:pPr>
      <w:r w:rsidRPr="00F1550A">
        <w:t xml:space="preserve">    lea di, string2        </w:t>
      </w:r>
      <w:proofErr w:type="gramStart"/>
      <w:r w:rsidRPr="00F1550A">
        <w:t xml:space="preserve">  ;</w:t>
      </w:r>
      <w:proofErr w:type="gramEnd"/>
      <w:r w:rsidRPr="00F1550A">
        <w:t xml:space="preserve"> Load address of the second string into DI</w:t>
      </w:r>
    </w:p>
    <w:p w14:paraId="66DD3E07" w14:textId="77777777" w:rsidR="00F1550A" w:rsidRPr="00F1550A" w:rsidRDefault="00F1550A" w:rsidP="00F1550A">
      <w:pPr>
        <w:spacing w:after="0" w:line="240" w:lineRule="auto"/>
      </w:pPr>
      <w:r w:rsidRPr="00F1550A">
        <w:t xml:space="preserve">    </w:t>
      </w:r>
      <w:proofErr w:type="spellStart"/>
      <w:r w:rsidRPr="00F1550A">
        <w:t>cld</w:t>
      </w:r>
      <w:proofErr w:type="spellEnd"/>
      <w:r w:rsidRPr="00F1550A">
        <w:t xml:space="preserve">                     </w:t>
      </w:r>
      <w:proofErr w:type="gramStart"/>
      <w:r w:rsidRPr="00F1550A">
        <w:t xml:space="preserve">  ;</w:t>
      </w:r>
      <w:proofErr w:type="gramEnd"/>
      <w:r w:rsidRPr="00F1550A">
        <w:t xml:space="preserve"> Clear Direction Flag (to move forward through the strings)</w:t>
      </w:r>
    </w:p>
    <w:p w14:paraId="50A18B07" w14:textId="77777777" w:rsidR="00F1550A" w:rsidRPr="00F1550A" w:rsidRDefault="00F1550A" w:rsidP="00F1550A">
      <w:pPr>
        <w:spacing w:after="0" w:line="240" w:lineRule="auto"/>
      </w:pPr>
      <w:r w:rsidRPr="00F1550A">
        <w:t xml:space="preserve">    </w:t>
      </w:r>
      <w:proofErr w:type="spellStart"/>
      <w:r w:rsidRPr="00F1550A">
        <w:t>repe</w:t>
      </w:r>
      <w:proofErr w:type="spellEnd"/>
      <w:r w:rsidRPr="00F1550A">
        <w:t xml:space="preserve"> </w:t>
      </w:r>
      <w:proofErr w:type="spellStart"/>
      <w:r w:rsidRPr="00F1550A">
        <w:t>cmpsb</w:t>
      </w:r>
      <w:proofErr w:type="spellEnd"/>
      <w:r w:rsidRPr="00F1550A">
        <w:t xml:space="preserve">             </w:t>
      </w:r>
      <w:proofErr w:type="gramStart"/>
      <w:r w:rsidRPr="00F1550A">
        <w:t xml:space="preserve">  ;</w:t>
      </w:r>
      <w:proofErr w:type="gramEnd"/>
      <w:r w:rsidRPr="00F1550A">
        <w:t xml:space="preserve"> Compare strings byte by byte until CX becomes zero or a mismatch is found</w:t>
      </w:r>
    </w:p>
    <w:p w14:paraId="605F6861" w14:textId="77777777" w:rsidR="00F1550A" w:rsidRPr="00F1550A" w:rsidRDefault="00F1550A" w:rsidP="00F1550A">
      <w:pPr>
        <w:spacing w:after="0" w:line="240" w:lineRule="auto"/>
      </w:pPr>
    </w:p>
    <w:p w14:paraId="47342D1A" w14:textId="77777777" w:rsidR="00F1550A" w:rsidRPr="00F1550A" w:rsidRDefault="00F1550A" w:rsidP="00F1550A">
      <w:pPr>
        <w:spacing w:after="0" w:line="240" w:lineRule="auto"/>
      </w:pPr>
      <w:r w:rsidRPr="00F1550A">
        <w:t xml:space="preserve">    ; Check if strings are </w:t>
      </w:r>
      <w:proofErr w:type="gramStart"/>
      <w:r w:rsidRPr="00F1550A">
        <w:t>equal</w:t>
      </w:r>
      <w:proofErr w:type="gramEnd"/>
    </w:p>
    <w:p w14:paraId="37B30C72" w14:textId="77777777" w:rsidR="00F1550A" w:rsidRPr="00F1550A" w:rsidRDefault="00F1550A" w:rsidP="00F1550A">
      <w:pPr>
        <w:spacing w:after="0" w:line="240" w:lineRule="auto"/>
      </w:pPr>
      <w:r w:rsidRPr="00F1550A">
        <w:t xml:space="preserve">    </w:t>
      </w:r>
      <w:proofErr w:type="spellStart"/>
      <w:r w:rsidRPr="00F1550A">
        <w:t>jz</w:t>
      </w:r>
      <w:proofErr w:type="spellEnd"/>
      <w:r w:rsidRPr="00F1550A">
        <w:t xml:space="preserve"> </w:t>
      </w:r>
      <w:proofErr w:type="spellStart"/>
      <w:r w:rsidRPr="00F1550A">
        <w:t>stringsEqual</w:t>
      </w:r>
      <w:proofErr w:type="spellEnd"/>
      <w:r w:rsidRPr="00F1550A">
        <w:t xml:space="preserve">        </w:t>
      </w:r>
      <w:proofErr w:type="gramStart"/>
      <w:r w:rsidRPr="00F1550A">
        <w:t xml:space="preserve">  ;</w:t>
      </w:r>
      <w:proofErr w:type="gramEnd"/>
      <w:r w:rsidRPr="00F1550A">
        <w:t xml:space="preserve"> If strings are equal, jump to </w:t>
      </w:r>
      <w:proofErr w:type="spellStart"/>
      <w:r w:rsidRPr="00F1550A">
        <w:t>stringsEqual</w:t>
      </w:r>
      <w:proofErr w:type="spellEnd"/>
    </w:p>
    <w:p w14:paraId="6AF14E9F" w14:textId="77777777" w:rsidR="00F1550A" w:rsidRPr="00F1550A" w:rsidRDefault="00F1550A" w:rsidP="00F1550A">
      <w:pPr>
        <w:spacing w:after="0" w:line="240" w:lineRule="auto"/>
      </w:pPr>
    </w:p>
    <w:p w14:paraId="46622877" w14:textId="77777777" w:rsidR="00F1550A" w:rsidRPr="00F1550A" w:rsidRDefault="00F1550A" w:rsidP="00F1550A">
      <w:pPr>
        <w:spacing w:after="0" w:line="240" w:lineRule="auto"/>
      </w:pPr>
      <w:r w:rsidRPr="00F1550A">
        <w:t xml:space="preserve">    ; Strings are not </w:t>
      </w:r>
      <w:proofErr w:type="gramStart"/>
      <w:r w:rsidRPr="00F1550A">
        <w:t>equal</w:t>
      </w:r>
      <w:proofErr w:type="gramEnd"/>
    </w:p>
    <w:p w14:paraId="3EB73D10" w14:textId="77777777" w:rsidR="00F1550A" w:rsidRPr="00F1550A" w:rsidRDefault="00F1550A" w:rsidP="00F1550A">
      <w:pPr>
        <w:spacing w:after="0" w:line="240" w:lineRule="auto"/>
      </w:pPr>
      <w:r w:rsidRPr="00F1550A">
        <w:t xml:space="preserve">    mov ah, 4Ch            </w:t>
      </w:r>
      <w:proofErr w:type="gramStart"/>
      <w:r w:rsidRPr="00F1550A">
        <w:t xml:space="preserve">  ;</w:t>
      </w:r>
      <w:proofErr w:type="gramEnd"/>
      <w:r w:rsidRPr="00F1550A">
        <w:t xml:space="preserve"> Exit program with return code 0</w:t>
      </w:r>
    </w:p>
    <w:p w14:paraId="16AE74DE" w14:textId="77777777" w:rsidR="00F1550A" w:rsidRPr="00F1550A" w:rsidRDefault="00F1550A" w:rsidP="00F1550A">
      <w:pPr>
        <w:spacing w:after="0" w:line="240" w:lineRule="auto"/>
      </w:pPr>
      <w:r w:rsidRPr="00F1550A">
        <w:t xml:space="preserve">    int 21h</w:t>
      </w:r>
    </w:p>
    <w:p w14:paraId="3DC62B43" w14:textId="77777777" w:rsidR="00F1550A" w:rsidRPr="00F1550A" w:rsidRDefault="00F1550A" w:rsidP="00F1550A">
      <w:pPr>
        <w:spacing w:after="0" w:line="240" w:lineRule="auto"/>
      </w:pPr>
    </w:p>
    <w:p w14:paraId="76766F2C" w14:textId="77777777" w:rsidR="00F1550A" w:rsidRPr="00F1550A" w:rsidRDefault="00F1550A" w:rsidP="00F1550A">
      <w:pPr>
        <w:spacing w:after="0" w:line="240" w:lineRule="auto"/>
      </w:pPr>
      <w:r w:rsidRPr="00F1550A">
        <w:t xml:space="preserve">    </w:t>
      </w:r>
      <w:proofErr w:type="spellStart"/>
      <w:r w:rsidRPr="00F1550A">
        <w:t>stringsEqual</w:t>
      </w:r>
      <w:proofErr w:type="spellEnd"/>
      <w:r w:rsidRPr="00F1550A">
        <w:t>:</w:t>
      </w:r>
    </w:p>
    <w:p w14:paraId="3893CFEA" w14:textId="77777777" w:rsidR="00F1550A" w:rsidRPr="00F1550A" w:rsidRDefault="00F1550A" w:rsidP="00F1550A">
      <w:pPr>
        <w:spacing w:after="0" w:line="240" w:lineRule="auto"/>
      </w:pPr>
      <w:r w:rsidRPr="00F1550A">
        <w:t xml:space="preserve">    ; Strings are </w:t>
      </w:r>
      <w:proofErr w:type="gramStart"/>
      <w:r w:rsidRPr="00F1550A">
        <w:t>equal</w:t>
      </w:r>
      <w:proofErr w:type="gramEnd"/>
    </w:p>
    <w:p w14:paraId="199C1143" w14:textId="77777777" w:rsidR="00F1550A" w:rsidRPr="00F1550A" w:rsidRDefault="00F1550A" w:rsidP="00F1550A">
      <w:pPr>
        <w:spacing w:after="0" w:line="240" w:lineRule="auto"/>
      </w:pPr>
      <w:r w:rsidRPr="00F1550A">
        <w:t xml:space="preserve">    mov ah, 4Ch            </w:t>
      </w:r>
      <w:proofErr w:type="gramStart"/>
      <w:r w:rsidRPr="00F1550A">
        <w:t xml:space="preserve">  ;</w:t>
      </w:r>
      <w:proofErr w:type="gramEnd"/>
      <w:r w:rsidRPr="00F1550A">
        <w:t xml:space="preserve"> Exit program with return code 0</w:t>
      </w:r>
    </w:p>
    <w:p w14:paraId="134EF53C" w14:textId="77777777" w:rsidR="00F1550A" w:rsidRPr="00F1550A" w:rsidRDefault="00F1550A" w:rsidP="00F1550A">
      <w:pPr>
        <w:spacing w:after="0" w:line="240" w:lineRule="auto"/>
      </w:pPr>
      <w:r w:rsidRPr="00F1550A">
        <w:t xml:space="preserve">    int 21h</w:t>
      </w:r>
    </w:p>
    <w:p w14:paraId="5722B39F" w14:textId="77777777" w:rsidR="00F1550A" w:rsidRPr="00F1550A" w:rsidRDefault="00F1550A" w:rsidP="00F1550A">
      <w:pPr>
        <w:spacing w:after="0" w:line="240" w:lineRule="auto"/>
      </w:pPr>
    </w:p>
    <w:p w14:paraId="795A81C0" w14:textId="6951B6C5" w:rsidR="00F1550A" w:rsidRDefault="00F1550A" w:rsidP="00F1550A">
      <w:pPr>
        <w:spacing w:after="0" w:line="240" w:lineRule="auto"/>
      </w:pPr>
      <w:r w:rsidRPr="00F1550A">
        <w:t xml:space="preserve">end </w:t>
      </w:r>
      <w:proofErr w:type="gramStart"/>
      <w:r w:rsidRPr="00F1550A">
        <w:t>main</w:t>
      </w:r>
      <w:proofErr w:type="gramEnd"/>
    </w:p>
    <w:p w14:paraId="0C85A515" w14:textId="77777777" w:rsidR="00F1550A" w:rsidRDefault="00F1550A" w:rsidP="00F1550A">
      <w:pPr>
        <w:spacing w:after="0" w:line="240" w:lineRule="auto"/>
      </w:pPr>
    </w:p>
    <w:p w14:paraId="630D9365" w14:textId="16F106E7" w:rsidR="00F1550A" w:rsidRPr="00F1550A" w:rsidRDefault="00F1550A" w:rsidP="00F1550A">
      <w:pPr>
        <w:spacing w:after="0" w:line="240" w:lineRule="auto"/>
      </w:pPr>
      <w:r>
        <w:rPr>
          <w:noProof/>
        </w:rPr>
        <w:drawing>
          <wp:inline distT="0" distB="0" distL="0" distR="0" wp14:anchorId="37A29CEB" wp14:editId="31F2A9B3">
            <wp:extent cx="5943600" cy="3209925"/>
            <wp:effectExtent l="0" t="0" r="0" b="9525"/>
            <wp:docPr id="2055293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93615" name="Picture 2055293615"/>
                    <pic:cNvPicPr/>
                  </pic:nvPicPr>
                  <pic:blipFill>
                    <a:blip r:embed="rId8">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14:paraId="062D0DB4" w14:textId="77777777" w:rsidR="00F1550A" w:rsidRDefault="00F1550A" w:rsidP="00D423E4">
      <w:pPr>
        <w:rPr>
          <w:b/>
          <w:bCs/>
          <w:color w:val="FF0000"/>
          <w:sz w:val="28"/>
          <w:szCs w:val="28"/>
          <w:u w:val="single"/>
        </w:rPr>
      </w:pPr>
    </w:p>
    <w:p w14:paraId="2A3A7148" w14:textId="77777777" w:rsidR="00F1550A" w:rsidRDefault="00F1550A" w:rsidP="00D423E4">
      <w:pPr>
        <w:rPr>
          <w:b/>
          <w:bCs/>
          <w:color w:val="FF0000"/>
          <w:sz w:val="28"/>
          <w:szCs w:val="28"/>
          <w:u w:val="single"/>
        </w:rPr>
      </w:pPr>
    </w:p>
    <w:p w14:paraId="29F48F09" w14:textId="58181E85" w:rsidR="00F1550A" w:rsidRPr="00F1550A" w:rsidRDefault="00F1550A" w:rsidP="00F1550A">
      <w:pPr>
        <w:rPr>
          <w:b/>
          <w:bCs/>
          <w:color w:val="FF0000"/>
          <w:sz w:val="24"/>
          <w:szCs w:val="24"/>
        </w:rPr>
      </w:pPr>
      <w:r w:rsidRPr="00F1550A">
        <w:rPr>
          <w:b/>
          <w:bCs/>
          <w:color w:val="FF0000"/>
          <w:sz w:val="24"/>
          <w:szCs w:val="24"/>
        </w:rPr>
        <w:t>After the comparison, CX will contain the number of bytes remaining to be compared if the comparison ended due to a mismatch.</w:t>
      </w:r>
    </w:p>
    <w:p w14:paraId="0D098954" w14:textId="4F5A5913" w:rsidR="00F1550A" w:rsidRDefault="00F1550A" w:rsidP="00F1550A">
      <w:pPr>
        <w:rPr>
          <w:b/>
          <w:bCs/>
          <w:color w:val="FF0000"/>
          <w:sz w:val="24"/>
          <w:szCs w:val="24"/>
        </w:rPr>
      </w:pPr>
      <w:r w:rsidRPr="00F1550A">
        <w:rPr>
          <w:b/>
          <w:bCs/>
          <w:color w:val="FF0000"/>
          <w:sz w:val="24"/>
          <w:szCs w:val="24"/>
        </w:rPr>
        <w:t>If the comparison ended because the end of either string was reached (without finding a mismatch), CX will be 0.</w:t>
      </w:r>
    </w:p>
    <w:p w14:paraId="5F4389F0" w14:textId="77777777" w:rsidR="006C17C2" w:rsidRPr="00F1550A" w:rsidRDefault="006C17C2" w:rsidP="00F1550A">
      <w:pPr>
        <w:rPr>
          <w:b/>
          <w:bCs/>
          <w:color w:val="FF0000"/>
          <w:sz w:val="24"/>
          <w:szCs w:val="24"/>
        </w:rPr>
      </w:pPr>
    </w:p>
    <w:p w14:paraId="4A04BE97" w14:textId="5A9DFE2E" w:rsidR="003B16FF" w:rsidRPr="00B3279F" w:rsidRDefault="003B16FF" w:rsidP="00D423E4">
      <w:r w:rsidRPr="00B3279F">
        <w:t xml:space="preserve">Scan ‘A’ in string array1 and array2. Calculate the </w:t>
      </w:r>
      <w:proofErr w:type="gramStart"/>
      <w:r w:rsidRPr="00B3279F">
        <w:t>count</w:t>
      </w:r>
      <w:proofErr w:type="gramEnd"/>
    </w:p>
    <w:p w14:paraId="33108BDC" w14:textId="77777777" w:rsidR="003B16FF" w:rsidRDefault="003B16FF" w:rsidP="00D423E4">
      <w:r>
        <w:t>Scan ‘a’ in the array1 and array2 and calculate the count.</w:t>
      </w:r>
    </w:p>
    <w:p w14:paraId="1CD24B12" w14:textId="77777777" w:rsidR="003B16FF" w:rsidRDefault="003B16FF" w:rsidP="00D423E4">
      <w:r>
        <w:t>Program to find the size of the string.</w:t>
      </w:r>
    </w:p>
    <w:p w14:paraId="4A96A457" w14:textId="77777777" w:rsidR="003B16FF" w:rsidRDefault="003B16FF" w:rsidP="00D423E4">
      <w:r>
        <w:t xml:space="preserve">Reverse the given </w:t>
      </w:r>
      <w:proofErr w:type="gramStart"/>
      <w:r>
        <w:t>string</w:t>
      </w:r>
      <w:proofErr w:type="gramEnd"/>
    </w:p>
    <w:p w14:paraId="102B7D4B" w14:textId="77777777" w:rsidR="003B16FF" w:rsidRDefault="003B16FF" w:rsidP="00D423E4">
      <w:r>
        <w:t xml:space="preserve">Program to count the vowels in the </w:t>
      </w:r>
      <w:proofErr w:type="gramStart"/>
      <w:r>
        <w:t>string</w:t>
      </w:r>
      <w:proofErr w:type="gramEnd"/>
      <w:r>
        <w:t xml:space="preserve"> </w:t>
      </w:r>
    </w:p>
    <w:p w14:paraId="6F7257FF" w14:textId="77777777" w:rsidR="003B16FF" w:rsidRDefault="003B16FF" w:rsidP="00D423E4">
      <w:r>
        <w:t xml:space="preserve">Change the case of </w:t>
      </w:r>
      <w:proofErr w:type="gramStart"/>
      <w:r>
        <w:t>string</w:t>
      </w:r>
      <w:proofErr w:type="gramEnd"/>
      <w:r>
        <w:t xml:space="preserve"> </w:t>
      </w:r>
    </w:p>
    <w:p w14:paraId="10A6C2DB" w14:textId="77777777" w:rsidR="003B16FF" w:rsidRDefault="003B16FF" w:rsidP="00D423E4">
      <w:r>
        <w:t xml:space="preserve">Commands </w:t>
      </w:r>
      <w:r w:rsidR="0066761C" w:rsidRPr="00586BF6">
        <w:rPr>
          <w:rFonts w:ascii="Consolas" w:hAnsi="Consolas"/>
          <w:b/>
        </w:rPr>
        <w:t>MOVSB, STOSB, SCASB, LODSB</w:t>
      </w:r>
    </w:p>
    <w:p w14:paraId="688E10B7" w14:textId="77777777" w:rsidR="003B16FF" w:rsidRPr="00C9416C" w:rsidRDefault="003B16FF" w:rsidP="00C9416C">
      <w:pPr>
        <w:spacing w:after="0"/>
        <w:rPr>
          <w:rFonts w:ascii="Times New Roman" w:eastAsia="Times New Roman" w:hAnsi="Times New Roman" w:cs="Times New Roman"/>
          <w:sz w:val="16"/>
          <w:szCs w:val="16"/>
        </w:rPr>
      </w:pPr>
    </w:p>
    <w:p w14:paraId="2D242F6C" w14:textId="77777777" w:rsidR="003B16FF" w:rsidRDefault="003B16FF" w:rsidP="00D423E4">
      <w:bookmarkStart w:id="2" w:name="_Toc470862530"/>
      <w:bookmarkStart w:id="3" w:name="_Toc472934581"/>
      <w:r w:rsidRPr="0066761C">
        <w:rPr>
          <w:rFonts w:ascii="Arial" w:hAnsi="Arial"/>
          <w:b/>
          <w:sz w:val="24"/>
          <w:u w:val="single"/>
        </w:rPr>
        <w:t>Post-Lab</w:t>
      </w:r>
      <w:r>
        <w:t xml:space="preserve"> Assignment</w:t>
      </w:r>
      <w:bookmarkEnd w:id="2"/>
      <w:bookmarkEnd w:id="3"/>
    </w:p>
    <w:p w14:paraId="603C0E23" w14:textId="77777777" w:rsidR="003B16FF" w:rsidRPr="00D61525" w:rsidRDefault="003B16FF" w:rsidP="00D423E4">
      <w:pPr>
        <w:rPr>
          <w:rFonts w:ascii="Times New Roman" w:hAnsi="Times New Roman" w:cs="Times New Roman"/>
        </w:rPr>
      </w:pPr>
      <w:r w:rsidRPr="00D61525">
        <w:rPr>
          <w:rFonts w:ascii="Times New Roman" w:hAnsi="Times New Roman" w:cs="Times New Roman"/>
        </w:rPr>
        <w:t>If marks of 4 students in five subjects are as follows</w:t>
      </w:r>
    </w:p>
    <w:p w14:paraId="7AF72EA0" w14:textId="77777777" w:rsidR="003B16FF" w:rsidRPr="00586BF6" w:rsidRDefault="003B16FF" w:rsidP="00586BF6">
      <w:pPr>
        <w:ind w:left="1440"/>
        <w:rPr>
          <w:rFonts w:ascii="Consolas" w:hAnsi="Consolas" w:cs="Times New Roman"/>
          <w:b/>
          <w:sz w:val="24"/>
          <w:szCs w:val="24"/>
        </w:rPr>
      </w:pPr>
      <w:r w:rsidRPr="00586BF6">
        <w:rPr>
          <w:rFonts w:ascii="Consolas" w:hAnsi="Consolas" w:cs="Times New Roman"/>
          <w:b/>
          <w:sz w:val="24"/>
          <w:szCs w:val="24"/>
        </w:rPr>
        <w:t>A = 45, 66, 34, 55, 46</w:t>
      </w:r>
    </w:p>
    <w:p w14:paraId="77C4AF20" w14:textId="77777777" w:rsidR="003B16FF" w:rsidRPr="00586BF6" w:rsidRDefault="003B16FF" w:rsidP="00586BF6">
      <w:pPr>
        <w:ind w:left="1440"/>
        <w:rPr>
          <w:rFonts w:ascii="Consolas" w:hAnsi="Consolas" w:cs="Times New Roman"/>
          <w:b/>
          <w:sz w:val="24"/>
          <w:szCs w:val="24"/>
        </w:rPr>
      </w:pPr>
      <w:r w:rsidRPr="00586BF6">
        <w:rPr>
          <w:rFonts w:ascii="Consolas" w:hAnsi="Consolas" w:cs="Times New Roman"/>
          <w:b/>
          <w:sz w:val="24"/>
          <w:szCs w:val="24"/>
        </w:rPr>
        <w:t>B</w:t>
      </w:r>
      <w:r w:rsidR="00586BF6" w:rsidRPr="00586BF6">
        <w:rPr>
          <w:rFonts w:ascii="Consolas" w:hAnsi="Consolas" w:cs="Times New Roman"/>
          <w:b/>
          <w:sz w:val="24"/>
          <w:szCs w:val="24"/>
        </w:rPr>
        <w:t xml:space="preserve"> </w:t>
      </w:r>
      <w:r w:rsidRPr="00586BF6">
        <w:rPr>
          <w:rFonts w:ascii="Consolas" w:hAnsi="Consolas" w:cs="Times New Roman"/>
          <w:b/>
          <w:sz w:val="24"/>
          <w:szCs w:val="24"/>
        </w:rPr>
        <w:t>= 65, 68, 74, 85, 60</w:t>
      </w:r>
    </w:p>
    <w:p w14:paraId="4F7F5A55" w14:textId="77777777" w:rsidR="003B16FF" w:rsidRPr="00586BF6" w:rsidRDefault="003B16FF" w:rsidP="00586BF6">
      <w:pPr>
        <w:ind w:left="1440"/>
        <w:rPr>
          <w:rFonts w:ascii="Consolas" w:hAnsi="Consolas" w:cs="Times New Roman"/>
          <w:b/>
          <w:sz w:val="24"/>
          <w:szCs w:val="24"/>
        </w:rPr>
      </w:pPr>
      <w:r w:rsidRPr="00586BF6">
        <w:rPr>
          <w:rFonts w:ascii="Consolas" w:hAnsi="Consolas" w:cs="Times New Roman"/>
          <w:b/>
          <w:sz w:val="24"/>
          <w:szCs w:val="24"/>
        </w:rPr>
        <w:t>C</w:t>
      </w:r>
      <w:r w:rsidR="00586BF6" w:rsidRPr="00586BF6">
        <w:rPr>
          <w:rFonts w:ascii="Consolas" w:hAnsi="Consolas" w:cs="Times New Roman"/>
          <w:b/>
          <w:sz w:val="24"/>
          <w:szCs w:val="24"/>
        </w:rPr>
        <w:t xml:space="preserve"> </w:t>
      </w:r>
      <w:r w:rsidRPr="00586BF6">
        <w:rPr>
          <w:rFonts w:ascii="Consolas" w:hAnsi="Consolas" w:cs="Times New Roman"/>
          <w:b/>
          <w:sz w:val="24"/>
          <w:szCs w:val="24"/>
        </w:rPr>
        <w:t>= 71, 74, 91, 83, 78</w:t>
      </w:r>
    </w:p>
    <w:p w14:paraId="63B94485" w14:textId="77777777" w:rsidR="003B16FF" w:rsidRPr="00586BF6" w:rsidRDefault="003B16FF" w:rsidP="00586BF6">
      <w:pPr>
        <w:ind w:left="1440"/>
        <w:rPr>
          <w:rFonts w:ascii="Consolas" w:hAnsi="Consolas" w:cs="Times New Roman"/>
          <w:b/>
          <w:sz w:val="24"/>
          <w:szCs w:val="24"/>
        </w:rPr>
      </w:pPr>
      <w:r w:rsidRPr="00586BF6">
        <w:rPr>
          <w:rFonts w:ascii="Consolas" w:hAnsi="Consolas" w:cs="Times New Roman"/>
          <w:b/>
          <w:sz w:val="24"/>
          <w:szCs w:val="24"/>
        </w:rPr>
        <w:t>D</w:t>
      </w:r>
      <w:r w:rsidR="00586BF6" w:rsidRPr="00586BF6">
        <w:rPr>
          <w:rFonts w:ascii="Consolas" w:hAnsi="Consolas" w:cs="Times New Roman"/>
          <w:b/>
          <w:sz w:val="24"/>
          <w:szCs w:val="24"/>
        </w:rPr>
        <w:t xml:space="preserve"> </w:t>
      </w:r>
      <w:r w:rsidRPr="00586BF6">
        <w:rPr>
          <w:rFonts w:ascii="Consolas" w:hAnsi="Consolas" w:cs="Times New Roman"/>
          <w:b/>
          <w:sz w:val="24"/>
          <w:szCs w:val="24"/>
        </w:rPr>
        <w:t>= 66, 65, 72, 75, 61</w:t>
      </w:r>
    </w:p>
    <w:p w14:paraId="558693C2" w14:textId="77777777" w:rsidR="003B16FF" w:rsidRPr="00D61525" w:rsidRDefault="003B16FF" w:rsidP="00D423E4">
      <w:pPr>
        <w:rPr>
          <w:rFonts w:ascii="Times New Roman" w:hAnsi="Times New Roman" w:cs="Times New Roman"/>
        </w:rPr>
      </w:pPr>
      <w:r w:rsidRPr="00D61525">
        <w:rPr>
          <w:rFonts w:ascii="Times New Roman" w:hAnsi="Times New Roman" w:cs="Times New Roman"/>
        </w:rPr>
        <w:t>Calculate average marks subject wise.</w:t>
      </w:r>
    </w:p>
    <w:p w14:paraId="26DF5378" w14:textId="77777777" w:rsidR="003B16FF" w:rsidRDefault="003B16FF" w:rsidP="00D423E4">
      <w:r w:rsidRPr="00A16C3A">
        <w:rPr>
          <w:rFonts w:ascii="Arial" w:hAnsi="Arial"/>
          <w:b/>
          <w:sz w:val="24"/>
        </w:rPr>
        <w:t>Critical Analysis /Conclusion</w:t>
      </w:r>
    </w:p>
    <w:tbl>
      <w:tblPr>
        <w:tblStyle w:val="TableGrid"/>
        <w:tblW w:w="0" w:type="auto"/>
        <w:tblLook w:val="04A0" w:firstRow="1" w:lastRow="0" w:firstColumn="1" w:lastColumn="0" w:noHBand="0" w:noVBand="1"/>
      </w:tblPr>
      <w:tblGrid>
        <w:gridCol w:w="9350"/>
      </w:tblGrid>
      <w:tr w:rsidR="003B16FF" w14:paraId="56AB9840" w14:textId="77777777" w:rsidTr="00C9416C">
        <w:trPr>
          <w:trHeight w:val="1223"/>
        </w:trPr>
        <w:tc>
          <w:tcPr>
            <w:tcW w:w="9350" w:type="dxa"/>
          </w:tcPr>
          <w:p w14:paraId="6091DBD6" w14:textId="77777777" w:rsidR="003B16FF" w:rsidRDefault="003B16FF" w:rsidP="00D423E4">
            <w:pPr>
              <w:rPr>
                <w:rFonts w:ascii="Times New Roman" w:hAnsi="Times New Roman" w:cs="Times New Roman"/>
                <w:b/>
                <w:sz w:val="24"/>
              </w:rPr>
            </w:pPr>
          </w:p>
        </w:tc>
      </w:tr>
    </w:tbl>
    <w:p w14:paraId="0FFCC497" w14:textId="77777777" w:rsidR="003B16FF" w:rsidRPr="00C9416C" w:rsidRDefault="003B16FF" w:rsidP="00D423E4">
      <w:pPr>
        <w:rPr>
          <w:rFonts w:ascii="Times New Roman" w:hAnsi="Times New Roman" w:cs="Times New Roman"/>
          <w:b/>
          <w:sz w:val="16"/>
          <w:szCs w:val="16"/>
        </w:rPr>
      </w:pPr>
    </w:p>
    <w:tbl>
      <w:tblPr>
        <w:tblW w:w="95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0"/>
        <w:gridCol w:w="1479"/>
        <w:gridCol w:w="2833"/>
        <w:gridCol w:w="2093"/>
      </w:tblGrid>
      <w:tr w:rsidR="003B16FF" w14:paraId="45AD4DF6" w14:textId="77777777" w:rsidTr="00D61525">
        <w:trPr>
          <w:trHeight w:hRule="exact" w:val="640"/>
        </w:trPr>
        <w:tc>
          <w:tcPr>
            <w:tcW w:w="4619" w:type="dxa"/>
            <w:gridSpan w:val="2"/>
            <w:shd w:val="clear" w:color="auto" w:fill="ECEBDF"/>
            <w:vAlign w:val="center"/>
          </w:tcPr>
          <w:p w14:paraId="6F0E9990" w14:textId="77777777" w:rsidR="003B16FF" w:rsidRPr="00D61525" w:rsidRDefault="003B16FF" w:rsidP="00D423E4">
            <w:pPr>
              <w:rPr>
                <w:b/>
                <w:sz w:val="20"/>
              </w:rPr>
            </w:pPr>
            <w:r w:rsidRPr="00D61525">
              <w:rPr>
                <w:b/>
                <w:sz w:val="20"/>
              </w:rPr>
              <w:t>Performance (15Marks)</w:t>
            </w:r>
          </w:p>
        </w:tc>
        <w:tc>
          <w:tcPr>
            <w:tcW w:w="2833" w:type="dxa"/>
            <w:shd w:val="clear" w:color="auto" w:fill="ECEBDF"/>
            <w:vAlign w:val="center"/>
          </w:tcPr>
          <w:p w14:paraId="1E2618CF" w14:textId="77777777" w:rsidR="003B16FF" w:rsidRPr="00D61525" w:rsidRDefault="003B16FF" w:rsidP="00D423E4">
            <w:pPr>
              <w:rPr>
                <w:b/>
                <w:sz w:val="20"/>
              </w:rPr>
            </w:pPr>
            <w:r>
              <w:rPr>
                <w:b/>
                <w:sz w:val="20"/>
              </w:rPr>
              <w:t xml:space="preserve">Viva (5 </w:t>
            </w:r>
            <w:r w:rsidRPr="00D61525">
              <w:rPr>
                <w:b/>
                <w:sz w:val="20"/>
              </w:rPr>
              <w:t>Marks)</w:t>
            </w:r>
          </w:p>
        </w:tc>
        <w:tc>
          <w:tcPr>
            <w:tcW w:w="2093" w:type="dxa"/>
            <w:shd w:val="clear" w:color="auto" w:fill="ECEBDF"/>
            <w:vAlign w:val="center"/>
          </w:tcPr>
          <w:p w14:paraId="36927B77" w14:textId="77777777" w:rsidR="003B16FF" w:rsidRPr="00D61525" w:rsidRDefault="003B16FF" w:rsidP="00D423E4">
            <w:pPr>
              <w:rPr>
                <w:b/>
                <w:sz w:val="20"/>
              </w:rPr>
            </w:pPr>
          </w:p>
          <w:p w14:paraId="2C975BE6" w14:textId="77777777" w:rsidR="003B16FF" w:rsidRPr="00D61525" w:rsidRDefault="003B16FF" w:rsidP="00D423E4">
            <w:pPr>
              <w:rPr>
                <w:b/>
                <w:sz w:val="20"/>
              </w:rPr>
            </w:pPr>
            <w:r w:rsidRPr="00D61525">
              <w:rPr>
                <w:b/>
                <w:sz w:val="20"/>
              </w:rPr>
              <w:t>Total/20</w:t>
            </w:r>
          </w:p>
        </w:tc>
      </w:tr>
      <w:tr w:rsidR="003B16FF" w14:paraId="490FD344" w14:textId="77777777" w:rsidTr="00D61525">
        <w:trPr>
          <w:trHeight w:hRule="exact" w:val="357"/>
        </w:trPr>
        <w:tc>
          <w:tcPr>
            <w:tcW w:w="3140" w:type="dxa"/>
            <w:tcBorders>
              <w:top w:val="single" w:sz="6" w:space="0" w:color="000000"/>
            </w:tcBorders>
          </w:tcPr>
          <w:p w14:paraId="2494B42E" w14:textId="77777777" w:rsidR="003B16FF" w:rsidRDefault="00734611" w:rsidP="00D423E4">
            <w:pPr>
              <w:rPr>
                <w:b/>
                <w:sz w:val="24"/>
              </w:rPr>
            </w:pPr>
            <w:r>
              <w:rPr>
                <w:b/>
                <w:sz w:val="24"/>
              </w:rPr>
              <w:t>Pre-Lab</w:t>
            </w:r>
            <w:r w:rsidR="003B16FF">
              <w:rPr>
                <w:b/>
                <w:sz w:val="24"/>
              </w:rPr>
              <w:t xml:space="preserve"> Exercise</w:t>
            </w:r>
          </w:p>
        </w:tc>
        <w:tc>
          <w:tcPr>
            <w:tcW w:w="1479" w:type="dxa"/>
            <w:tcBorders>
              <w:top w:val="single" w:sz="6" w:space="0" w:color="000000"/>
            </w:tcBorders>
          </w:tcPr>
          <w:p w14:paraId="77D10C12" w14:textId="77777777" w:rsidR="003B16FF" w:rsidRDefault="003B16FF" w:rsidP="00D423E4">
            <w:pPr>
              <w:rPr>
                <w:b/>
                <w:sz w:val="24"/>
              </w:rPr>
            </w:pPr>
            <w:r>
              <w:rPr>
                <w:b/>
                <w:sz w:val="24"/>
              </w:rPr>
              <w:t>/3</w:t>
            </w:r>
          </w:p>
        </w:tc>
        <w:tc>
          <w:tcPr>
            <w:tcW w:w="2833" w:type="dxa"/>
          </w:tcPr>
          <w:p w14:paraId="29C8F3B2" w14:textId="77777777" w:rsidR="003B16FF" w:rsidRDefault="003B16FF" w:rsidP="00D423E4"/>
        </w:tc>
        <w:tc>
          <w:tcPr>
            <w:tcW w:w="2093" w:type="dxa"/>
          </w:tcPr>
          <w:p w14:paraId="1D39AF89" w14:textId="77777777" w:rsidR="003B16FF" w:rsidRDefault="003B16FF" w:rsidP="00D423E4"/>
        </w:tc>
      </w:tr>
      <w:tr w:rsidR="003B16FF" w14:paraId="3D09AC36" w14:textId="77777777" w:rsidTr="00D61525">
        <w:trPr>
          <w:trHeight w:hRule="exact" w:val="352"/>
        </w:trPr>
        <w:tc>
          <w:tcPr>
            <w:tcW w:w="3140" w:type="dxa"/>
          </w:tcPr>
          <w:p w14:paraId="7F28AFE4" w14:textId="77777777" w:rsidR="003B16FF" w:rsidRDefault="003B16FF" w:rsidP="00D423E4">
            <w:pPr>
              <w:rPr>
                <w:b/>
                <w:sz w:val="24"/>
              </w:rPr>
            </w:pPr>
            <w:r>
              <w:rPr>
                <w:b/>
                <w:sz w:val="24"/>
              </w:rPr>
              <w:lastRenderedPageBreak/>
              <w:t>Performance</w:t>
            </w:r>
          </w:p>
        </w:tc>
        <w:tc>
          <w:tcPr>
            <w:tcW w:w="1479" w:type="dxa"/>
          </w:tcPr>
          <w:p w14:paraId="56F0B603" w14:textId="77777777" w:rsidR="003B16FF" w:rsidRDefault="003B16FF" w:rsidP="00D423E4">
            <w:pPr>
              <w:rPr>
                <w:b/>
                <w:sz w:val="24"/>
              </w:rPr>
            </w:pPr>
            <w:r>
              <w:rPr>
                <w:b/>
                <w:sz w:val="24"/>
              </w:rPr>
              <w:t>/4</w:t>
            </w:r>
          </w:p>
        </w:tc>
        <w:tc>
          <w:tcPr>
            <w:tcW w:w="2833" w:type="dxa"/>
            <w:vMerge w:val="restart"/>
          </w:tcPr>
          <w:p w14:paraId="6B83786A" w14:textId="77777777" w:rsidR="003B16FF" w:rsidRDefault="003B16FF" w:rsidP="00D423E4"/>
        </w:tc>
        <w:tc>
          <w:tcPr>
            <w:tcW w:w="2093" w:type="dxa"/>
            <w:vMerge w:val="restart"/>
          </w:tcPr>
          <w:p w14:paraId="2DAF66DB" w14:textId="77777777" w:rsidR="003B16FF" w:rsidRDefault="003B16FF" w:rsidP="00D423E4"/>
        </w:tc>
      </w:tr>
      <w:tr w:rsidR="003B16FF" w14:paraId="268980FA" w14:textId="77777777" w:rsidTr="00D61525">
        <w:trPr>
          <w:trHeight w:hRule="exact" w:val="361"/>
        </w:trPr>
        <w:tc>
          <w:tcPr>
            <w:tcW w:w="3140" w:type="dxa"/>
          </w:tcPr>
          <w:p w14:paraId="3720667D" w14:textId="77777777" w:rsidR="003B16FF" w:rsidRDefault="003B16FF" w:rsidP="00D423E4">
            <w:pPr>
              <w:rPr>
                <w:b/>
                <w:sz w:val="24"/>
              </w:rPr>
            </w:pPr>
            <w:r>
              <w:rPr>
                <w:b/>
                <w:sz w:val="24"/>
              </w:rPr>
              <w:t>Results</w:t>
            </w:r>
          </w:p>
        </w:tc>
        <w:tc>
          <w:tcPr>
            <w:tcW w:w="1479" w:type="dxa"/>
          </w:tcPr>
          <w:p w14:paraId="71089F33" w14:textId="77777777" w:rsidR="003B16FF" w:rsidRDefault="003B16FF" w:rsidP="00D423E4">
            <w:pPr>
              <w:rPr>
                <w:b/>
                <w:sz w:val="24"/>
              </w:rPr>
            </w:pPr>
            <w:r>
              <w:rPr>
                <w:b/>
                <w:sz w:val="24"/>
              </w:rPr>
              <w:t>/3</w:t>
            </w:r>
          </w:p>
        </w:tc>
        <w:tc>
          <w:tcPr>
            <w:tcW w:w="2833" w:type="dxa"/>
            <w:vMerge/>
          </w:tcPr>
          <w:p w14:paraId="72D066E7" w14:textId="77777777" w:rsidR="003B16FF" w:rsidRDefault="003B16FF" w:rsidP="00D423E4"/>
        </w:tc>
        <w:tc>
          <w:tcPr>
            <w:tcW w:w="2093" w:type="dxa"/>
            <w:vMerge/>
          </w:tcPr>
          <w:p w14:paraId="4008A407" w14:textId="77777777" w:rsidR="003B16FF" w:rsidRDefault="003B16FF" w:rsidP="00D423E4"/>
        </w:tc>
      </w:tr>
      <w:tr w:rsidR="003B16FF" w14:paraId="7445397F" w14:textId="77777777" w:rsidTr="00D61525">
        <w:trPr>
          <w:trHeight w:hRule="exact" w:val="262"/>
        </w:trPr>
        <w:tc>
          <w:tcPr>
            <w:tcW w:w="3140" w:type="dxa"/>
          </w:tcPr>
          <w:p w14:paraId="0425C7E6" w14:textId="77777777" w:rsidR="003B16FF" w:rsidRDefault="003B16FF" w:rsidP="00D423E4">
            <w:pPr>
              <w:rPr>
                <w:b/>
                <w:sz w:val="24"/>
              </w:rPr>
            </w:pPr>
            <w:r>
              <w:rPr>
                <w:b/>
                <w:sz w:val="24"/>
              </w:rPr>
              <w:t>Critical Analysis</w:t>
            </w:r>
          </w:p>
        </w:tc>
        <w:tc>
          <w:tcPr>
            <w:tcW w:w="1479" w:type="dxa"/>
          </w:tcPr>
          <w:p w14:paraId="38726433" w14:textId="77777777" w:rsidR="003B16FF" w:rsidRDefault="003B16FF" w:rsidP="00D423E4">
            <w:pPr>
              <w:rPr>
                <w:b/>
                <w:sz w:val="24"/>
              </w:rPr>
            </w:pPr>
            <w:r>
              <w:rPr>
                <w:b/>
                <w:sz w:val="24"/>
              </w:rPr>
              <w:t>/2</w:t>
            </w:r>
          </w:p>
        </w:tc>
        <w:tc>
          <w:tcPr>
            <w:tcW w:w="2833" w:type="dxa"/>
            <w:vMerge/>
          </w:tcPr>
          <w:p w14:paraId="177AC15C" w14:textId="77777777" w:rsidR="003B16FF" w:rsidRDefault="003B16FF" w:rsidP="00D423E4"/>
        </w:tc>
        <w:tc>
          <w:tcPr>
            <w:tcW w:w="2093" w:type="dxa"/>
            <w:vMerge/>
          </w:tcPr>
          <w:p w14:paraId="5B58AF2D" w14:textId="77777777" w:rsidR="003B16FF" w:rsidRDefault="003B16FF" w:rsidP="00D423E4"/>
        </w:tc>
      </w:tr>
      <w:tr w:rsidR="003B16FF" w14:paraId="5F546BD9" w14:textId="77777777" w:rsidTr="00D61525">
        <w:trPr>
          <w:trHeight w:hRule="exact" w:val="271"/>
        </w:trPr>
        <w:tc>
          <w:tcPr>
            <w:tcW w:w="3140" w:type="dxa"/>
          </w:tcPr>
          <w:p w14:paraId="1EBBA969" w14:textId="77777777" w:rsidR="003B16FF" w:rsidRDefault="003B16FF" w:rsidP="00D423E4">
            <w:pPr>
              <w:rPr>
                <w:b/>
                <w:sz w:val="24"/>
              </w:rPr>
            </w:pPr>
            <w:r>
              <w:rPr>
                <w:b/>
                <w:sz w:val="24"/>
              </w:rPr>
              <w:t>Post Lab Exercise</w:t>
            </w:r>
          </w:p>
        </w:tc>
        <w:tc>
          <w:tcPr>
            <w:tcW w:w="1479" w:type="dxa"/>
          </w:tcPr>
          <w:p w14:paraId="205EE6C1" w14:textId="77777777" w:rsidR="003B16FF" w:rsidRDefault="003B16FF" w:rsidP="00D423E4">
            <w:pPr>
              <w:rPr>
                <w:b/>
                <w:sz w:val="24"/>
              </w:rPr>
            </w:pPr>
            <w:r>
              <w:rPr>
                <w:b/>
                <w:sz w:val="24"/>
              </w:rPr>
              <w:t>/3</w:t>
            </w:r>
          </w:p>
        </w:tc>
        <w:tc>
          <w:tcPr>
            <w:tcW w:w="2833" w:type="dxa"/>
            <w:vMerge/>
          </w:tcPr>
          <w:p w14:paraId="73C74A22" w14:textId="77777777" w:rsidR="003B16FF" w:rsidRDefault="003B16FF" w:rsidP="00D423E4"/>
        </w:tc>
        <w:tc>
          <w:tcPr>
            <w:tcW w:w="2093" w:type="dxa"/>
            <w:vMerge/>
          </w:tcPr>
          <w:p w14:paraId="3F73FA41" w14:textId="77777777" w:rsidR="003B16FF" w:rsidRDefault="003B16FF" w:rsidP="00D423E4"/>
        </w:tc>
      </w:tr>
      <w:tr w:rsidR="003B16FF" w14:paraId="3B4F3974" w14:textId="77777777" w:rsidTr="00D61525">
        <w:trPr>
          <w:trHeight w:hRule="exact" w:val="1234"/>
        </w:trPr>
        <w:tc>
          <w:tcPr>
            <w:tcW w:w="9545" w:type="dxa"/>
            <w:gridSpan w:val="4"/>
          </w:tcPr>
          <w:p w14:paraId="44BA54AD" w14:textId="77777777" w:rsidR="003B16FF" w:rsidRDefault="003B16FF" w:rsidP="00D423E4">
            <w:pPr>
              <w:rPr>
                <w:b/>
                <w:sz w:val="24"/>
              </w:rPr>
            </w:pPr>
            <w:r>
              <w:rPr>
                <w:b/>
                <w:sz w:val="24"/>
              </w:rPr>
              <w:t>Comments</w:t>
            </w:r>
          </w:p>
        </w:tc>
      </w:tr>
    </w:tbl>
    <w:p w14:paraId="49932267" w14:textId="69910F16" w:rsidR="003B16FF" w:rsidRPr="00C9416C" w:rsidRDefault="003B16FF" w:rsidP="00BE3B01">
      <w:pPr>
        <w:rPr>
          <w:rFonts w:ascii="Times New Roman" w:eastAsia="Times New Roman" w:hAnsi="Times New Roman" w:cs="Times New Roman"/>
          <w:b/>
          <w:bCs/>
          <w:sz w:val="28"/>
          <w:szCs w:val="28"/>
        </w:rPr>
        <w:sectPr w:rsidR="003B16FF" w:rsidRPr="00C9416C" w:rsidSect="00913200">
          <w:headerReference w:type="default" r:id="rId9"/>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C9B9985" w14:textId="77777777" w:rsidR="00617D55" w:rsidRDefault="00617D55" w:rsidP="000A5E76"/>
    <w:sectPr w:rsidR="00617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1F523" w14:textId="77777777" w:rsidR="000A2C16" w:rsidRDefault="000A2C16" w:rsidP="00A21AEB">
      <w:pPr>
        <w:spacing w:after="0" w:line="240" w:lineRule="auto"/>
      </w:pPr>
      <w:r>
        <w:separator/>
      </w:r>
    </w:p>
  </w:endnote>
  <w:endnote w:type="continuationSeparator" w:id="0">
    <w:p w14:paraId="1C6C58CB" w14:textId="77777777" w:rsidR="000A2C16" w:rsidRDefault="000A2C16" w:rsidP="00A21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D9F01" w14:textId="77777777" w:rsidR="000A2C16" w:rsidRDefault="000A2C16" w:rsidP="00A21AEB">
      <w:pPr>
        <w:spacing w:after="0" w:line="240" w:lineRule="auto"/>
      </w:pPr>
      <w:r>
        <w:separator/>
      </w:r>
    </w:p>
  </w:footnote>
  <w:footnote w:type="continuationSeparator" w:id="0">
    <w:p w14:paraId="49B2DF76" w14:textId="77777777" w:rsidR="000A2C16" w:rsidRDefault="000A2C16" w:rsidP="00A21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BD470" w14:textId="1B0A6916" w:rsidR="00A21AEB" w:rsidRPr="00A21AEB" w:rsidRDefault="00A21AEB">
    <w:pPr>
      <w:pStyle w:val="Header"/>
      <w:rPr>
        <w:b/>
        <w:bCs/>
        <w:color w:val="FF0000"/>
        <w:sz w:val="36"/>
        <w:szCs w:val="36"/>
      </w:rPr>
    </w:pPr>
    <w:r w:rsidRPr="00A21AEB">
      <w:rPr>
        <w:b/>
        <w:bCs/>
        <w:color w:val="FF0000"/>
        <w:sz w:val="36"/>
        <w:szCs w:val="36"/>
      </w:rPr>
      <w:t xml:space="preserve">FA21-BCS-006      Muhammad Ali </w:t>
    </w:r>
  </w:p>
  <w:p w14:paraId="3B0622C8" w14:textId="77777777" w:rsidR="00A21AEB" w:rsidRDefault="00A21A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FF"/>
    <w:rsid w:val="000A2C16"/>
    <w:rsid w:val="000A5E76"/>
    <w:rsid w:val="000F7838"/>
    <w:rsid w:val="0025029C"/>
    <w:rsid w:val="003B16FF"/>
    <w:rsid w:val="00586BF6"/>
    <w:rsid w:val="00617D55"/>
    <w:rsid w:val="0066761C"/>
    <w:rsid w:val="006C17C2"/>
    <w:rsid w:val="00734611"/>
    <w:rsid w:val="008B1A18"/>
    <w:rsid w:val="00A21AEB"/>
    <w:rsid w:val="00B3279F"/>
    <w:rsid w:val="00C7723B"/>
    <w:rsid w:val="00C9416C"/>
    <w:rsid w:val="00D41B82"/>
    <w:rsid w:val="00E27746"/>
    <w:rsid w:val="00F1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84188"/>
  <w15:chartTrackingRefBased/>
  <w15:docId w15:val="{D3224203-F826-4A23-8258-EE6D2ADF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3B16FF"/>
    <w:pPr>
      <w:widowControl w:val="0"/>
      <w:spacing w:before="39" w:after="0" w:line="240" w:lineRule="auto"/>
      <w:ind w:left="301"/>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B16FF"/>
    <w:rPr>
      <w:rFonts w:ascii="Times New Roman" w:eastAsia="Times New Roman" w:hAnsi="Times New Roman" w:cs="Times New Roman"/>
      <w:b/>
      <w:bCs/>
      <w:sz w:val="28"/>
      <w:szCs w:val="28"/>
    </w:rPr>
  </w:style>
  <w:style w:type="table" w:styleId="TableGrid">
    <w:name w:val="Table Grid"/>
    <w:basedOn w:val="TableNormal"/>
    <w:rsid w:val="003B16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21A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AEB"/>
  </w:style>
  <w:style w:type="paragraph" w:styleId="Footer">
    <w:name w:val="footer"/>
    <w:basedOn w:val="Normal"/>
    <w:link w:val="FooterChar"/>
    <w:uiPriority w:val="99"/>
    <w:unhideWhenUsed/>
    <w:rsid w:val="00A21A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9DA8C-CFBF-4B0B-8C6A-80EB0CEFC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Zaman</dc:creator>
  <cp:keywords/>
  <dc:description/>
  <cp:lastModifiedBy>FA21-BCS-006 (MUHAMMAD ALI KHOKHAR)</cp:lastModifiedBy>
  <cp:revision>9</cp:revision>
  <dcterms:created xsi:type="dcterms:W3CDTF">2024-05-06T09:10:00Z</dcterms:created>
  <dcterms:modified xsi:type="dcterms:W3CDTF">2024-05-14T10:22:00Z</dcterms:modified>
</cp:coreProperties>
</file>