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0268D" w14:textId="0D325CCD" w:rsidR="001474CF" w:rsidRDefault="001474CF" w:rsidP="00FF49B7">
      <w:pPr>
        <w:jc w:val="center"/>
        <w:rPr>
          <w:b/>
          <w:bCs/>
          <w:noProof/>
          <w:sz w:val="32"/>
        </w:rPr>
      </w:pPr>
      <w:r>
        <w:rPr>
          <w:b/>
          <w:bCs/>
          <w:noProof/>
          <w:sz w:val="32"/>
        </w:rPr>
        <w:t>MSc Data Science(ABC)</w:t>
      </w:r>
    </w:p>
    <w:p w14:paraId="0F4DEAC8" w14:textId="4EE7529C" w:rsidR="001474CF" w:rsidRDefault="001474CF" w:rsidP="00FF49B7">
      <w:pPr>
        <w:jc w:val="center"/>
        <w:rPr>
          <w:b/>
          <w:bCs/>
          <w:noProof/>
          <w:sz w:val="32"/>
        </w:rPr>
      </w:pPr>
    </w:p>
    <w:p w14:paraId="1B58F9F3" w14:textId="3F79997F" w:rsidR="001474CF" w:rsidRDefault="001474CF" w:rsidP="00FF49B7">
      <w:pPr>
        <w:jc w:val="center"/>
        <w:rPr>
          <w:b/>
          <w:bCs/>
          <w:noProof/>
          <w:sz w:val="32"/>
        </w:rPr>
      </w:pPr>
    </w:p>
    <w:p w14:paraId="37027C26" w14:textId="75617D91" w:rsidR="001474CF" w:rsidRDefault="001474CF" w:rsidP="00FF49B7">
      <w:pPr>
        <w:jc w:val="center"/>
        <w:rPr>
          <w:b/>
          <w:bCs/>
          <w:noProof/>
          <w:sz w:val="32"/>
        </w:rPr>
      </w:pPr>
    </w:p>
    <w:p w14:paraId="381B139F" w14:textId="01CC7CA1" w:rsidR="001474CF" w:rsidRDefault="001474CF" w:rsidP="00FF49B7">
      <w:pPr>
        <w:jc w:val="center"/>
        <w:rPr>
          <w:b/>
          <w:bCs/>
          <w:noProof/>
          <w:sz w:val="32"/>
        </w:rPr>
      </w:pPr>
    </w:p>
    <w:p w14:paraId="1CD5D301" w14:textId="77777777" w:rsidR="001474CF" w:rsidRPr="001474CF" w:rsidRDefault="001474CF" w:rsidP="00FF49B7">
      <w:pPr>
        <w:jc w:val="center"/>
        <w:rPr>
          <w:b/>
          <w:bCs/>
          <w:noProof/>
          <w:sz w:val="32"/>
        </w:rPr>
      </w:pPr>
    </w:p>
    <w:p w14:paraId="02B9B4A5" w14:textId="752F6022" w:rsidR="001474CF" w:rsidRDefault="001474CF" w:rsidP="001474CF">
      <w:pPr>
        <w:jc w:val="center"/>
        <w:rPr>
          <w:b/>
          <w:bCs/>
          <w:noProof/>
          <w:sz w:val="32"/>
        </w:rPr>
      </w:pPr>
      <w:r w:rsidRPr="001474CF">
        <w:rPr>
          <w:b/>
          <w:bCs/>
          <w:noProof/>
          <w:sz w:val="32"/>
        </w:rPr>
        <w:t xml:space="preserve"> Title</w:t>
      </w:r>
    </w:p>
    <w:p w14:paraId="14599CF1" w14:textId="340B4BA5" w:rsidR="001474CF" w:rsidRPr="001474CF" w:rsidRDefault="001474CF" w:rsidP="00FF49B7">
      <w:pPr>
        <w:jc w:val="center"/>
        <w:rPr>
          <w:b/>
          <w:bCs/>
          <w:noProof/>
          <w:sz w:val="38"/>
        </w:rPr>
      </w:pPr>
      <w:r w:rsidRPr="001474CF">
        <w:rPr>
          <w:b/>
          <w:bCs/>
          <w:noProof/>
          <w:sz w:val="38"/>
        </w:rPr>
        <w:t xml:space="preserve"> Bird Species </w:t>
      </w:r>
      <w:r w:rsidR="00986FF1">
        <w:rPr>
          <w:b/>
          <w:bCs/>
          <w:noProof/>
          <w:sz w:val="38"/>
        </w:rPr>
        <w:t>Classification</w:t>
      </w:r>
      <w:r w:rsidRPr="001474CF">
        <w:rPr>
          <w:b/>
          <w:bCs/>
          <w:noProof/>
          <w:sz w:val="38"/>
        </w:rPr>
        <w:t xml:space="preserve"> in </w:t>
      </w:r>
      <w:r w:rsidR="00986FF1">
        <w:rPr>
          <w:b/>
          <w:bCs/>
          <w:noProof/>
          <w:sz w:val="38"/>
        </w:rPr>
        <w:t xml:space="preserve">the </w:t>
      </w:r>
      <w:r w:rsidRPr="001474CF">
        <w:rPr>
          <w:b/>
          <w:bCs/>
          <w:noProof/>
          <w:sz w:val="38"/>
        </w:rPr>
        <w:t>United Kingdom (ABC)</w:t>
      </w:r>
    </w:p>
    <w:p w14:paraId="416E51AF" w14:textId="4187BF4D" w:rsidR="001474CF" w:rsidRPr="001474CF" w:rsidRDefault="001474CF" w:rsidP="00FF49B7">
      <w:pPr>
        <w:jc w:val="center"/>
        <w:rPr>
          <w:b/>
          <w:bCs/>
          <w:noProof/>
          <w:sz w:val="38"/>
        </w:rPr>
      </w:pPr>
      <w:r w:rsidRPr="001474CF">
        <w:rPr>
          <w:b/>
          <w:bCs/>
          <w:noProof/>
          <w:sz w:val="38"/>
        </w:rPr>
        <w:t xml:space="preserve">Using Machine Learning Methods </w:t>
      </w:r>
    </w:p>
    <w:p w14:paraId="0FC2C5EA" w14:textId="3E2F6CC9" w:rsidR="001474CF" w:rsidRDefault="001474CF" w:rsidP="00FF49B7">
      <w:pPr>
        <w:jc w:val="center"/>
        <w:rPr>
          <w:b/>
          <w:bCs/>
          <w:noProof/>
          <w:sz w:val="32"/>
        </w:rPr>
      </w:pPr>
    </w:p>
    <w:p w14:paraId="3C6D3F80" w14:textId="520C8EC7" w:rsidR="001474CF" w:rsidRDefault="001474CF" w:rsidP="00FF49B7">
      <w:pPr>
        <w:jc w:val="center"/>
        <w:rPr>
          <w:b/>
          <w:bCs/>
          <w:noProof/>
          <w:sz w:val="32"/>
        </w:rPr>
      </w:pPr>
    </w:p>
    <w:p w14:paraId="46CE48BA" w14:textId="72C8D8A4" w:rsidR="001474CF" w:rsidRDefault="001474CF" w:rsidP="00FF49B7">
      <w:pPr>
        <w:jc w:val="center"/>
        <w:rPr>
          <w:b/>
          <w:bCs/>
          <w:noProof/>
          <w:sz w:val="32"/>
        </w:rPr>
      </w:pPr>
    </w:p>
    <w:p w14:paraId="1E2BF9F3" w14:textId="1820A82F" w:rsidR="001474CF" w:rsidRDefault="001474CF" w:rsidP="00FF49B7">
      <w:pPr>
        <w:jc w:val="center"/>
        <w:rPr>
          <w:b/>
          <w:bCs/>
          <w:noProof/>
          <w:sz w:val="32"/>
        </w:rPr>
      </w:pPr>
    </w:p>
    <w:p w14:paraId="37E0E2CC" w14:textId="49699023" w:rsidR="001474CF" w:rsidRDefault="001474CF" w:rsidP="00FF49B7">
      <w:pPr>
        <w:jc w:val="center"/>
        <w:rPr>
          <w:b/>
          <w:bCs/>
          <w:noProof/>
          <w:sz w:val="32"/>
        </w:rPr>
      </w:pPr>
    </w:p>
    <w:p w14:paraId="71CB7B5C" w14:textId="264860CD" w:rsidR="001474CF" w:rsidRDefault="001474CF" w:rsidP="00FF49B7">
      <w:pPr>
        <w:jc w:val="center"/>
        <w:rPr>
          <w:b/>
          <w:bCs/>
          <w:noProof/>
          <w:sz w:val="32"/>
        </w:rPr>
      </w:pPr>
    </w:p>
    <w:p w14:paraId="41B64CFF" w14:textId="77777777" w:rsidR="001474CF" w:rsidRDefault="001474CF" w:rsidP="00FF49B7">
      <w:pPr>
        <w:jc w:val="center"/>
        <w:rPr>
          <w:b/>
          <w:bCs/>
          <w:noProof/>
          <w:sz w:val="32"/>
        </w:rPr>
      </w:pPr>
    </w:p>
    <w:p w14:paraId="4ECC3615" w14:textId="0B43A0B2" w:rsidR="001474CF" w:rsidRDefault="001474CF" w:rsidP="00FF49B7">
      <w:pPr>
        <w:jc w:val="center"/>
        <w:rPr>
          <w:b/>
          <w:bCs/>
          <w:noProof/>
          <w:sz w:val="32"/>
        </w:rPr>
      </w:pPr>
    </w:p>
    <w:p w14:paraId="3C7870B5" w14:textId="73889163" w:rsidR="001474CF" w:rsidRDefault="001474CF" w:rsidP="00FF49B7">
      <w:pPr>
        <w:jc w:val="center"/>
        <w:rPr>
          <w:b/>
          <w:bCs/>
          <w:noProof/>
          <w:sz w:val="32"/>
        </w:rPr>
      </w:pPr>
    </w:p>
    <w:p w14:paraId="593E87A9" w14:textId="77777777" w:rsidR="001474CF" w:rsidRDefault="001474CF" w:rsidP="00FF49B7">
      <w:pPr>
        <w:jc w:val="center"/>
        <w:rPr>
          <w:b/>
          <w:bCs/>
          <w:noProof/>
          <w:sz w:val="32"/>
        </w:rPr>
      </w:pPr>
    </w:p>
    <w:p w14:paraId="6199F89E" w14:textId="2D4EC27B" w:rsidR="001474CF" w:rsidRPr="001474CF" w:rsidRDefault="001474CF" w:rsidP="00FF49B7">
      <w:pPr>
        <w:jc w:val="center"/>
        <w:rPr>
          <w:b/>
          <w:bCs/>
          <w:noProof/>
          <w:sz w:val="32"/>
        </w:rPr>
      </w:pPr>
      <w:r w:rsidRPr="001474CF">
        <w:rPr>
          <w:b/>
          <w:bCs/>
          <w:noProof/>
          <w:sz w:val="32"/>
        </w:rPr>
        <w:t>Student ***</w:t>
      </w:r>
      <w:r>
        <w:rPr>
          <w:b/>
          <w:bCs/>
          <w:noProof/>
          <w:sz w:val="32"/>
        </w:rPr>
        <w:t>(ABC)</w:t>
      </w:r>
    </w:p>
    <w:p w14:paraId="3E9F1C70" w14:textId="77777777" w:rsidR="001474CF" w:rsidRDefault="001474CF" w:rsidP="00FF49B7">
      <w:pPr>
        <w:jc w:val="center"/>
        <w:rPr>
          <w:b/>
          <w:sz w:val="32"/>
        </w:rPr>
      </w:pPr>
    </w:p>
    <w:p w14:paraId="54AB0ED6" w14:textId="77777777" w:rsidR="001474CF" w:rsidRDefault="001474CF" w:rsidP="00FF49B7">
      <w:pPr>
        <w:jc w:val="center"/>
        <w:rPr>
          <w:b/>
          <w:sz w:val="32"/>
        </w:rPr>
      </w:pPr>
    </w:p>
    <w:p w14:paraId="7019F091" w14:textId="03B88DFD" w:rsidR="001D60BF" w:rsidRDefault="001D60BF" w:rsidP="00FF49B7">
      <w:pPr>
        <w:jc w:val="center"/>
        <w:rPr>
          <w:b/>
          <w:sz w:val="32"/>
        </w:rPr>
      </w:pPr>
      <w:r w:rsidRPr="001D60BF">
        <w:rPr>
          <w:b/>
          <w:sz w:val="32"/>
        </w:rPr>
        <w:lastRenderedPageBreak/>
        <w:t xml:space="preserve">A Dissertation Submitted in Partial Fulfilment of the Requirements for the Degree of Master of Data Science at </w:t>
      </w:r>
      <w:r w:rsidR="00986FF1">
        <w:rPr>
          <w:b/>
          <w:sz w:val="32"/>
        </w:rPr>
        <w:t xml:space="preserve">the </w:t>
      </w:r>
      <w:r w:rsidRPr="001D60BF">
        <w:rPr>
          <w:b/>
          <w:sz w:val="32"/>
        </w:rPr>
        <w:t>University of Salford</w:t>
      </w:r>
      <w:r>
        <w:rPr>
          <w:b/>
          <w:sz w:val="32"/>
        </w:rPr>
        <w:t xml:space="preserve"> (Dummy Filled by User)</w:t>
      </w:r>
    </w:p>
    <w:p w14:paraId="342AEFFA" w14:textId="6E452920" w:rsidR="001D60BF" w:rsidRDefault="001D60BF" w:rsidP="00FF49B7">
      <w:pPr>
        <w:jc w:val="center"/>
        <w:rPr>
          <w:b/>
          <w:sz w:val="32"/>
        </w:rPr>
      </w:pPr>
    </w:p>
    <w:p w14:paraId="6E47B2A0" w14:textId="4F9C83A8" w:rsidR="001D60BF" w:rsidRDefault="001D60BF" w:rsidP="00FF49B7">
      <w:pPr>
        <w:jc w:val="center"/>
        <w:rPr>
          <w:b/>
          <w:sz w:val="32"/>
        </w:rPr>
      </w:pPr>
    </w:p>
    <w:p w14:paraId="4273B4A6" w14:textId="6BE61E5E" w:rsidR="001D60BF" w:rsidRDefault="001D60BF" w:rsidP="00FF49B7">
      <w:pPr>
        <w:jc w:val="center"/>
        <w:rPr>
          <w:b/>
          <w:sz w:val="32"/>
        </w:rPr>
      </w:pPr>
    </w:p>
    <w:p w14:paraId="7627E2B9" w14:textId="7331C6AB" w:rsidR="001D60BF" w:rsidRDefault="001D60BF" w:rsidP="00FF49B7">
      <w:pPr>
        <w:jc w:val="center"/>
        <w:rPr>
          <w:b/>
          <w:sz w:val="32"/>
        </w:rPr>
      </w:pPr>
    </w:p>
    <w:p w14:paraId="579F8AE0" w14:textId="7C455D62" w:rsidR="001D60BF" w:rsidRPr="001D60BF" w:rsidRDefault="001D60BF" w:rsidP="00FF49B7">
      <w:pPr>
        <w:jc w:val="center"/>
        <w:rPr>
          <w:b/>
          <w:bCs/>
          <w:noProof/>
          <w:sz w:val="42"/>
        </w:rPr>
      </w:pPr>
      <w:r>
        <w:rPr>
          <w:b/>
          <w:sz w:val="32"/>
        </w:rPr>
        <w:t>Title</w:t>
      </w:r>
    </w:p>
    <w:p w14:paraId="752A57BE" w14:textId="490227D6" w:rsidR="001C09A1" w:rsidRPr="001474CF" w:rsidRDefault="001C09A1" w:rsidP="001C09A1">
      <w:pPr>
        <w:jc w:val="center"/>
        <w:rPr>
          <w:b/>
          <w:bCs/>
          <w:noProof/>
          <w:sz w:val="38"/>
        </w:rPr>
      </w:pPr>
      <w:r w:rsidRPr="001474CF">
        <w:rPr>
          <w:b/>
          <w:bCs/>
          <w:noProof/>
          <w:sz w:val="38"/>
        </w:rPr>
        <w:t xml:space="preserve">Bird Species </w:t>
      </w:r>
      <w:r w:rsidR="00986FF1">
        <w:rPr>
          <w:b/>
          <w:bCs/>
          <w:noProof/>
          <w:sz w:val="38"/>
        </w:rPr>
        <w:t>Classification</w:t>
      </w:r>
      <w:r w:rsidRPr="001474CF">
        <w:rPr>
          <w:b/>
          <w:bCs/>
          <w:noProof/>
          <w:sz w:val="38"/>
        </w:rPr>
        <w:t xml:space="preserve"> in </w:t>
      </w:r>
      <w:r w:rsidR="00986FF1">
        <w:rPr>
          <w:b/>
          <w:bCs/>
          <w:noProof/>
          <w:sz w:val="38"/>
        </w:rPr>
        <w:t xml:space="preserve">the </w:t>
      </w:r>
      <w:r w:rsidRPr="001474CF">
        <w:rPr>
          <w:b/>
          <w:bCs/>
          <w:noProof/>
          <w:sz w:val="38"/>
        </w:rPr>
        <w:t>United Kingdom (ABC)</w:t>
      </w:r>
    </w:p>
    <w:p w14:paraId="4252F65A" w14:textId="7475120D" w:rsidR="001D60BF" w:rsidRDefault="001C09A1" w:rsidP="001C09A1">
      <w:pPr>
        <w:jc w:val="center"/>
        <w:rPr>
          <w:b/>
          <w:bCs/>
          <w:noProof/>
          <w:sz w:val="32"/>
        </w:rPr>
      </w:pPr>
      <w:r w:rsidRPr="001474CF">
        <w:rPr>
          <w:b/>
          <w:bCs/>
          <w:noProof/>
          <w:sz w:val="38"/>
        </w:rPr>
        <w:t>Using Machine Learning Methods</w:t>
      </w:r>
    </w:p>
    <w:p w14:paraId="393A9D50" w14:textId="18B1DB55" w:rsidR="001D60BF" w:rsidRDefault="001D60BF" w:rsidP="00FF49B7">
      <w:pPr>
        <w:jc w:val="center"/>
        <w:rPr>
          <w:b/>
          <w:bCs/>
          <w:noProof/>
          <w:sz w:val="32"/>
        </w:rPr>
      </w:pPr>
    </w:p>
    <w:p w14:paraId="14FCE094" w14:textId="6A061359" w:rsidR="001D60BF" w:rsidRDefault="001D60BF" w:rsidP="00FF49B7">
      <w:pPr>
        <w:jc w:val="center"/>
        <w:rPr>
          <w:b/>
          <w:bCs/>
          <w:noProof/>
          <w:sz w:val="32"/>
        </w:rPr>
      </w:pPr>
      <w:r w:rsidRPr="001D60BF">
        <w:rPr>
          <w:b/>
          <w:bCs/>
          <w:noProof/>
          <w:sz w:val="32"/>
        </w:rPr>
        <w:t xml:space="preserve">By *** </w:t>
      </w:r>
    </w:p>
    <w:p w14:paraId="06211E25" w14:textId="77777777" w:rsidR="001B2B83" w:rsidRPr="001D60BF" w:rsidRDefault="001B2B83" w:rsidP="00FF49B7">
      <w:pPr>
        <w:jc w:val="center"/>
        <w:rPr>
          <w:b/>
          <w:bCs/>
          <w:noProof/>
          <w:sz w:val="32"/>
        </w:rPr>
      </w:pPr>
    </w:p>
    <w:p w14:paraId="73441477" w14:textId="2AEA3252" w:rsidR="001D60BF" w:rsidRDefault="001D60BF" w:rsidP="00FF49B7">
      <w:pPr>
        <w:jc w:val="center"/>
        <w:rPr>
          <w:b/>
          <w:bCs/>
          <w:noProof/>
          <w:sz w:val="32"/>
        </w:rPr>
      </w:pPr>
      <w:r w:rsidRPr="001D60BF">
        <w:rPr>
          <w:b/>
          <w:bCs/>
          <w:noProof/>
          <w:sz w:val="32"/>
        </w:rPr>
        <w:t xml:space="preserve">@*** </w:t>
      </w:r>
    </w:p>
    <w:p w14:paraId="75992AEF" w14:textId="77777777" w:rsidR="001B2B83" w:rsidRPr="001D60BF" w:rsidRDefault="001B2B83" w:rsidP="00FF49B7">
      <w:pPr>
        <w:jc w:val="center"/>
        <w:rPr>
          <w:b/>
          <w:bCs/>
          <w:noProof/>
          <w:sz w:val="32"/>
        </w:rPr>
      </w:pPr>
    </w:p>
    <w:p w14:paraId="7A381A7A" w14:textId="44405685" w:rsidR="001D60BF" w:rsidRPr="001D60BF" w:rsidRDefault="001D60BF" w:rsidP="00FF49B7">
      <w:pPr>
        <w:jc w:val="center"/>
        <w:rPr>
          <w:b/>
          <w:bCs/>
          <w:noProof/>
          <w:sz w:val="32"/>
        </w:rPr>
      </w:pPr>
      <w:r w:rsidRPr="001D60BF">
        <w:rPr>
          <w:b/>
          <w:bCs/>
          <w:noProof/>
          <w:sz w:val="32"/>
        </w:rPr>
        <w:t>Supervisor: **</w:t>
      </w:r>
    </w:p>
    <w:p w14:paraId="5EC8F6BE" w14:textId="243B50FC" w:rsidR="001D60BF" w:rsidRDefault="001D60BF" w:rsidP="00FF49B7">
      <w:pPr>
        <w:jc w:val="center"/>
        <w:rPr>
          <w:b/>
          <w:bCs/>
          <w:noProof/>
          <w:sz w:val="32"/>
        </w:rPr>
      </w:pPr>
    </w:p>
    <w:p w14:paraId="4A361F39" w14:textId="77777777" w:rsidR="001D60BF" w:rsidRPr="001D60BF" w:rsidRDefault="001D60BF" w:rsidP="00FF49B7">
      <w:pPr>
        <w:jc w:val="center"/>
        <w:rPr>
          <w:b/>
          <w:bCs/>
          <w:noProof/>
          <w:sz w:val="32"/>
        </w:rPr>
      </w:pPr>
      <w:r w:rsidRPr="001D60BF">
        <w:rPr>
          <w:b/>
          <w:bCs/>
          <w:noProof/>
          <w:sz w:val="32"/>
        </w:rPr>
        <w:t xml:space="preserve">School of Science, Engineering and Environment University of </w:t>
      </w:r>
    </w:p>
    <w:p w14:paraId="7FC7F675" w14:textId="5EB95C55" w:rsidR="00FF49B7" w:rsidRPr="001B2B83" w:rsidRDefault="001D60BF" w:rsidP="001B2B83">
      <w:pPr>
        <w:jc w:val="center"/>
        <w:rPr>
          <w:b/>
          <w:bCs/>
          <w:noProof/>
          <w:sz w:val="32"/>
        </w:rPr>
      </w:pPr>
      <w:r w:rsidRPr="001D60BF">
        <w:rPr>
          <w:b/>
          <w:bCs/>
          <w:noProof/>
          <w:sz w:val="32"/>
        </w:rPr>
        <w:t>ABC, ABC, United Kingdom</w:t>
      </w:r>
    </w:p>
    <w:p w14:paraId="302F3253" w14:textId="412F7063" w:rsidR="00FF49B7" w:rsidRDefault="00FF49B7">
      <w:pPr>
        <w:rPr>
          <w:b/>
          <w:bCs/>
          <w:noProof/>
        </w:rPr>
      </w:pPr>
    </w:p>
    <w:p w14:paraId="2C95C6F3" w14:textId="08FE2EAC" w:rsidR="00FF49B7" w:rsidRDefault="00FF49B7">
      <w:pPr>
        <w:rPr>
          <w:b/>
          <w:bCs/>
          <w:noProof/>
        </w:rPr>
      </w:pPr>
    </w:p>
    <w:p w14:paraId="1A514086" w14:textId="3A250575" w:rsidR="00FF49B7" w:rsidRDefault="00FF49B7">
      <w:pPr>
        <w:rPr>
          <w:b/>
          <w:bCs/>
          <w:noProof/>
        </w:rPr>
      </w:pPr>
    </w:p>
    <w:p w14:paraId="394F3CDC" w14:textId="3987C98F" w:rsidR="00FF49B7" w:rsidRPr="001D60BF" w:rsidRDefault="001D60BF" w:rsidP="001D60BF">
      <w:pPr>
        <w:jc w:val="center"/>
        <w:rPr>
          <w:b/>
          <w:bCs/>
          <w:noProof/>
          <w:sz w:val="32"/>
        </w:rPr>
      </w:pPr>
      <w:r w:rsidRPr="001D60BF">
        <w:rPr>
          <w:b/>
          <w:bCs/>
          <w:noProof/>
          <w:sz w:val="32"/>
        </w:rPr>
        <w:t>Academic Year: **</w:t>
      </w:r>
    </w:p>
    <w:p w14:paraId="09825D16" w14:textId="368C8D30" w:rsidR="00FF49B7" w:rsidRDefault="001D60BF">
      <w:pPr>
        <w:rPr>
          <w:b/>
          <w:bCs/>
          <w:noProof/>
          <w:sz w:val="32"/>
        </w:rPr>
      </w:pPr>
      <w:r w:rsidRPr="001D60BF">
        <w:rPr>
          <w:b/>
          <w:bCs/>
          <w:noProof/>
          <w:sz w:val="32"/>
        </w:rPr>
        <w:lastRenderedPageBreak/>
        <w:t>Abstract</w:t>
      </w:r>
    </w:p>
    <w:p w14:paraId="710A91ED" w14:textId="798CFB5B" w:rsidR="001D60BF" w:rsidRPr="001D60BF" w:rsidRDefault="001D60BF" w:rsidP="001D60BF">
      <w:pPr>
        <w:spacing w:line="360" w:lineRule="auto"/>
        <w:jc w:val="both"/>
        <w:rPr>
          <w:rFonts w:cstheme="majorBidi"/>
          <w:sz w:val="24"/>
          <w:szCs w:val="24"/>
        </w:rPr>
      </w:pPr>
      <w:r>
        <w:rPr>
          <w:rFonts w:asciiTheme="majorBidi" w:hAnsiTheme="majorBidi" w:cstheme="majorBidi"/>
          <w:sz w:val="24"/>
          <w:szCs w:val="24"/>
        </w:rPr>
        <w:t>M</w:t>
      </w:r>
      <w:r w:rsidRPr="001D60BF">
        <w:rPr>
          <w:rFonts w:cstheme="majorBidi"/>
          <w:sz w:val="24"/>
          <w:szCs w:val="24"/>
        </w:rPr>
        <w:t>any studies have been published for the automated identification of certain bird species. This research area continues to be studied. In this work, we investigate the identification of many bird species under a set of circumstances using various machine learning algorithms and the distinctive features of the Xeno-Canto bird dataset collection are discussed. We study in depth if and how classification results are affected by the number of species and the different features selection in the subsets supplied to the classifier. More specifically, a data sampling strategy is used to select six months' worth of data from distinct species for repeated classification runs.</w:t>
      </w:r>
      <w:r w:rsidRPr="001D60BF">
        <w:t xml:space="preserve"> </w:t>
      </w:r>
      <w:r w:rsidRPr="001D60BF">
        <w:rPr>
          <w:rFonts w:cstheme="majorBidi"/>
          <w:sz w:val="24"/>
          <w:szCs w:val="24"/>
        </w:rPr>
        <w:t>The collection of 659 bird species extracted from the Xeno-Canto database contains the sounds of the species, with the number of species contained in each subset varying between 10 and 300. We have selected the top recorded from 55 species from the dataset and applied Logistic Regression, K-Nearest Neighbors, Random Forest, Support Vector Machine, and Decision Tree to classify different bird species. Precision, recall, and accuracy are some of the typical metrics used to analyze classification performance.</w:t>
      </w:r>
      <w:r w:rsidRPr="001D60BF">
        <w:t xml:space="preserve"> </w:t>
      </w:r>
      <w:r w:rsidRPr="001D60BF">
        <w:rPr>
          <w:rFonts w:cstheme="majorBidi"/>
          <w:sz w:val="24"/>
          <w:szCs w:val="24"/>
        </w:rPr>
        <w:t xml:space="preserve">All of these metrics point to an improvement in classification performance however, we also observe a decrease in classification results as the number of species rises owing to an issue with the sparse dataset. We carefully examine this reliance and contrast the calculated findings with an analytical explanation assuming dependencies for a hypothetically idealized flawless classifier. Additionally, we note that the classification performance varied among 20 randomly chosen subgroups </w:t>
      </w:r>
      <w:r w:rsidR="007616CE">
        <w:rPr>
          <w:rFonts w:cstheme="majorBidi"/>
          <w:sz w:val="24"/>
          <w:szCs w:val="24"/>
        </w:rPr>
        <w:t>depending on the species composition</w:t>
      </w:r>
      <w:r w:rsidRPr="001D60BF">
        <w:rPr>
          <w:rFonts w:cstheme="majorBidi"/>
          <w:sz w:val="24"/>
          <w:szCs w:val="24"/>
        </w:rPr>
        <w:t>.</w:t>
      </w:r>
    </w:p>
    <w:p w14:paraId="49114D7E" w14:textId="77777777" w:rsidR="001D60BF" w:rsidRPr="001D60BF" w:rsidRDefault="001D60BF">
      <w:pPr>
        <w:rPr>
          <w:b/>
          <w:bCs/>
          <w:noProof/>
          <w:sz w:val="24"/>
        </w:rPr>
      </w:pPr>
    </w:p>
    <w:p w14:paraId="68707967" w14:textId="3DEE4E98" w:rsidR="00FF49B7" w:rsidRDefault="00FF49B7">
      <w:pPr>
        <w:rPr>
          <w:b/>
          <w:bCs/>
          <w:noProof/>
        </w:rPr>
      </w:pPr>
    </w:p>
    <w:p w14:paraId="7A49DF74" w14:textId="7F0E54DB" w:rsidR="00FF49B7" w:rsidRDefault="00FF49B7">
      <w:pPr>
        <w:rPr>
          <w:b/>
          <w:bCs/>
          <w:noProof/>
        </w:rPr>
      </w:pPr>
    </w:p>
    <w:p w14:paraId="63DA4F2A" w14:textId="491BF6F8" w:rsidR="00FF49B7" w:rsidRDefault="00FF49B7">
      <w:pPr>
        <w:rPr>
          <w:b/>
          <w:bCs/>
          <w:noProof/>
        </w:rPr>
      </w:pPr>
    </w:p>
    <w:p w14:paraId="50DE5379" w14:textId="7C351874" w:rsidR="00FF49B7" w:rsidRDefault="00FF49B7">
      <w:pPr>
        <w:rPr>
          <w:b/>
          <w:bCs/>
          <w:noProof/>
        </w:rPr>
      </w:pPr>
    </w:p>
    <w:p w14:paraId="1BF80FA1" w14:textId="167C6623" w:rsidR="00FF49B7" w:rsidRDefault="00FF49B7">
      <w:pPr>
        <w:rPr>
          <w:b/>
          <w:bCs/>
          <w:noProof/>
        </w:rPr>
      </w:pPr>
    </w:p>
    <w:p w14:paraId="3D670D9A" w14:textId="3581B253" w:rsidR="00FF49B7" w:rsidRDefault="00FF49B7">
      <w:pPr>
        <w:rPr>
          <w:b/>
          <w:bCs/>
          <w:noProof/>
        </w:rPr>
      </w:pPr>
    </w:p>
    <w:p w14:paraId="4BA2EAC6" w14:textId="441598DA" w:rsidR="00FF49B7" w:rsidRDefault="00FF49B7">
      <w:pPr>
        <w:rPr>
          <w:b/>
          <w:bCs/>
          <w:noProof/>
        </w:rPr>
      </w:pPr>
    </w:p>
    <w:sdt>
      <w:sdtPr>
        <w:rPr>
          <w:rFonts w:asciiTheme="minorHAnsi" w:eastAsiaTheme="minorHAnsi" w:hAnsiTheme="minorHAnsi" w:cstheme="minorBidi"/>
          <w:color w:val="auto"/>
          <w:sz w:val="22"/>
          <w:szCs w:val="22"/>
        </w:rPr>
        <w:id w:val="1906644063"/>
        <w:docPartObj>
          <w:docPartGallery w:val="Table of Contents"/>
          <w:docPartUnique/>
        </w:docPartObj>
      </w:sdtPr>
      <w:sdtEndPr>
        <w:rPr>
          <w:b/>
          <w:bCs/>
          <w:noProof/>
        </w:rPr>
      </w:sdtEndPr>
      <w:sdtContent>
        <w:p w14:paraId="6B2569B4" w14:textId="30D501F4" w:rsidR="00234527" w:rsidRDefault="00986FF1" w:rsidP="00935F85">
          <w:pPr>
            <w:pStyle w:val="TOCHeading"/>
            <w:spacing w:after="240"/>
          </w:pPr>
          <w:r>
            <w:t>Table of Content</w:t>
          </w:r>
        </w:p>
        <w:p w14:paraId="166B826D" w14:textId="32781A3F" w:rsidR="00966F8F" w:rsidRDefault="0023452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3916270" w:history="1">
            <w:r w:rsidR="00966F8F" w:rsidRPr="003E429F">
              <w:rPr>
                <w:rStyle w:val="Hyperlink"/>
                <w:noProof/>
              </w:rPr>
              <w:t>2</w:t>
            </w:r>
            <w:r w:rsidR="00966F8F">
              <w:rPr>
                <w:rFonts w:eastAsiaTheme="minorEastAsia"/>
                <w:noProof/>
              </w:rPr>
              <w:tab/>
            </w:r>
            <w:r w:rsidR="00966F8F" w:rsidRPr="003E429F">
              <w:rPr>
                <w:rStyle w:val="Hyperlink"/>
                <w:noProof/>
              </w:rPr>
              <w:t>List of Figures</w:t>
            </w:r>
            <w:r w:rsidR="00966F8F">
              <w:rPr>
                <w:noProof/>
                <w:webHidden/>
              </w:rPr>
              <w:tab/>
            </w:r>
            <w:r w:rsidR="00966F8F">
              <w:rPr>
                <w:noProof/>
                <w:webHidden/>
              </w:rPr>
              <w:fldChar w:fldCharType="begin"/>
            </w:r>
            <w:r w:rsidR="00966F8F">
              <w:rPr>
                <w:noProof/>
                <w:webHidden/>
              </w:rPr>
              <w:instrText xml:space="preserve"> PAGEREF _Toc113916270 \h </w:instrText>
            </w:r>
            <w:r w:rsidR="00966F8F">
              <w:rPr>
                <w:noProof/>
                <w:webHidden/>
              </w:rPr>
            </w:r>
            <w:r w:rsidR="00966F8F">
              <w:rPr>
                <w:noProof/>
                <w:webHidden/>
              </w:rPr>
              <w:fldChar w:fldCharType="separate"/>
            </w:r>
            <w:r w:rsidR="00A06D00">
              <w:rPr>
                <w:noProof/>
                <w:webHidden/>
              </w:rPr>
              <w:t>5</w:t>
            </w:r>
            <w:r w:rsidR="00966F8F">
              <w:rPr>
                <w:noProof/>
                <w:webHidden/>
              </w:rPr>
              <w:fldChar w:fldCharType="end"/>
            </w:r>
          </w:hyperlink>
        </w:p>
        <w:p w14:paraId="35774612" w14:textId="6F26F6AA" w:rsidR="00966F8F" w:rsidRDefault="00966F8F">
          <w:pPr>
            <w:pStyle w:val="TOC2"/>
            <w:tabs>
              <w:tab w:val="left" w:pos="880"/>
              <w:tab w:val="right" w:leader="dot" w:pos="9350"/>
            </w:tabs>
            <w:rPr>
              <w:rFonts w:eastAsiaTheme="minorEastAsia"/>
              <w:noProof/>
            </w:rPr>
          </w:pPr>
          <w:hyperlink w:anchor="_Toc113916271" w:history="1">
            <w:r w:rsidRPr="003E429F">
              <w:rPr>
                <w:rStyle w:val="Hyperlink"/>
                <w:noProof/>
              </w:rPr>
              <w:t>2.1</w:t>
            </w:r>
            <w:r>
              <w:rPr>
                <w:rFonts w:eastAsiaTheme="minorEastAsia"/>
                <w:noProof/>
              </w:rPr>
              <w:tab/>
            </w:r>
            <w:r w:rsidRPr="003E429F">
              <w:rPr>
                <w:rStyle w:val="Hyperlink"/>
                <w:noProof/>
              </w:rPr>
              <w:t>List of Tables</w:t>
            </w:r>
            <w:r>
              <w:rPr>
                <w:noProof/>
                <w:webHidden/>
              </w:rPr>
              <w:tab/>
            </w:r>
            <w:r>
              <w:rPr>
                <w:noProof/>
                <w:webHidden/>
              </w:rPr>
              <w:fldChar w:fldCharType="begin"/>
            </w:r>
            <w:r>
              <w:rPr>
                <w:noProof/>
                <w:webHidden/>
              </w:rPr>
              <w:instrText xml:space="preserve"> PAGEREF _Toc113916271 \h </w:instrText>
            </w:r>
            <w:r>
              <w:rPr>
                <w:noProof/>
                <w:webHidden/>
              </w:rPr>
            </w:r>
            <w:r>
              <w:rPr>
                <w:noProof/>
                <w:webHidden/>
              </w:rPr>
              <w:fldChar w:fldCharType="separate"/>
            </w:r>
            <w:r w:rsidR="00A06D00">
              <w:rPr>
                <w:noProof/>
                <w:webHidden/>
              </w:rPr>
              <w:t>7</w:t>
            </w:r>
            <w:r>
              <w:rPr>
                <w:noProof/>
                <w:webHidden/>
              </w:rPr>
              <w:fldChar w:fldCharType="end"/>
            </w:r>
          </w:hyperlink>
        </w:p>
        <w:p w14:paraId="3BC7FC67" w14:textId="40FDAE0C" w:rsidR="00966F8F" w:rsidRDefault="00966F8F">
          <w:pPr>
            <w:pStyle w:val="TOC1"/>
            <w:tabs>
              <w:tab w:val="left" w:pos="440"/>
              <w:tab w:val="right" w:leader="dot" w:pos="9350"/>
            </w:tabs>
            <w:rPr>
              <w:rFonts w:eastAsiaTheme="minorEastAsia"/>
              <w:noProof/>
            </w:rPr>
          </w:pPr>
          <w:hyperlink w:anchor="_Toc113916272" w:history="1">
            <w:r w:rsidRPr="003E429F">
              <w:rPr>
                <w:rStyle w:val="Hyperlink"/>
                <w:noProof/>
              </w:rPr>
              <w:t>1.</w:t>
            </w:r>
            <w:r>
              <w:rPr>
                <w:rFonts w:eastAsiaTheme="minorEastAsia"/>
                <w:noProof/>
              </w:rPr>
              <w:tab/>
            </w:r>
            <w:r w:rsidRPr="003E429F">
              <w:rPr>
                <w:rStyle w:val="Hyperlink"/>
                <w:noProof/>
              </w:rPr>
              <w:t>Chapter 1: Introduction</w:t>
            </w:r>
            <w:r>
              <w:rPr>
                <w:noProof/>
                <w:webHidden/>
              </w:rPr>
              <w:tab/>
            </w:r>
            <w:r>
              <w:rPr>
                <w:noProof/>
                <w:webHidden/>
              </w:rPr>
              <w:fldChar w:fldCharType="begin"/>
            </w:r>
            <w:r>
              <w:rPr>
                <w:noProof/>
                <w:webHidden/>
              </w:rPr>
              <w:instrText xml:space="preserve"> PAGEREF _Toc113916272 \h </w:instrText>
            </w:r>
            <w:r>
              <w:rPr>
                <w:noProof/>
                <w:webHidden/>
              </w:rPr>
            </w:r>
            <w:r>
              <w:rPr>
                <w:noProof/>
                <w:webHidden/>
              </w:rPr>
              <w:fldChar w:fldCharType="separate"/>
            </w:r>
            <w:r w:rsidR="00A06D00">
              <w:rPr>
                <w:noProof/>
                <w:webHidden/>
              </w:rPr>
              <w:t>8</w:t>
            </w:r>
            <w:r>
              <w:rPr>
                <w:noProof/>
                <w:webHidden/>
              </w:rPr>
              <w:fldChar w:fldCharType="end"/>
            </w:r>
          </w:hyperlink>
        </w:p>
        <w:p w14:paraId="022AC96C" w14:textId="4082ED1F" w:rsidR="00966F8F" w:rsidRDefault="00966F8F">
          <w:pPr>
            <w:pStyle w:val="TOC2"/>
            <w:tabs>
              <w:tab w:val="left" w:pos="880"/>
              <w:tab w:val="right" w:leader="dot" w:pos="9350"/>
            </w:tabs>
            <w:rPr>
              <w:rFonts w:eastAsiaTheme="minorEastAsia"/>
              <w:noProof/>
            </w:rPr>
          </w:pPr>
          <w:hyperlink w:anchor="_Toc113916273" w:history="1">
            <w:r w:rsidRPr="003E429F">
              <w:rPr>
                <w:rStyle w:val="Hyperlink"/>
                <w:noProof/>
              </w:rPr>
              <w:t>2.2</w:t>
            </w:r>
            <w:r>
              <w:rPr>
                <w:rFonts w:eastAsiaTheme="minorEastAsia"/>
                <w:noProof/>
              </w:rPr>
              <w:tab/>
            </w:r>
            <w:r w:rsidRPr="003E429F">
              <w:rPr>
                <w:rStyle w:val="Hyperlink"/>
                <w:noProof/>
              </w:rPr>
              <w:t>General Overview</w:t>
            </w:r>
            <w:r>
              <w:rPr>
                <w:noProof/>
                <w:webHidden/>
              </w:rPr>
              <w:tab/>
            </w:r>
            <w:r>
              <w:rPr>
                <w:noProof/>
                <w:webHidden/>
              </w:rPr>
              <w:fldChar w:fldCharType="begin"/>
            </w:r>
            <w:r>
              <w:rPr>
                <w:noProof/>
                <w:webHidden/>
              </w:rPr>
              <w:instrText xml:space="preserve"> PAGEREF _Toc113916273 \h </w:instrText>
            </w:r>
            <w:r>
              <w:rPr>
                <w:noProof/>
                <w:webHidden/>
              </w:rPr>
            </w:r>
            <w:r>
              <w:rPr>
                <w:noProof/>
                <w:webHidden/>
              </w:rPr>
              <w:fldChar w:fldCharType="separate"/>
            </w:r>
            <w:r w:rsidR="00A06D00">
              <w:rPr>
                <w:noProof/>
                <w:webHidden/>
              </w:rPr>
              <w:t>8</w:t>
            </w:r>
            <w:r>
              <w:rPr>
                <w:noProof/>
                <w:webHidden/>
              </w:rPr>
              <w:fldChar w:fldCharType="end"/>
            </w:r>
          </w:hyperlink>
        </w:p>
        <w:p w14:paraId="3E7DEB15" w14:textId="290B71A6" w:rsidR="00966F8F" w:rsidRDefault="00966F8F">
          <w:pPr>
            <w:pStyle w:val="TOC2"/>
            <w:tabs>
              <w:tab w:val="left" w:pos="880"/>
              <w:tab w:val="right" w:leader="dot" w:pos="9350"/>
            </w:tabs>
            <w:rPr>
              <w:rFonts w:eastAsiaTheme="minorEastAsia"/>
              <w:noProof/>
            </w:rPr>
          </w:pPr>
          <w:hyperlink w:anchor="_Toc113916274" w:history="1">
            <w:r w:rsidRPr="003E429F">
              <w:rPr>
                <w:rStyle w:val="Hyperlink"/>
                <w:noProof/>
              </w:rPr>
              <w:t>2.3</w:t>
            </w:r>
            <w:r>
              <w:rPr>
                <w:rFonts w:eastAsiaTheme="minorEastAsia"/>
                <w:noProof/>
              </w:rPr>
              <w:tab/>
            </w:r>
            <w:r w:rsidRPr="003E429F">
              <w:rPr>
                <w:rStyle w:val="Hyperlink"/>
                <w:noProof/>
              </w:rPr>
              <w:t>Aims and Objectives</w:t>
            </w:r>
            <w:r>
              <w:rPr>
                <w:noProof/>
                <w:webHidden/>
              </w:rPr>
              <w:tab/>
            </w:r>
            <w:r>
              <w:rPr>
                <w:noProof/>
                <w:webHidden/>
              </w:rPr>
              <w:fldChar w:fldCharType="begin"/>
            </w:r>
            <w:r>
              <w:rPr>
                <w:noProof/>
                <w:webHidden/>
              </w:rPr>
              <w:instrText xml:space="preserve"> PAGEREF _Toc113916274 \h </w:instrText>
            </w:r>
            <w:r>
              <w:rPr>
                <w:noProof/>
                <w:webHidden/>
              </w:rPr>
            </w:r>
            <w:r>
              <w:rPr>
                <w:noProof/>
                <w:webHidden/>
              </w:rPr>
              <w:fldChar w:fldCharType="separate"/>
            </w:r>
            <w:r w:rsidR="00A06D00">
              <w:rPr>
                <w:noProof/>
                <w:webHidden/>
              </w:rPr>
              <w:t>8</w:t>
            </w:r>
            <w:r>
              <w:rPr>
                <w:noProof/>
                <w:webHidden/>
              </w:rPr>
              <w:fldChar w:fldCharType="end"/>
            </w:r>
          </w:hyperlink>
        </w:p>
        <w:p w14:paraId="7FB05CF8" w14:textId="0AE8BDD8" w:rsidR="00966F8F" w:rsidRDefault="00966F8F">
          <w:pPr>
            <w:pStyle w:val="TOC2"/>
            <w:tabs>
              <w:tab w:val="left" w:pos="880"/>
              <w:tab w:val="right" w:leader="dot" w:pos="9350"/>
            </w:tabs>
            <w:rPr>
              <w:rFonts w:eastAsiaTheme="minorEastAsia"/>
              <w:noProof/>
            </w:rPr>
          </w:pPr>
          <w:hyperlink w:anchor="_Toc113916275" w:history="1">
            <w:r w:rsidRPr="003E429F">
              <w:rPr>
                <w:rStyle w:val="Hyperlink"/>
                <w:noProof/>
              </w:rPr>
              <w:t>2.4</w:t>
            </w:r>
            <w:r>
              <w:rPr>
                <w:rFonts w:eastAsiaTheme="minorEastAsia"/>
                <w:noProof/>
              </w:rPr>
              <w:tab/>
            </w:r>
            <w:r w:rsidRPr="003E429F">
              <w:rPr>
                <w:rStyle w:val="Hyperlink"/>
                <w:noProof/>
              </w:rPr>
              <w:t>Scope of Research Work</w:t>
            </w:r>
            <w:r>
              <w:rPr>
                <w:noProof/>
                <w:webHidden/>
              </w:rPr>
              <w:tab/>
            </w:r>
            <w:r>
              <w:rPr>
                <w:noProof/>
                <w:webHidden/>
              </w:rPr>
              <w:fldChar w:fldCharType="begin"/>
            </w:r>
            <w:r>
              <w:rPr>
                <w:noProof/>
                <w:webHidden/>
              </w:rPr>
              <w:instrText xml:space="preserve"> PAGEREF _Toc113916275 \h </w:instrText>
            </w:r>
            <w:r>
              <w:rPr>
                <w:noProof/>
                <w:webHidden/>
              </w:rPr>
            </w:r>
            <w:r>
              <w:rPr>
                <w:noProof/>
                <w:webHidden/>
              </w:rPr>
              <w:fldChar w:fldCharType="separate"/>
            </w:r>
            <w:r w:rsidR="00A06D00">
              <w:rPr>
                <w:noProof/>
                <w:webHidden/>
              </w:rPr>
              <w:t>8</w:t>
            </w:r>
            <w:r>
              <w:rPr>
                <w:noProof/>
                <w:webHidden/>
              </w:rPr>
              <w:fldChar w:fldCharType="end"/>
            </w:r>
          </w:hyperlink>
        </w:p>
        <w:p w14:paraId="2BEB8CDB" w14:textId="128F6543" w:rsidR="00966F8F" w:rsidRDefault="00966F8F">
          <w:pPr>
            <w:pStyle w:val="TOC2"/>
            <w:tabs>
              <w:tab w:val="left" w:pos="880"/>
              <w:tab w:val="right" w:leader="dot" w:pos="9350"/>
            </w:tabs>
            <w:rPr>
              <w:rFonts w:eastAsiaTheme="minorEastAsia"/>
              <w:noProof/>
            </w:rPr>
          </w:pPr>
          <w:hyperlink w:anchor="_Toc113916276" w:history="1">
            <w:r w:rsidRPr="003E429F">
              <w:rPr>
                <w:rStyle w:val="Hyperlink"/>
                <w:noProof/>
              </w:rPr>
              <w:t>2.5</w:t>
            </w:r>
            <w:r>
              <w:rPr>
                <w:rFonts w:eastAsiaTheme="minorEastAsia"/>
                <w:noProof/>
              </w:rPr>
              <w:tab/>
            </w:r>
            <w:r w:rsidRPr="003E429F">
              <w:rPr>
                <w:rStyle w:val="Hyperlink"/>
                <w:noProof/>
              </w:rPr>
              <w:t>Tools for Data Analysis</w:t>
            </w:r>
            <w:r>
              <w:rPr>
                <w:noProof/>
                <w:webHidden/>
              </w:rPr>
              <w:tab/>
            </w:r>
            <w:r>
              <w:rPr>
                <w:noProof/>
                <w:webHidden/>
              </w:rPr>
              <w:fldChar w:fldCharType="begin"/>
            </w:r>
            <w:r>
              <w:rPr>
                <w:noProof/>
                <w:webHidden/>
              </w:rPr>
              <w:instrText xml:space="preserve"> PAGEREF _Toc113916276 \h </w:instrText>
            </w:r>
            <w:r>
              <w:rPr>
                <w:noProof/>
                <w:webHidden/>
              </w:rPr>
            </w:r>
            <w:r>
              <w:rPr>
                <w:noProof/>
                <w:webHidden/>
              </w:rPr>
              <w:fldChar w:fldCharType="separate"/>
            </w:r>
            <w:r w:rsidR="00A06D00">
              <w:rPr>
                <w:noProof/>
                <w:webHidden/>
              </w:rPr>
              <w:t>9</w:t>
            </w:r>
            <w:r>
              <w:rPr>
                <w:noProof/>
                <w:webHidden/>
              </w:rPr>
              <w:fldChar w:fldCharType="end"/>
            </w:r>
          </w:hyperlink>
        </w:p>
        <w:p w14:paraId="068783A8" w14:textId="1DF495FB" w:rsidR="00966F8F" w:rsidRDefault="00966F8F">
          <w:pPr>
            <w:pStyle w:val="TOC1"/>
            <w:tabs>
              <w:tab w:val="left" w:pos="440"/>
              <w:tab w:val="right" w:leader="dot" w:pos="9350"/>
            </w:tabs>
            <w:rPr>
              <w:rFonts w:eastAsiaTheme="minorEastAsia"/>
              <w:noProof/>
            </w:rPr>
          </w:pPr>
          <w:hyperlink w:anchor="_Toc113916277" w:history="1">
            <w:r w:rsidRPr="003E429F">
              <w:rPr>
                <w:rStyle w:val="Hyperlink"/>
                <w:noProof/>
              </w:rPr>
              <w:t>3</w:t>
            </w:r>
            <w:r>
              <w:rPr>
                <w:rFonts w:eastAsiaTheme="minorEastAsia"/>
                <w:noProof/>
              </w:rPr>
              <w:tab/>
            </w:r>
            <w:r w:rsidRPr="003E429F">
              <w:rPr>
                <w:rStyle w:val="Hyperlink"/>
                <w:noProof/>
              </w:rPr>
              <w:t>Chapter 2: Literature Review</w:t>
            </w:r>
            <w:r>
              <w:rPr>
                <w:noProof/>
                <w:webHidden/>
              </w:rPr>
              <w:tab/>
            </w:r>
            <w:r>
              <w:rPr>
                <w:noProof/>
                <w:webHidden/>
              </w:rPr>
              <w:fldChar w:fldCharType="begin"/>
            </w:r>
            <w:r>
              <w:rPr>
                <w:noProof/>
                <w:webHidden/>
              </w:rPr>
              <w:instrText xml:space="preserve"> PAGEREF _Toc113916277 \h </w:instrText>
            </w:r>
            <w:r>
              <w:rPr>
                <w:noProof/>
                <w:webHidden/>
              </w:rPr>
            </w:r>
            <w:r>
              <w:rPr>
                <w:noProof/>
                <w:webHidden/>
              </w:rPr>
              <w:fldChar w:fldCharType="separate"/>
            </w:r>
            <w:r w:rsidR="00A06D00">
              <w:rPr>
                <w:noProof/>
                <w:webHidden/>
              </w:rPr>
              <w:t>10</w:t>
            </w:r>
            <w:r>
              <w:rPr>
                <w:noProof/>
                <w:webHidden/>
              </w:rPr>
              <w:fldChar w:fldCharType="end"/>
            </w:r>
          </w:hyperlink>
        </w:p>
        <w:p w14:paraId="17D26C32" w14:textId="363A735C" w:rsidR="00966F8F" w:rsidRDefault="00966F8F">
          <w:pPr>
            <w:pStyle w:val="TOC2"/>
            <w:tabs>
              <w:tab w:val="left" w:pos="880"/>
              <w:tab w:val="right" w:leader="dot" w:pos="9350"/>
            </w:tabs>
            <w:rPr>
              <w:rFonts w:eastAsiaTheme="minorEastAsia"/>
              <w:noProof/>
            </w:rPr>
          </w:pPr>
          <w:hyperlink w:anchor="_Toc113916278" w:history="1">
            <w:r w:rsidRPr="003E429F">
              <w:rPr>
                <w:rStyle w:val="Hyperlink"/>
                <w:noProof/>
              </w:rPr>
              <w:t>3.1</w:t>
            </w:r>
            <w:r>
              <w:rPr>
                <w:rFonts w:eastAsiaTheme="minorEastAsia"/>
                <w:noProof/>
              </w:rPr>
              <w:tab/>
            </w:r>
            <w:r w:rsidRPr="003E429F">
              <w:rPr>
                <w:rStyle w:val="Hyperlink"/>
                <w:noProof/>
              </w:rPr>
              <w:t>Introduction</w:t>
            </w:r>
            <w:r>
              <w:rPr>
                <w:noProof/>
                <w:webHidden/>
              </w:rPr>
              <w:tab/>
            </w:r>
            <w:r>
              <w:rPr>
                <w:noProof/>
                <w:webHidden/>
              </w:rPr>
              <w:fldChar w:fldCharType="begin"/>
            </w:r>
            <w:r>
              <w:rPr>
                <w:noProof/>
                <w:webHidden/>
              </w:rPr>
              <w:instrText xml:space="preserve"> PAGEREF _Toc113916278 \h </w:instrText>
            </w:r>
            <w:r>
              <w:rPr>
                <w:noProof/>
                <w:webHidden/>
              </w:rPr>
            </w:r>
            <w:r>
              <w:rPr>
                <w:noProof/>
                <w:webHidden/>
              </w:rPr>
              <w:fldChar w:fldCharType="separate"/>
            </w:r>
            <w:r w:rsidR="00A06D00">
              <w:rPr>
                <w:noProof/>
                <w:webHidden/>
              </w:rPr>
              <w:t>10</w:t>
            </w:r>
            <w:r>
              <w:rPr>
                <w:noProof/>
                <w:webHidden/>
              </w:rPr>
              <w:fldChar w:fldCharType="end"/>
            </w:r>
          </w:hyperlink>
        </w:p>
        <w:p w14:paraId="7E8D7B6C" w14:textId="701D59DF" w:rsidR="00966F8F" w:rsidRDefault="00966F8F">
          <w:pPr>
            <w:pStyle w:val="TOC2"/>
            <w:tabs>
              <w:tab w:val="left" w:pos="880"/>
              <w:tab w:val="right" w:leader="dot" w:pos="9350"/>
            </w:tabs>
            <w:rPr>
              <w:rFonts w:eastAsiaTheme="minorEastAsia"/>
              <w:noProof/>
            </w:rPr>
          </w:pPr>
          <w:hyperlink w:anchor="_Toc113916279" w:history="1">
            <w:r w:rsidRPr="003E429F">
              <w:rPr>
                <w:rStyle w:val="Hyperlink"/>
                <w:noProof/>
              </w:rPr>
              <w:t>3.2</w:t>
            </w:r>
            <w:r>
              <w:rPr>
                <w:rFonts w:eastAsiaTheme="minorEastAsia"/>
                <w:noProof/>
              </w:rPr>
              <w:tab/>
            </w:r>
            <w:r w:rsidRPr="003E429F">
              <w:rPr>
                <w:rStyle w:val="Hyperlink"/>
                <w:noProof/>
              </w:rPr>
              <w:t>Data Mining</w:t>
            </w:r>
            <w:r>
              <w:rPr>
                <w:noProof/>
                <w:webHidden/>
              </w:rPr>
              <w:tab/>
            </w:r>
            <w:r>
              <w:rPr>
                <w:noProof/>
                <w:webHidden/>
              </w:rPr>
              <w:fldChar w:fldCharType="begin"/>
            </w:r>
            <w:r>
              <w:rPr>
                <w:noProof/>
                <w:webHidden/>
              </w:rPr>
              <w:instrText xml:space="preserve"> PAGEREF _Toc113916279 \h </w:instrText>
            </w:r>
            <w:r>
              <w:rPr>
                <w:noProof/>
                <w:webHidden/>
              </w:rPr>
            </w:r>
            <w:r>
              <w:rPr>
                <w:noProof/>
                <w:webHidden/>
              </w:rPr>
              <w:fldChar w:fldCharType="separate"/>
            </w:r>
            <w:r w:rsidR="00A06D00">
              <w:rPr>
                <w:noProof/>
                <w:webHidden/>
              </w:rPr>
              <w:t>10</w:t>
            </w:r>
            <w:r>
              <w:rPr>
                <w:noProof/>
                <w:webHidden/>
              </w:rPr>
              <w:fldChar w:fldCharType="end"/>
            </w:r>
          </w:hyperlink>
        </w:p>
        <w:p w14:paraId="14C4E675" w14:textId="75046D36" w:rsidR="00966F8F" w:rsidRDefault="00966F8F">
          <w:pPr>
            <w:pStyle w:val="TOC2"/>
            <w:tabs>
              <w:tab w:val="left" w:pos="880"/>
              <w:tab w:val="right" w:leader="dot" w:pos="9350"/>
            </w:tabs>
            <w:rPr>
              <w:rFonts w:eastAsiaTheme="minorEastAsia"/>
              <w:noProof/>
            </w:rPr>
          </w:pPr>
          <w:hyperlink w:anchor="_Toc113916280" w:history="1">
            <w:r w:rsidRPr="003E429F">
              <w:rPr>
                <w:rStyle w:val="Hyperlink"/>
                <w:noProof/>
              </w:rPr>
              <w:t>3.3</w:t>
            </w:r>
            <w:r>
              <w:rPr>
                <w:rFonts w:eastAsiaTheme="minorEastAsia"/>
                <w:noProof/>
              </w:rPr>
              <w:tab/>
            </w:r>
            <w:r w:rsidRPr="003E429F">
              <w:rPr>
                <w:rStyle w:val="Hyperlink"/>
                <w:noProof/>
              </w:rPr>
              <w:t>Machine Learning</w:t>
            </w:r>
            <w:r>
              <w:rPr>
                <w:noProof/>
                <w:webHidden/>
              </w:rPr>
              <w:tab/>
            </w:r>
            <w:r>
              <w:rPr>
                <w:noProof/>
                <w:webHidden/>
              </w:rPr>
              <w:fldChar w:fldCharType="begin"/>
            </w:r>
            <w:r>
              <w:rPr>
                <w:noProof/>
                <w:webHidden/>
              </w:rPr>
              <w:instrText xml:space="preserve"> PAGEREF _Toc113916280 \h </w:instrText>
            </w:r>
            <w:r>
              <w:rPr>
                <w:noProof/>
                <w:webHidden/>
              </w:rPr>
            </w:r>
            <w:r>
              <w:rPr>
                <w:noProof/>
                <w:webHidden/>
              </w:rPr>
              <w:fldChar w:fldCharType="separate"/>
            </w:r>
            <w:r w:rsidR="00A06D00">
              <w:rPr>
                <w:noProof/>
                <w:webHidden/>
              </w:rPr>
              <w:t>12</w:t>
            </w:r>
            <w:r>
              <w:rPr>
                <w:noProof/>
                <w:webHidden/>
              </w:rPr>
              <w:fldChar w:fldCharType="end"/>
            </w:r>
          </w:hyperlink>
        </w:p>
        <w:p w14:paraId="60C9D2AB" w14:textId="0940F07D" w:rsidR="00966F8F" w:rsidRDefault="00966F8F">
          <w:pPr>
            <w:pStyle w:val="TOC3"/>
            <w:tabs>
              <w:tab w:val="left" w:pos="1320"/>
              <w:tab w:val="right" w:leader="dot" w:pos="9350"/>
            </w:tabs>
            <w:rPr>
              <w:rFonts w:eastAsiaTheme="minorEastAsia"/>
              <w:noProof/>
            </w:rPr>
          </w:pPr>
          <w:hyperlink w:anchor="_Toc113916281" w:history="1">
            <w:r w:rsidRPr="003E429F">
              <w:rPr>
                <w:rStyle w:val="Hyperlink"/>
                <w:noProof/>
              </w:rPr>
              <w:t>3.3.1</w:t>
            </w:r>
            <w:r>
              <w:rPr>
                <w:rFonts w:eastAsiaTheme="minorEastAsia"/>
                <w:noProof/>
              </w:rPr>
              <w:tab/>
            </w:r>
            <w:r w:rsidRPr="003E429F">
              <w:rPr>
                <w:rStyle w:val="Hyperlink"/>
                <w:noProof/>
              </w:rPr>
              <w:t>Supervised</w:t>
            </w:r>
            <w:r>
              <w:rPr>
                <w:noProof/>
                <w:webHidden/>
              </w:rPr>
              <w:tab/>
            </w:r>
            <w:r>
              <w:rPr>
                <w:noProof/>
                <w:webHidden/>
              </w:rPr>
              <w:fldChar w:fldCharType="begin"/>
            </w:r>
            <w:r>
              <w:rPr>
                <w:noProof/>
                <w:webHidden/>
              </w:rPr>
              <w:instrText xml:space="preserve"> PAGEREF _Toc113916281 \h </w:instrText>
            </w:r>
            <w:r>
              <w:rPr>
                <w:noProof/>
                <w:webHidden/>
              </w:rPr>
            </w:r>
            <w:r>
              <w:rPr>
                <w:noProof/>
                <w:webHidden/>
              </w:rPr>
              <w:fldChar w:fldCharType="separate"/>
            </w:r>
            <w:r w:rsidR="00A06D00">
              <w:rPr>
                <w:noProof/>
                <w:webHidden/>
              </w:rPr>
              <w:t>12</w:t>
            </w:r>
            <w:r>
              <w:rPr>
                <w:noProof/>
                <w:webHidden/>
              </w:rPr>
              <w:fldChar w:fldCharType="end"/>
            </w:r>
          </w:hyperlink>
        </w:p>
        <w:p w14:paraId="39A3E4DB" w14:textId="64BB6067" w:rsidR="00966F8F" w:rsidRDefault="00966F8F">
          <w:pPr>
            <w:pStyle w:val="TOC3"/>
            <w:tabs>
              <w:tab w:val="left" w:pos="1320"/>
              <w:tab w:val="right" w:leader="dot" w:pos="9350"/>
            </w:tabs>
            <w:rPr>
              <w:rFonts w:eastAsiaTheme="minorEastAsia"/>
              <w:noProof/>
            </w:rPr>
          </w:pPr>
          <w:hyperlink w:anchor="_Toc113916282" w:history="1">
            <w:r w:rsidRPr="003E429F">
              <w:rPr>
                <w:rStyle w:val="Hyperlink"/>
                <w:noProof/>
              </w:rPr>
              <w:t>3.3.2</w:t>
            </w:r>
            <w:r>
              <w:rPr>
                <w:rFonts w:eastAsiaTheme="minorEastAsia"/>
                <w:noProof/>
              </w:rPr>
              <w:tab/>
            </w:r>
            <w:r w:rsidRPr="003E429F">
              <w:rPr>
                <w:rStyle w:val="Hyperlink"/>
                <w:noProof/>
              </w:rPr>
              <w:t>Unsupervised</w:t>
            </w:r>
            <w:r>
              <w:rPr>
                <w:noProof/>
                <w:webHidden/>
              </w:rPr>
              <w:tab/>
            </w:r>
            <w:r>
              <w:rPr>
                <w:noProof/>
                <w:webHidden/>
              </w:rPr>
              <w:fldChar w:fldCharType="begin"/>
            </w:r>
            <w:r>
              <w:rPr>
                <w:noProof/>
                <w:webHidden/>
              </w:rPr>
              <w:instrText xml:space="preserve"> PAGEREF _Toc113916282 \h </w:instrText>
            </w:r>
            <w:r>
              <w:rPr>
                <w:noProof/>
                <w:webHidden/>
              </w:rPr>
            </w:r>
            <w:r>
              <w:rPr>
                <w:noProof/>
                <w:webHidden/>
              </w:rPr>
              <w:fldChar w:fldCharType="separate"/>
            </w:r>
            <w:r w:rsidR="00A06D00">
              <w:rPr>
                <w:noProof/>
                <w:webHidden/>
              </w:rPr>
              <w:t>15</w:t>
            </w:r>
            <w:r>
              <w:rPr>
                <w:noProof/>
                <w:webHidden/>
              </w:rPr>
              <w:fldChar w:fldCharType="end"/>
            </w:r>
          </w:hyperlink>
        </w:p>
        <w:p w14:paraId="5F8F6D43" w14:textId="37425758" w:rsidR="00966F8F" w:rsidRDefault="00966F8F">
          <w:pPr>
            <w:pStyle w:val="TOC3"/>
            <w:tabs>
              <w:tab w:val="left" w:pos="1320"/>
              <w:tab w:val="right" w:leader="dot" w:pos="9350"/>
            </w:tabs>
            <w:rPr>
              <w:rFonts w:eastAsiaTheme="minorEastAsia"/>
              <w:noProof/>
            </w:rPr>
          </w:pPr>
          <w:hyperlink w:anchor="_Toc113916283" w:history="1">
            <w:r w:rsidRPr="003E429F">
              <w:rPr>
                <w:rStyle w:val="Hyperlink"/>
                <w:noProof/>
              </w:rPr>
              <w:t>3.3.3</w:t>
            </w:r>
            <w:r>
              <w:rPr>
                <w:rFonts w:eastAsiaTheme="minorEastAsia"/>
                <w:noProof/>
              </w:rPr>
              <w:tab/>
            </w:r>
            <w:r w:rsidRPr="003E429F">
              <w:rPr>
                <w:rStyle w:val="Hyperlink"/>
                <w:noProof/>
              </w:rPr>
              <w:t>Reinforcement learning</w:t>
            </w:r>
            <w:r>
              <w:rPr>
                <w:noProof/>
                <w:webHidden/>
              </w:rPr>
              <w:tab/>
            </w:r>
            <w:r>
              <w:rPr>
                <w:noProof/>
                <w:webHidden/>
              </w:rPr>
              <w:fldChar w:fldCharType="begin"/>
            </w:r>
            <w:r>
              <w:rPr>
                <w:noProof/>
                <w:webHidden/>
              </w:rPr>
              <w:instrText xml:space="preserve"> PAGEREF _Toc113916283 \h </w:instrText>
            </w:r>
            <w:r>
              <w:rPr>
                <w:noProof/>
                <w:webHidden/>
              </w:rPr>
            </w:r>
            <w:r>
              <w:rPr>
                <w:noProof/>
                <w:webHidden/>
              </w:rPr>
              <w:fldChar w:fldCharType="separate"/>
            </w:r>
            <w:r w:rsidR="00A06D00">
              <w:rPr>
                <w:noProof/>
                <w:webHidden/>
              </w:rPr>
              <w:t>15</w:t>
            </w:r>
            <w:r>
              <w:rPr>
                <w:noProof/>
                <w:webHidden/>
              </w:rPr>
              <w:fldChar w:fldCharType="end"/>
            </w:r>
          </w:hyperlink>
        </w:p>
        <w:p w14:paraId="1C5F9D07" w14:textId="1557213F" w:rsidR="00966F8F" w:rsidRDefault="00966F8F">
          <w:pPr>
            <w:pStyle w:val="TOC1"/>
            <w:tabs>
              <w:tab w:val="left" w:pos="440"/>
              <w:tab w:val="right" w:leader="dot" w:pos="9350"/>
            </w:tabs>
            <w:rPr>
              <w:rFonts w:eastAsiaTheme="minorEastAsia"/>
              <w:noProof/>
            </w:rPr>
          </w:pPr>
          <w:hyperlink w:anchor="_Toc113916284" w:history="1">
            <w:r w:rsidRPr="003E429F">
              <w:rPr>
                <w:rStyle w:val="Hyperlink"/>
                <w:noProof/>
              </w:rPr>
              <w:t>4</w:t>
            </w:r>
            <w:r>
              <w:rPr>
                <w:rFonts w:eastAsiaTheme="minorEastAsia"/>
                <w:noProof/>
              </w:rPr>
              <w:tab/>
            </w:r>
            <w:r w:rsidRPr="003E429F">
              <w:rPr>
                <w:rStyle w:val="Hyperlink"/>
                <w:noProof/>
              </w:rPr>
              <w:t>Chapter 3: Data Description, EDA, and Data Preprocessing</w:t>
            </w:r>
            <w:r>
              <w:rPr>
                <w:noProof/>
                <w:webHidden/>
              </w:rPr>
              <w:tab/>
            </w:r>
            <w:r>
              <w:rPr>
                <w:noProof/>
                <w:webHidden/>
              </w:rPr>
              <w:fldChar w:fldCharType="begin"/>
            </w:r>
            <w:r>
              <w:rPr>
                <w:noProof/>
                <w:webHidden/>
              </w:rPr>
              <w:instrText xml:space="preserve"> PAGEREF _Toc113916284 \h </w:instrText>
            </w:r>
            <w:r>
              <w:rPr>
                <w:noProof/>
                <w:webHidden/>
              </w:rPr>
            </w:r>
            <w:r>
              <w:rPr>
                <w:noProof/>
                <w:webHidden/>
              </w:rPr>
              <w:fldChar w:fldCharType="separate"/>
            </w:r>
            <w:r w:rsidR="00A06D00">
              <w:rPr>
                <w:noProof/>
                <w:webHidden/>
              </w:rPr>
              <w:t>16</w:t>
            </w:r>
            <w:r>
              <w:rPr>
                <w:noProof/>
                <w:webHidden/>
              </w:rPr>
              <w:fldChar w:fldCharType="end"/>
            </w:r>
          </w:hyperlink>
        </w:p>
        <w:p w14:paraId="1B17C86C" w14:textId="728DF890" w:rsidR="00966F8F" w:rsidRDefault="00966F8F">
          <w:pPr>
            <w:pStyle w:val="TOC2"/>
            <w:tabs>
              <w:tab w:val="left" w:pos="880"/>
              <w:tab w:val="right" w:leader="dot" w:pos="9350"/>
            </w:tabs>
            <w:rPr>
              <w:rFonts w:eastAsiaTheme="minorEastAsia"/>
              <w:noProof/>
            </w:rPr>
          </w:pPr>
          <w:hyperlink w:anchor="_Toc113916285" w:history="1">
            <w:r w:rsidRPr="003E429F">
              <w:rPr>
                <w:rStyle w:val="Hyperlink"/>
                <w:noProof/>
              </w:rPr>
              <w:t>4.1</w:t>
            </w:r>
            <w:r>
              <w:rPr>
                <w:rFonts w:eastAsiaTheme="minorEastAsia"/>
                <w:noProof/>
              </w:rPr>
              <w:tab/>
            </w:r>
            <w:r w:rsidRPr="003E429F">
              <w:rPr>
                <w:rStyle w:val="Hyperlink"/>
                <w:noProof/>
              </w:rPr>
              <w:t>Data Description</w:t>
            </w:r>
            <w:r>
              <w:rPr>
                <w:noProof/>
                <w:webHidden/>
              </w:rPr>
              <w:tab/>
            </w:r>
            <w:r>
              <w:rPr>
                <w:noProof/>
                <w:webHidden/>
              </w:rPr>
              <w:fldChar w:fldCharType="begin"/>
            </w:r>
            <w:r>
              <w:rPr>
                <w:noProof/>
                <w:webHidden/>
              </w:rPr>
              <w:instrText xml:space="preserve"> PAGEREF _Toc113916285 \h </w:instrText>
            </w:r>
            <w:r>
              <w:rPr>
                <w:noProof/>
                <w:webHidden/>
              </w:rPr>
            </w:r>
            <w:r>
              <w:rPr>
                <w:noProof/>
                <w:webHidden/>
              </w:rPr>
              <w:fldChar w:fldCharType="separate"/>
            </w:r>
            <w:r w:rsidR="00A06D00">
              <w:rPr>
                <w:noProof/>
                <w:webHidden/>
              </w:rPr>
              <w:t>16</w:t>
            </w:r>
            <w:r>
              <w:rPr>
                <w:noProof/>
                <w:webHidden/>
              </w:rPr>
              <w:fldChar w:fldCharType="end"/>
            </w:r>
          </w:hyperlink>
        </w:p>
        <w:p w14:paraId="7A709785" w14:textId="5F6C55FA" w:rsidR="00966F8F" w:rsidRDefault="00966F8F">
          <w:pPr>
            <w:pStyle w:val="TOC2"/>
            <w:tabs>
              <w:tab w:val="left" w:pos="880"/>
              <w:tab w:val="right" w:leader="dot" w:pos="9350"/>
            </w:tabs>
            <w:rPr>
              <w:rFonts w:eastAsiaTheme="minorEastAsia"/>
              <w:noProof/>
            </w:rPr>
          </w:pPr>
          <w:hyperlink w:anchor="_Toc113916286" w:history="1">
            <w:r w:rsidRPr="003E429F">
              <w:rPr>
                <w:rStyle w:val="Hyperlink"/>
                <w:noProof/>
              </w:rPr>
              <w:t>4.2</w:t>
            </w:r>
            <w:r>
              <w:rPr>
                <w:rFonts w:eastAsiaTheme="minorEastAsia"/>
                <w:noProof/>
              </w:rPr>
              <w:tab/>
            </w:r>
            <w:r w:rsidRPr="003E429F">
              <w:rPr>
                <w:rStyle w:val="Hyperlink"/>
                <w:noProof/>
                <w:shd w:val="clear" w:color="auto" w:fill="FFFFFF"/>
              </w:rPr>
              <w:t>Exploratory data analysis and cleaning</w:t>
            </w:r>
            <w:r>
              <w:rPr>
                <w:noProof/>
                <w:webHidden/>
              </w:rPr>
              <w:tab/>
            </w:r>
            <w:r>
              <w:rPr>
                <w:noProof/>
                <w:webHidden/>
              </w:rPr>
              <w:fldChar w:fldCharType="begin"/>
            </w:r>
            <w:r>
              <w:rPr>
                <w:noProof/>
                <w:webHidden/>
              </w:rPr>
              <w:instrText xml:space="preserve"> PAGEREF _Toc113916286 \h </w:instrText>
            </w:r>
            <w:r>
              <w:rPr>
                <w:noProof/>
                <w:webHidden/>
              </w:rPr>
            </w:r>
            <w:r>
              <w:rPr>
                <w:noProof/>
                <w:webHidden/>
              </w:rPr>
              <w:fldChar w:fldCharType="separate"/>
            </w:r>
            <w:r w:rsidR="00A06D00">
              <w:rPr>
                <w:noProof/>
                <w:webHidden/>
              </w:rPr>
              <w:t>17</w:t>
            </w:r>
            <w:r>
              <w:rPr>
                <w:noProof/>
                <w:webHidden/>
              </w:rPr>
              <w:fldChar w:fldCharType="end"/>
            </w:r>
          </w:hyperlink>
        </w:p>
        <w:p w14:paraId="4C71C3AD" w14:textId="46AF8B78" w:rsidR="00966F8F" w:rsidRDefault="00966F8F">
          <w:pPr>
            <w:pStyle w:val="TOC1"/>
            <w:tabs>
              <w:tab w:val="left" w:pos="440"/>
              <w:tab w:val="right" w:leader="dot" w:pos="9350"/>
            </w:tabs>
            <w:rPr>
              <w:rFonts w:eastAsiaTheme="minorEastAsia"/>
              <w:noProof/>
            </w:rPr>
          </w:pPr>
          <w:hyperlink w:anchor="_Toc113916287" w:history="1">
            <w:r w:rsidRPr="003E429F">
              <w:rPr>
                <w:rStyle w:val="Hyperlink"/>
                <w:noProof/>
              </w:rPr>
              <w:t>5</w:t>
            </w:r>
            <w:r>
              <w:rPr>
                <w:rFonts w:eastAsiaTheme="minorEastAsia"/>
                <w:noProof/>
              </w:rPr>
              <w:tab/>
            </w:r>
            <w:r w:rsidRPr="003E429F">
              <w:rPr>
                <w:rStyle w:val="Hyperlink"/>
                <w:noProof/>
              </w:rPr>
              <w:t>Chapter 4: Analysis Approach and Implementation</w:t>
            </w:r>
            <w:r>
              <w:rPr>
                <w:noProof/>
                <w:webHidden/>
              </w:rPr>
              <w:tab/>
            </w:r>
            <w:r>
              <w:rPr>
                <w:noProof/>
                <w:webHidden/>
              </w:rPr>
              <w:fldChar w:fldCharType="begin"/>
            </w:r>
            <w:r>
              <w:rPr>
                <w:noProof/>
                <w:webHidden/>
              </w:rPr>
              <w:instrText xml:space="preserve"> PAGEREF _Toc113916287 \h </w:instrText>
            </w:r>
            <w:r>
              <w:rPr>
                <w:noProof/>
                <w:webHidden/>
              </w:rPr>
            </w:r>
            <w:r>
              <w:rPr>
                <w:noProof/>
                <w:webHidden/>
              </w:rPr>
              <w:fldChar w:fldCharType="separate"/>
            </w:r>
            <w:r w:rsidR="00A06D00">
              <w:rPr>
                <w:noProof/>
                <w:webHidden/>
              </w:rPr>
              <w:t>27</w:t>
            </w:r>
            <w:r>
              <w:rPr>
                <w:noProof/>
                <w:webHidden/>
              </w:rPr>
              <w:fldChar w:fldCharType="end"/>
            </w:r>
          </w:hyperlink>
        </w:p>
        <w:p w14:paraId="436C8F27" w14:textId="5A50363E" w:rsidR="00966F8F" w:rsidRDefault="00966F8F">
          <w:pPr>
            <w:pStyle w:val="TOC2"/>
            <w:tabs>
              <w:tab w:val="left" w:pos="880"/>
              <w:tab w:val="right" w:leader="dot" w:pos="9350"/>
            </w:tabs>
            <w:rPr>
              <w:rFonts w:eastAsiaTheme="minorEastAsia"/>
              <w:noProof/>
            </w:rPr>
          </w:pPr>
          <w:hyperlink w:anchor="_Toc113916288" w:history="1">
            <w:r w:rsidRPr="003E429F">
              <w:rPr>
                <w:rStyle w:val="Hyperlink"/>
                <w:noProof/>
              </w:rPr>
              <w:t>5.1</w:t>
            </w:r>
            <w:r>
              <w:rPr>
                <w:rFonts w:eastAsiaTheme="minorEastAsia"/>
                <w:noProof/>
              </w:rPr>
              <w:tab/>
            </w:r>
            <w:r w:rsidRPr="003E429F">
              <w:rPr>
                <w:rStyle w:val="Hyperlink"/>
                <w:noProof/>
              </w:rPr>
              <w:t>Methodology</w:t>
            </w:r>
            <w:r>
              <w:rPr>
                <w:noProof/>
                <w:webHidden/>
              </w:rPr>
              <w:tab/>
            </w:r>
            <w:r>
              <w:rPr>
                <w:noProof/>
                <w:webHidden/>
              </w:rPr>
              <w:fldChar w:fldCharType="begin"/>
            </w:r>
            <w:r>
              <w:rPr>
                <w:noProof/>
                <w:webHidden/>
              </w:rPr>
              <w:instrText xml:space="preserve"> PAGEREF _Toc113916288 \h </w:instrText>
            </w:r>
            <w:r>
              <w:rPr>
                <w:noProof/>
                <w:webHidden/>
              </w:rPr>
            </w:r>
            <w:r>
              <w:rPr>
                <w:noProof/>
                <w:webHidden/>
              </w:rPr>
              <w:fldChar w:fldCharType="separate"/>
            </w:r>
            <w:r w:rsidR="00A06D00">
              <w:rPr>
                <w:noProof/>
                <w:webHidden/>
              </w:rPr>
              <w:t>27</w:t>
            </w:r>
            <w:r>
              <w:rPr>
                <w:noProof/>
                <w:webHidden/>
              </w:rPr>
              <w:fldChar w:fldCharType="end"/>
            </w:r>
          </w:hyperlink>
        </w:p>
        <w:p w14:paraId="36BC93B3" w14:textId="260E5EB1" w:rsidR="00966F8F" w:rsidRDefault="00966F8F">
          <w:pPr>
            <w:pStyle w:val="TOC2"/>
            <w:tabs>
              <w:tab w:val="left" w:pos="880"/>
              <w:tab w:val="right" w:leader="dot" w:pos="9350"/>
            </w:tabs>
            <w:rPr>
              <w:rFonts w:eastAsiaTheme="minorEastAsia"/>
              <w:noProof/>
            </w:rPr>
          </w:pPr>
          <w:hyperlink w:anchor="_Toc113916289" w:history="1">
            <w:r w:rsidRPr="003E429F">
              <w:rPr>
                <w:rStyle w:val="Hyperlink"/>
                <w:noProof/>
              </w:rPr>
              <w:t>5.2</w:t>
            </w:r>
            <w:r>
              <w:rPr>
                <w:rFonts w:eastAsiaTheme="minorEastAsia"/>
                <w:noProof/>
              </w:rPr>
              <w:tab/>
            </w:r>
            <w:r w:rsidRPr="003E429F">
              <w:rPr>
                <w:rStyle w:val="Hyperlink"/>
                <w:noProof/>
              </w:rPr>
              <w:t>Data Preprocessing</w:t>
            </w:r>
            <w:r>
              <w:rPr>
                <w:noProof/>
                <w:webHidden/>
              </w:rPr>
              <w:tab/>
            </w:r>
            <w:r>
              <w:rPr>
                <w:noProof/>
                <w:webHidden/>
              </w:rPr>
              <w:fldChar w:fldCharType="begin"/>
            </w:r>
            <w:r>
              <w:rPr>
                <w:noProof/>
                <w:webHidden/>
              </w:rPr>
              <w:instrText xml:space="preserve"> PAGEREF _Toc113916289 \h </w:instrText>
            </w:r>
            <w:r>
              <w:rPr>
                <w:noProof/>
                <w:webHidden/>
              </w:rPr>
            </w:r>
            <w:r>
              <w:rPr>
                <w:noProof/>
                <w:webHidden/>
              </w:rPr>
              <w:fldChar w:fldCharType="separate"/>
            </w:r>
            <w:r w:rsidR="00A06D00">
              <w:rPr>
                <w:noProof/>
                <w:webHidden/>
              </w:rPr>
              <w:t>27</w:t>
            </w:r>
            <w:r>
              <w:rPr>
                <w:noProof/>
                <w:webHidden/>
              </w:rPr>
              <w:fldChar w:fldCharType="end"/>
            </w:r>
          </w:hyperlink>
        </w:p>
        <w:p w14:paraId="7B7B0D45" w14:textId="6D6DDA58" w:rsidR="00966F8F" w:rsidRDefault="00966F8F">
          <w:pPr>
            <w:pStyle w:val="TOC2"/>
            <w:tabs>
              <w:tab w:val="left" w:pos="880"/>
              <w:tab w:val="right" w:leader="dot" w:pos="9350"/>
            </w:tabs>
            <w:rPr>
              <w:rFonts w:eastAsiaTheme="minorEastAsia"/>
              <w:noProof/>
            </w:rPr>
          </w:pPr>
          <w:hyperlink w:anchor="_Toc113916290" w:history="1">
            <w:r w:rsidRPr="003E429F">
              <w:rPr>
                <w:rStyle w:val="Hyperlink"/>
                <w:noProof/>
              </w:rPr>
              <w:t>5.3</w:t>
            </w:r>
            <w:r>
              <w:rPr>
                <w:rFonts w:eastAsiaTheme="minorEastAsia"/>
                <w:noProof/>
              </w:rPr>
              <w:tab/>
            </w:r>
            <w:r w:rsidRPr="003E429F">
              <w:rPr>
                <w:rStyle w:val="Hyperlink"/>
                <w:noProof/>
              </w:rPr>
              <w:t>Data slicing between dependent and independent variables</w:t>
            </w:r>
            <w:r>
              <w:rPr>
                <w:noProof/>
                <w:webHidden/>
              </w:rPr>
              <w:tab/>
            </w:r>
            <w:r>
              <w:rPr>
                <w:noProof/>
                <w:webHidden/>
              </w:rPr>
              <w:fldChar w:fldCharType="begin"/>
            </w:r>
            <w:r>
              <w:rPr>
                <w:noProof/>
                <w:webHidden/>
              </w:rPr>
              <w:instrText xml:space="preserve"> PAGEREF _Toc113916290 \h </w:instrText>
            </w:r>
            <w:r>
              <w:rPr>
                <w:noProof/>
                <w:webHidden/>
              </w:rPr>
            </w:r>
            <w:r>
              <w:rPr>
                <w:noProof/>
                <w:webHidden/>
              </w:rPr>
              <w:fldChar w:fldCharType="separate"/>
            </w:r>
            <w:r w:rsidR="00A06D00">
              <w:rPr>
                <w:noProof/>
                <w:webHidden/>
              </w:rPr>
              <w:t>35</w:t>
            </w:r>
            <w:r>
              <w:rPr>
                <w:noProof/>
                <w:webHidden/>
              </w:rPr>
              <w:fldChar w:fldCharType="end"/>
            </w:r>
          </w:hyperlink>
        </w:p>
        <w:p w14:paraId="3AB908B4" w14:textId="017EA898" w:rsidR="00966F8F" w:rsidRDefault="00966F8F">
          <w:pPr>
            <w:pStyle w:val="TOC2"/>
            <w:tabs>
              <w:tab w:val="left" w:pos="880"/>
              <w:tab w:val="right" w:leader="dot" w:pos="9350"/>
            </w:tabs>
            <w:rPr>
              <w:rFonts w:eastAsiaTheme="minorEastAsia"/>
              <w:noProof/>
            </w:rPr>
          </w:pPr>
          <w:hyperlink w:anchor="_Toc113916291" w:history="1">
            <w:r w:rsidRPr="003E429F">
              <w:rPr>
                <w:rStyle w:val="Hyperlink"/>
                <w:noProof/>
              </w:rPr>
              <w:t>5.4</w:t>
            </w:r>
            <w:r>
              <w:rPr>
                <w:rFonts w:eastAsiaTheme="minorEastAsia"/>
                <w:noProof/>
              </w:rPr>
              <w:tab/>
            </w:r>
            <w:r w:rsidRPr="003E429F">
              <w:rPr>
                <w:rStyle w:val="Hyperlink"/>
                <w:noProof/>
              </w:rPr>
              <w:t>Splitting Data into Train and Test</w:t>
            </w:r>
            <w:r>
              <w:rPr>
                <w:noProof/>
                <w:webHidden/>
              </w:rPr>
              <w:tab/>
            </w:r>
            <w:r>
              <w:rPr>
                <w:noProof/>
                <w:webHidden/>
              </w:rPr>
              <w:fldChar w:fldCharType="begin"/>
            </w:r>
            <w:r>
              <w:rPr>
                <w:noProof/>
                <w:webHidden/>
              </w:rPr>
              <w:instrText xml:space="preserve"> PAGEREF _Toc113916291 \h </w:instrText>
            </w:r>
            <w:r>
              <w:rPr>
                <w:noProof/>
                <w:webHidden/>
              </w:rPr>
            </w:r>
            <w:r>
              <w:rPr>
                <w:noProof/>
                <w:webHidden/>
              </w:rPr>
              <w:fldChar w:fldCharType="separate"/>
            </w:r>
            <w:r w:rsidR="00A06D00">
              <w:rPr>
                <w:noProof/>
                <w:webHidden/>
              </w:rPr>
              <w:t>37</w:t>
            </w:r>
            <w:r>
              <w:rPr>
                <w:noProof/>
                <w:webHidden/>
              </w:rPr>
              <w:fldChar w:fldCharType="end"/>
            </w:r>
          </w:hyperlink>
        </w:p>
        <w:p w14:paraId="678FA5F3" w14:textId="4380C2BD" w:rsidR="00966F8F" w:rsidRDefault="00966F8F">
          <w:pPr>
            <w:pStyle w:val="TOC2"/>
            <w:tabs>
              <w:tab w:val="left" w:pos="880"/>
              <w:tab w:val="right" w:leader="dot" w:pos="9350"/>
            </w:tabs>
            <w:rPr>
              <w:rFonts w:eastAsiaTheme="minorEastAsia"/>
              <w:noProof/>
            </w:rPr>
          </w:pPr>
          <w:hyperlink w:anchor="_Toc113916292" w:history="1">
            <w:r w:rsidRPr="003E429F">
              <w:rPr>
                <w:rStyle w:val="Hyperlink"/>
                <w:noProof/>
              </w:rPr>
              <w:t>5.5</w:t>
            </w:r>
            <w:r>
              <w:rPr>
                <w:rFonts w:eastAsiaTheme="minorEastAsia"/>
                <w:noProof/>
              </w:rPr>
              <w:tab/>
            </w:r>
            <w:r w:rsidRPr="003E429F">
              <w:rPr>
                <w:rStyle w:val="Hyperlink"/>
                <w:noProof/>
              </w:rPr>
              <w:t>Support Vector Machine</w:t>
            </w:r>
            <w:r>
              <w:rPr>
                <w:noProof/>
                <w:webHidden/>
              </w:rPr>
              <w:tab/>
            </w:r>
            <w:r>
              <w:rPr>
                <w:noProof/>
                <w:webHidden/>
              </w:rPr>
              <w:fldChar w:fldCharType="begin"/>
            </w:r>
            <w:r>
              <w:rPr>
                <w:noProof/>
                <w:webHidden/>
              </w:rPr>
              <w:instrText xml:space="preserve"> PAGEREF _Toc113916292 \h </w:instrText>
            </w:r>
            <w:r>
              <w:rPr>
                <w:noProof/>
                <w:webHidden/>
              </w:rPr>
            </w:r>
            <w:r>
              <w:rPr>
                <w:noProof/>
                <w:webHidden/>
              </w:rPr>
              <w:fldChar w:fldCharType="separate"/>
            </w:r>
            <w:r w:rsidR="00A06D00">
              <w:rPr>
                <w:noProof/>
                <w:webHidden/>
              </w:rPr>
              <w:t>37</w:t>
            </w:r>
            <w:r>
              <w:rPr>
                <w:noProof/>
                <w:webHidden/>
              </w:rPr>
              <w:fldChar w:fldCharType="end"/>
            </w:r>
          </w:hyperlink>
        </w:p>
        <w:p w14:paraId="0CDE3CD6" w14:textId="64F4B6E4" w:rsidR="00966F8F" w:rsidRDefault="00966F8F">
          <w:pPr>
            <w:pStyle w:val="TOC2"/>
            <w:tabs>
              <w:tab w:val="left" w:pos="880"/>
              <w:tab w:val="right" w:leader="dot" w:pos="9350"/>
            </w:tabs>
            <w:rPr>
              <w:rFonts w:eastAsiaTheme="minorEastAsia"/>
              <w:noProof/>
            </w:rPr>
          </w:pPr>
          <w:hyperlink w:anchor="_Toc113916293" w:history="1">
            <w:r w:rsidRPr="003E429F">
              <w:rPr>
                <w:rStyle w:val="Hyperlink"/>
                <w:noProof/>
              </w:rPr>
              <w:t>5.6</w:t>
            </w:r>
            <w:r>
              <w:rPr>
                <w:rFonts w:eastAsiaTheme="minorEastAsia"/>
                <w:noProof/>
              </w:rPr>
              <w:tab/>
            </w:r>
            <w:r w:rsidRPr="003E429F">
              <w:rPr>
                <w:rStyle w:val="Hyperlink"/>
                <w:noProof/>
              </w:rPr>
              <w:t>Random Forest</w:t>
            </w:r>
            <w:r>
              <w:rPr>
                <w:noProof/>
                <w:webHidden/>
              </w:rPr>
              <w:tab/>
            </w:r>
            <w:r>
              <w:rPr>
                <w:noProof/>
                <w:webHidden/>
              </w:rPr>
              <w:fldChar w:fldCharType="begin"/>
            </w:r>
            <w:r>
              <w:rPr>
                <w:noProof/>
                <w:webHidden/>
              </w:rPr>
              <w:instrText xml:space="preserve"> PAGEREF _Toc113916293 \h </w:instrText>
            </w:r>
            <w:r>
              <w:rPr>
                <w:noProof/>
                <w:webHidden/>
              </w:rPr>
            </w:r>
            <w:r>
              <w:rPr>
                <w:noProof/>
                <w:webHidden/>
              </w:rPr>
              <w:fldChar w:fldCharType="separate"/>
            </w:r>
            <w:r w:rsidR="00A06D00">
              <w:rPr>
                <w:noProof/>
                <w:webHidden/>
              </w:rPr>
              <w:t>41</w:t>
            </w:r>
            <w:r>
              <w:rPr>
                <w:noProof/>
                <w:webHidden/>
              </w:rPr>
              <w:fldChar w:fldCharType="end"/>
            </w:r>
          </w:hyperlink>
        </w:p>
        <w:p w14:paraId="44D0A440" w14:textId="3213E099" w:rsidR="00966F8F" w:rsidRDefault="00966F8F">
          <w:pPr>
            <w:pStyle w:val="TOC3"/>
            <w:tabs>
              <w:tab w:val="left" w:pos="1320"/>
              <w:tab w:val="right" w:leader="dot" w:pos="9350"/>
            </w:tabs>
            <w:rPr>
              <w:rFonts w:eastAsiaTheme="minorEastAsia"/>
              <w:noProof/>
            </w:rPr>
          </w:pPr>
          <w:hyperlink w:anchor="_Toc113916294" w:history="1">
            <w:r w:rsidRPr="003E429F">
              <w:rPr>
                <w:rStyle w:val="Hyperlink"/>
                <w:noProof/>
              </w:rPr>
              <w:t>5.6.1</w:t>
            </w:r>
            <w:r>
              <w:rPr>
                <w:rFonts w:eastAsiaTheme="minorEastAsia"/>
                <w:noProof/>
              </w:rPr>
              <w:tab/>
            </w:r>
            <w:r w:rsidRPr="003E429F">
              <w:rPr>
                <w:rStyle w:val="Hyperlink"/>
                <w:noProof/>
              </w:rPr>
              <w:t>Classification in random forest.</w:t>
            </w:r>
            <w:r>
              <w:rPr>
                <w:noProof/>
                <w:webHidden/>
              </w:rPr>
              <w:tab/>
            </w:r>
            <w:r>
              <w:rPr>
                <w:noProof/>
                <w:webHidden/>
              </w:rPr>
              <w:fldChar w:fldCharType="begin"/>
            </w:r>
            <w:r>
              <w:rPr>
                <w:noProof/>
                <w:webHidden/>
              </w:rPr>
              <w:instrText xml:space="preserve"> PAGEREF _Toc113916294 \h </w:instrText>
            </w:r>
            <w:r>
              <w:rPr>
                <w:noProof/>
                <w:webHidden/>
              </w:rPr>
            </w:r>
            <w:r>
              <w:rPr>
                <w:noProof/>
                <w:webHidden/>
              </w:rPr>
              <w:fldChar w:fldCharType="separate"/>
            </w:r>
            <w:r w:rsidR="00A06D00">
              <w:rPr>
                <w:noProof/>
                <w:webHidden/>
              </w:rPr>
              <w:t>43</w:t>
            </w:r>
            <w:r>
              <w:rPr>
                <w:noProof/>
                <w:webHidden/>
              </w:rPr>
              <w:fldChar w:fldCharType="end"/>
            </w:r>
          </w:hyperlink>
        </w:p>
        <w:p w14:paraId="133A022B" w14:textId="654224A9" w:rsidR="00966F8F" w:rsidRDefault="00966F8F">
          <w:pPr>
            <w:pStyle w:val="TOC2"/>
            <w:tabs>
              <w:tab w:val="left" w:pos="880"/>
              <w:tab w:val="right" w:leader="dot" w:pos="9350"/>
            </w:tabs>
            <w:rPr>
              <w:rFonts w:eastAsiaTheme="minorEastAsia"/>
              <w:noProof/>
            </w:rPr>
          </w:pPr>
          <w:hyperlink w:anchor="_Toc113916295" w:history="1">
            <w:r w:rsidRPr="003E429F">
              <w:rPr>
                <w:rStyle w:val="Hyperlink"/>
                <w:noProof/>
              </w:rPr>
              <w:t>5.7</w:t>
            </w:r>
            <w:r>
              <w:rPr>
                <w:rFonts w:eastAsiaTheme="minorEastAsia"/>
                <w:noProof/>
              </w:rPr>
              <w:tab/>
            </w:r>
            <w:r w:rsidRPr="003E429F">
              <w:rPr>
                <w:rStyle w:val="Hyperlink"/>
                <w:noProof/>
              </w:rPr>
              <w:t>Decision Tree</w:t>
            </w:r>
            <w:r>
              <w:rPr>
                <w:noProof/>
                <w:webHidden/>
              </w:rPr>
              <w:tab/>
            </w:r>
            <w:r>
              <w:rPr>
                <w:noProof/>
                <w:webHidden/>
              </w:rPr>
              <w:fldChar w:fldCharType="begin"/>
            </w:r>
            <w:r>
              <w:rPr>
                <w:noProof/>
                <w:webHidden/>
              </w:rPr>
              <w:instrText xml:space="preserve"> PAGEREF _Toc113916295 \h </w:instrText>
            </w:r>
            <w:r>
              <w:rPr>
                <w:noProof/>
                <w:webHidden/>
              </w:rPr>
            </w:r>
            <w:r>
              <w:rPr>
                <w:noProof/>
                <w:webHidden/>
              </w:rPr>
              <w:fldChar w:fldCharType="separate"/>
            </w:r>
            <w:r w:rsidR="00A06D00">
              <w:rPr>
                <w:noProof/>
                <w:webHidden/>
              </w:rPr>
              <w:t>44</w:t>
            </w:r>
            <w:r>
              <w:rPr>
                <w:noProof/>
                <w:webHidden/>
              </w:rPr>
              <w:fldChar w:fldCharType="end"/>
            </w:r>
          </w:hyperlink>
        </w:p>
        <w:p w14:paraId="3371FA12" w14:textId="59BBEC10" w:rsidR="00966F8F" w:rsidRDefault="00966F8F">
          <w:pPr>
            <w:pStyle w:val="TOC3"/>
            <w:tabs>
              <w:tab w:val="left" w:pos="1320"/>
              <w:tab w:val="right" w:leader="dot" w:pos="9350"/>
            </w:tabs>
            <w:rPr>
              <w:rFonts w:eastAsiaTheme="minorEastAsia"/>
              <w:noProof/>
            </w:rPr>
          </w:pPr>
          <w:hyperlink w:anchor="_Toc113916296" w:history="1">
            <w:r w:rsidRPr="003E429F">
              <w:rPr>
                <w:rStyle w:val="Hyperlink"/>
                <w:noProof/>
              </w:rPr>
              <w:t>5.7.1</w:t>
            </w:r>
            <w:r>
              <w:rPr>
                <w:rFonts w:eastAsiaTheme="minorEastAsia"/>
                <w:noProof/>
              </w:rPr>
              <w:tab/>
            </w:r>
            <w:r w:rsidRPr="003E429F">
              <w:rPr>
                <w:rStyle w:val="Hyperlink"/>
                <w:noProof/>
              </w:rPr>
              <w:t>Graphical representation of Decision Tree.</w:t>
            </w:r>
            <w:r>
              <w:rPr>
                <w:noProof/>
                <w:webHidden/>
              </w:rPr>
              <w:tab/>
            </w:r>
            <w:r>
              <w:rPr>
                <w:noProof/>
                <w:webHidden/>
              </w:rPr>
              <w:fldChar w:fldCharType="begin"/>
            </w:r>
            <w:r>
              <w:rPr>
                <w:noProof/>
                <w:webHidden/>
              </w:rPr>
              <w:instrText xml:space="preserve"> PAGEREF _Toc113916296 \h </w:instrText>
            </w:r>
            <w:r>
              <w:rPr>
                <w:noProof/>
                <w:webHidden/>
              </w:rPr>
            </w:r>
            <w:r>
              <w:rPr>
                <w:noProof/>
                <w:webHidden/>
              </w:rPr>
              <w:fldChar w:fldCharType="separate"/>
            </w:r>
            <w:r w:rsidR="00A06D00">
              <w:rPr>
                <w:noProof/>
                <w:webHidden/>
              </w:rPr>
              <w:t>44</w:t>
            </w:r>
            <w:r>
              <w:rPr>
                <w:noProof/>
                <w:webHidden/>
              </w:rPr>
              <w:fldChar w:fldCharType="end"/>
            </w:r>
          </w:hyperlink>
        </w:p>
        <w:p w14:paraId="36936533" w14:textId="7BA666BF" w:rsidR="00966F8F" w:rsidRDefault="00966F8F">
          <w:pPr>
            <w:pStyle w:val="TOC3"/>
            <w:tabs>
              <w:tab w:val="left" w:pos="1320"/>
              <w:tab w:val="right" w:leader="dot" w:pos="9350"/>
            </w:tabs>
            <w:rPr>
              <w:rFonts w:eastAsiaTheme="minorEastAsia"/>
              <w:noProof/>
            </w:rPr>
          </w:pPr>
          <w:hyperlink w:anchor="_Toc113916297" w:history="1">
            <w:r w:rsidRPr="003E429F">
              <w:rPr>
                <w:rStyle w:val="Hyperlink"/>
                <w:noProof/>
              </w:rPr>
              <w:t>5.7.2</w:t>
            </w:r>
            <w:r>
              <w:rPr>
                <w:rFonts w:eastAsiaTheme="minorEastAsia"/>
                <w:noProof/>
              </w:rPr>
              <w:tab/>
            </w:r>
            <w:r w:rsidRPr="003E429F">
              <w:rPr>
                <w:rStyle w:val="Hyperlink"/>
                <w:noProof/>
              </w:rPr>
              <w:t>Strength</w:t>
            </w:r>
            <w:r>
              <w:rPr>
                <w:noProof/>
                <w:webHidden/>
              </w:rPr>
              <w:tab/>
            </w:r>
            <w:r>
              <w:rPr>
                <w:noProof/>
                <w:webHidden/>
              </w:rPr>
              <w:fldChar w:fldCharType="begin"/>
            </w:r>
            <w:r>
              <w:rPr>
                <w:noProof/>
                <w:webHidden/>
              </w:rPr>
              <w:instrText xml:space="preserve"> PAGEREF _Toc113916297 \h </w:instrText>
            </w:r>
            <w:r>
              <w:rPr>
                <w:noProof/>
                <w:webHidden/>
              </w:rPr>
            </w:r>
            <w:r>
              <w:rPr>
                <w:noProof/>
                <w:webHidden/>
              </w:rPr>
              <w:fldChar w:fldCharType="separate"/>
            </w:r>
            <w:r w:rsidR="00A06D00">
              <w:rPr>
                <w:noProof/>
                <w:webHidden/>
              </w:rPr>
              <w:t>46</w:t>
            </w:r>
            <w:r>
              <w:rPr>
                <w:noProof/>
                <w:webHidden/>
              </w:rPr>
              <w:fldChar w:fldCharType="end"/>
            </w:r>
          </w:hyperlink>
        </w:p>
        <w:p w14:paraId="4F9E1524" w14:textId="2F579109" w:rsidR="00966F8F" w:rsidRDefault="00966F8F">
          <w:pPr>
            <w:pStyle w:val="TOC3"/>
            <w:tabs>
              <w:tab w:val="left" w:pos="1320"/>
              <w:tab w:val="right" w:leader="dot" w:pos="9350"/>
            </w:tabs>
            <w:rPr>
              <w:rFonts w:eastAsiaTheme="minorEastAsia"/>
              <w:noProof/>
            </w:rPr>
          </w:pPr>
          <w:hyperlink w:anchor="_Toc113916298" w:history="1">
            <w:r w:rsidRPr="003E429F">
              <w:rPr>
                <w:rStyle w:val="Hyperlink"/>
                <w:noProof/>
              </w:rPr>
              <w:t>5.7.3</w:t>
            </w:r>
            <w:r>
              <w:rPr>
                <w:rFonts w:eastAsiaTheme="minorEastAsia"/>
                <w:noProof/>
              </w:rPr>
              <w:tab/>
            </w:r>
            <w:r w:rsidRPr="003E429F">
              <w:rPr>
                <w:rStyle w:val="Hyperlink"/>
                <w:noProof/>
              </w:rPr>
              <w:t>Weaknesses.</w:t>
            </w:r>
            <w:r>
              <w:rPr>
                <w:noProof/>
                <w:webHidden/>
              </w:rPr>
              <w:tab/>
            </w:r>
            <w:r>
              <w:rPr>
                <w:noProof/>
                <w:webHidden/>
              </w:rPr>
              <w:fldChar w:fldCharType="begin"/>
            </w:r>
            <w:r>
              <w:rPr>
                <w:noProof/>
                <w:webHidden/>
              </w:rPr>
              <w:instrText xml:space="preserve"> PAGEREF _Toc113916298 \h </w:instrText>
            </w:r>
            <w:r>
              <w:rPr>
                <w:noProof/>
                <w:webHidden/>
              </w:rPr>
            </w:r>
            <w:r>
              <w:rPr>
                <w:noProof/>
                <w:webHidden/>
              </w:rPr>
              <w:fldChar w:fldCharType="separate"/>
            </w:r>
            <w:r w:rsidR="00A06D00">
              <w:rPr>
                <w:noProof/>
                <w:webHidden/>
              </w:rPr>
              <w:t>47</w:t>
            </w:r>
            <w:r>
              <w:rPr>
                <w:noProof/>
                <w:webHidden/>
              </w:rPr>
              <w:fldChar w:fldCharType="end"/>
            </w:r>
          </w:hyperlink>
        </w:p>
        <w:p w14:paraId="7E9DE815" w14:textId="09C4D8ED" w:rsidR="00966F8F" w:rsidRDefault="00966F8F">
          <w:pPr>
            <w:pStyle w:val="TOC2"/>
            <w:tabs>
              <w:tab w:val="left" w:pos="880"/>
              <w:tab w:val="right" w:leader="dot" w:pos="9350"/>
            </w:tabs>
            <w:rPr>
              <w:rFonts w:eastAsiaTheme="minorEastAsia"/>
              <w:noProof/>
            </w:rPr>
          </w:pPr>
          <w:hyperlink w:anchor="_Toc113916299" w:history="1">
            <w:r w:rsidRPr="003E429F">
              <w:rPr>
                <w:rStyle w:val="Hyperlink"/>
                <w:noProof/>
              </w:rPr>
              <w:t>5.8</w:t>
            </w:r>
            <w:r>
              <w:rPr>
                <w:rFonts w:eastAsiaTheme="minorEastAsia"/>
                <w:noProof/>
              </w:rPr>
              <w:tab/>
            </w:r>
            <w:r w:rsidRPr="003E429F">
              <w:rPr>
                <w:rStyle w:val="Hyperlink"/>
                <w:noProof/>
              </w:rPr>
              <w:t>K-Nearest Neighbors (KNN)</w:t>
            </w:r>
            <w:r>
              <w:rPr>
                <w:noProof/>
                <w:webHidden/>
              </w:rPr>
              <w:tab/>
            </w:r>
            <w:r>
              <w:rPr>
                <w:noProof/>
                <w:webHidden/>
              </w:rPr>
              <w:fldChar w:fldCharType="begin"/>
            </w:r>
            <w:r>
              <w:rPr>
                <w:noProof/>
                <w:webHidden/>
              </w:rPr>
              <w:instrText xml:space="preserve"> PAGEREF _Toc113916299 \h </w:instrText>
            </w:r>
            <w:r>
              <w:rPr>
                <w:noProof/>
                <w:webHidden/>
              </w:rPr>
            </w:r>
            <w:r>
              <w:rPr>
                <w:noProof/>
                <w:webHidden/>
              </w:rPr>
              <w:fldChar w:fldCharType="separate"/>
            </w:r>
            <w:r w:rsidR="00A06D00">
              <w:rPr>
                <w:noProof/>
                <w:webHidden/>
              </w:rPr>
              <w:t>47</w:t>
            </w:r>
            <w:r>
              <w:rPr>
                <w:noProof/>
                <w:webHidden/>
              </w:rPr>
              <w:fldChar w:fldCharType="end"/>
            </w:r>
          </w:hyperlink>
        </w:p>
        <w:p w14:paraId="0ADD5DF3" w14:textId="4DB36B18" w:rsidR="00966F8F" w:rsidRDefault="00966F8F">
          <w:pPr>
            <w:pStyle w:val="TOC3"/>
            <w:tabs>
              <w:tab w:val="left" w:pos="1320"/>
              <w:tab w:val="right" w:leader="dot" w:pos="9350"/>
            </w:tabs>
            <w:rPr>
              <w:rFonts w:eastAsiaTheme="minorEastAsia"/>
              <w:noProof/>
            </w:rPr>
          </w:pPr>
          <w:hyperlink w:anchor="_Toc113916300" w:history="1">
            <w:r w:rsidRPr="003E429F">
              <w:rPr>
                <w:rStyle w:val="Hyperlink"/>
                <w:noProof/>
              </w:rPr>
              <w:t>5.8.1</w:t>
            </w:r>
            <w:r>
              <w:rPr>
                <w:rFonts w:eastAsiaTheme="minorEastAsia"/>
                <w:noProof/>
              </w:rPr>
              <w:tab/>
            </w:r>
            <w:r w:rsidRPr="003E429F">
              <w:rPr>
                <w:rStyle w:val="Hyperlink"/>
                <w:noProof/>
              </w:rPr>
              <w:t>Modeling and classification model</w:t>
            </w:r>
            <w:r>
              <w:rPr>
                <w:noProof/>
                <w:webHidden/>
              </w:rPr>
              <w:tab/>
            </w:r>
            <w:r>
              <w:rPr>
                <w:noProof/>
                <w:webHidden/>
              </w:rPr>
              <w:fldChar w:fldCharType="begin"/>
            </w:r>
            <w:r>
              <w:rPr>
                <w:noProof/>
                <w:webHidden/>
              </w:rPr>
              <w:instrText xml:space="preserve"> PAGEREF _Toc113916300 \h </w:instrText>
            </w:r>
            <w:r>
              <w:rPr>
                <w:noProof/>
                <w:webHidden/>
              </w:rPr>
            </w:r>
            <w:r>
              <w:rPr>
                <w:noProof/>
                <w:webHidden/>
              </w:rPr>
              <w:fldChar w:fldCharType="separate"/>
            </w:r>
            <w:r w:rsidR="00A06D00">
              <w:rPr>
                <w:noProof/>
                <w:webHidden/>
              </w:rPr>
              <w:t>48</w:t>
            </w:r>
            <w:r>
              <w:rPr>
                <w:noProof/>
                <w:webHidden/>
              </w:rPr>
              <w:fldChar w:fldCharType="end"/>
            </w:r>
          </w:hyperlink>
        </w:p>
        <w:p w14:paraId="6969F18A" w14:textId="3152652E" w:rsidR="00966F8F" w:rsidRDefault="00966F8F">
          <w:pPr>
            <w:pStyle w:val="TOC3"/>
            <w:tabs>
              <w:tab w:val="left" w:pos="1320"/>
              <w:tab w:val="right" w:leader="dot" w:pos="9350"/>
            </w:tabs>
            <w:rPr>
              <w:rFonts w:eastAsiaTheme="minorEastAsia"/>
              <w:noProof/>
            </w:rPr>
          </w:pPr>
          <w:hyperlink w:anchor="_Toc113916301" w:history="1">
            <w:r w:rsidRPr="003E429F">
              <w:rPr>
                <w:rStyle w:val="Hyperlink"/>
                <w:noProof/>
              </w:rPr>
              <w:t>5.8.2</w:t>
            </w:r>
            <w:r>
              <w:rPr>
                <w:rFonts w:eastAsiaTheme="minorEastAsia"/>
                <w:noProof/>
              </w:rPr>
              <w:tab/>
            </w:r>
            <w:r w:rsidRPr="003E429F">
              <w:rPr>
                <w:rStyle w:val="Hyperlink"/>
                <w:noProof/>
              </w:rPr>
              <w:t>Model Construction and Classification Process</w:t>
            </w:r>
            <w:r>
              <w:rPr>
                <w:noProof/>
                <w:webHidden/>
              </w:rPr>
              <w:tab/>
            </w:r>
            <w:r>
              <w:rPr>
                <w:noProof/>
                <w:webHidden/>
              </w:rPr>
              <w:fldChar w:fldCharType="begin"/>
            </w:r>
            <w:r>
              <w:rPr>
                <w:noProof/>
                <w:webHidden/>
              </w:rPr>
              <w:instrText xml:space="preserve"> PAGEREF _Toc113916301 \h </w:instrText>
            </w:r>
            <w:r>
              <w:rPr>
                <w:noProof/>
                <w:webHidden/>
              </w:rPr>
            </w:r>
            <w:r>
              <w:rPr>
                <w:noProof/>
                <w:webHidden/>
              </w:rPr>
              <w:fldChar w:fldCharType="separate"/>
            </w:r>
            <w:r w:rsidR="00A06D00">
              <w:rPr>
                <w:noProof/>
                <w:webHidden/>
              </w:rPr>
              <w:t>49</w:t>
            </w:r>
            <w:r>
              <w:rPr>
                <w:noProof/>
                <w:webHidden/>
              </w:rPr>
              <w:fldChar w:fldCharType="end"/>
            </w:r>
          </w:hyperlink>
        </w:p>
        <w:p w14:paraId="2064392A" w14:textId="4451F91C" w:rsidR="00966F8F" w:rsidRDefault="00966F8F">
          <w:pPr>
            <w:pStyle w:val="TOC2"/>
            <w:tabs>
              <w:tab w:val="left" w:pos="880"/>
              <w:tab w:val="right" w:leader="dot" w:pos="9350"/>
            </w:tabs>
            <w:rPr>
              <w:rFonts w:eastAsiaTheme="minorEastAsia"/>
              <w:noProof/>
            </w:rPr>
          </w:pPr>
          <w:hyperlink w:anchor="_Toc113916302" w:history="1">
            <w:r w:rsidRPr="003E429F">
              <w:rPr>
                <w:rStyle w:val="Hyperlink"/>
                <w:noProof/>
              </w:rPr>
              <w:t>5.9</w:t>
            </w:r>
            <w:r>
              <w:rPr>
                <w:rFonts w:eastAsiaTheme="minorEastAsia"/>
                <w:noProof/>
              </w:rPr>
              <w:tab/>
            </w:r>
            <w:r w:rsidRPr="003E429F">
              <w:rPr>
                <w:rStyle w:val="Hyperlink"/>
                <w:noProof/>
              </w:rPr>
              <w:t>Logistic Regression</w:t>
            </w:r>
            <w:r>
              <w:rPr>
                <w:noProof/>
                <w:webHidden/>
              </w:rPr>
              <w:tab/>
            </w:r>
            <w:r>
              <w:rPr>
                <w:noProof/>
                <w:webHidden/>
              </w:rPr>
              <w:fldChar w:fldCharType="begin"/>
            </w:r>
            <w:r>
              <w:rPr>
                <w:noProof/>
                <w:webHidden/>
              </w:rPr>
              <w:instrText xml:space="preserve"> PAGEREF _Toc113916302 \h </w:instrText>
            </w:r>
            <w:r>
              <w:rPr>
                <w:noProof/>
                <w:webHidden/>
              </w:rPr>
            </w:r>
            <w:r>
              <w:rPr>
                <w:noProof/>
                <w:webHidden/>
              </w:rPr>
              <w:fldChar w:fldCharType="separate"/>
            </w:r>
            <w:r w:rsidR="00A06D00">
              <w:rPr>
                <w:noProof/>
                <w:webHidden/>
              </w:rPr>
              <w:t>51</w:t>
            </w:r>
            <w:r>
              <w:rPr>
                <w:noProof/>
                <w:webHidden/>
              </w:rPr>
              <w:fldChar w:fldCharType="end"/>
            </w:r>
          </w:hyperlink>
        </w:p>
        <w:p w14:paraId="3FF1C7AA" w14:textId="6580810E" w:rsidR="00966F8F" w:rsidRDefault="00966F8F">
          <w:pPr>
            <w:pStyle w:val="TOC3"/>
            <w:tabs>
              <w:tab w:val="left" w:pos="1320"/>
              <w:tab w:val="right" w:leader="dot" w:pos="9350"/>
            </w:tabs>
            <w:rPr>
              <w:rFonts w:eastAsiaTheme="minorEastAsia"/>
              <w:noProof/>
            </w:rPr>
          </w:pPr>
          <w:hyperlink w:anchor="_Toc113916303" w:history="1">
            <w:r w:rsidRPr="003E429F">
              <w:rPr>
                <w:rStyle w:val="Hyperlink"/>
                <w:noProof/>
              </w:rPr>
              <w:t>5.9.1</w:t>
            </w:r>
            <w:r>
              <w:rPr>
                <w:rFonts w:eastAsiaTheme="minorEastAsia"/>
                <w:noProof/>
              </w:rPr>
              <w:tab/>
            </w:r>
            <w:r w:rsidRPr="003E429F">
              <w:rPr>
                <w:rStyle w:val="Hyperlink"/>
                <w:noProof/>
              </w:rPr>
              <w:t>Logistic regression step-by-step</w:t>
            </w:r>
            <w:r>
              <w:rPr>
                <w:noProof/>
                <w:webHidden/>
              </w:rPr>
              <w:tab/>
            </w:r>
            <w:r>
              <w:rPr>
                <w:noProof/>
                <w:webHidden/>
              </w:rPr>
              <w:fldChar w:fldCharType="begin"/>
            </w:r>
            <w:r>
              <w:rPr>
                <w:noProof/>
                <w:webHidden/>
              </w:rPr>
              <w:instrText xml:space="preserve"> PAGEREF _Toc113916303 \h </w:instrText>
            </w:r>
            <w:r>
              <w:rPr>
                <w:noProof/>
                <w:webHidden/>
              </w:rPr>
            </w:r>
            <w:r>
              <w:rPr>
                <w:noProof/>
                <w:webHidden/>
              </w:rPr>
              <w:fldChar w:fldCharType="separate"/>
            </w:r>
            <w:r w:rsidR="00A06D00">
              <w:rPr>
                <w:noProof/>
                <w:webHidden/>
              </w:rPr>
              <w:t>52</w:t>
            </w:r>
            <w:r>
              <w:rPr>
                <w:noProof/>
                <w:webHidden/>
              </w:rPr>
              <w:fldChar w:fldCharType="end"/>
            </w:r>
          </w:hyperlink>
        </w:p>
        <w:p w14:paraId="3985A292" w14:textId="7D554796" w:rsidR="00966F8F" w:rsidRDefault="00966F8F">
          <w:pPr>
            <w:pStyle w:val="TOC3"/>
            <w:tabs>
              <w:tab w:val="left" w:pos="1320"/>
              <w:tab w:val="right" w:leader="dot" w:pos="9350"/>
            </w:tabs>
            <w:rPr>
              <w:rFonts w:eastAsiaTheme="minorEastAsia"/>
              <w:noProof/>
            </w:rPr>
          </w:pPr>
          <w:hyperlink w:anchor="_Toc113916304" w:history="1">
            <w:r w:rsidRPr="003E429F">
              <w:rPr>
                <w:rStyle w:val="Hyperlink"/>
                <w:rFonts w:cs="Times New Roman"/>
                <w:noProof/>
              </w:rPr>
              <w:t>5.9.2</w:t>
            </w:r>
            <w:r>
              <w:rPr>
                <w:rFonts w:eastAsiaTheme="minorEastAsia"/>
                <w:noProof/>
              </w:rPr>
              <w:tab/>
            </w:r>
            <w:r w:rsidRPr="003E429F">
              <w:rPr>
                <w:rStyle w:val="Hyperlink"/>
                <w:noProof/>
              </w:rPr>
              <w:t>Odds and probabilities</w:t>
            </w:r>
            <w:r>
              <w:rPr>
                <w:noProof/>
                <w:webHidden/>
              </w:rPr>
              <w:tab/>
            </w:r>
            <w:r>
              <w:rPr>
                <w:noProof/>
                <w:webHidden/>
              </w:rPr>
              <w:fldChar w:fldCharType="begin"/>
            </w:r>
            <w:r>
              <w:rPr>
                <w:noProof/>
                <w:webHidden/>
              </w:rPr>
              <w:instrText xml:space="preserve"> PAGEREF _Toc113916304 \h </w:instrText>
            </w:r>
            <w:r>
              <w:rPr>
                <w:noProof/>
                <w:webHidden/>
              </w:rPr>
            </w:r>
            <w:r>
              <w:rPr>
                <w:noProof/>
                <w:webHidden/>
              </w:rPr>
              <w:fldChar w:fldCharType="separate"/>
            </w:r>
            <w:r w:rsidR="00A06D00">
              <w:rPr>
                <w:noProof/>
                <w:webHidden/>
              </w:rPr>
              <w:t>52</w:t>
            </w:r>
            <w:r>
              <w:rPr>
                <w:noProof/>
                <w:webHidden/>
              </w:rPr>
              <w:fldChar w:fldCharType="end"/>
            </w:r>
          </w:hyperlink>
        </w:p>
        <w:p w14:paraId="56BA7E66" w14:textId="10A65980" w:rsidR="00966F8F" w:rsidRDefault="00966F8F">
          <w:pPr>
            <w:pStyle w:val="TOC3"/>
            <w:tabs>
              <w:tab w:val="left" w:pos="1320"/>
              <w:tab w:val="right" w:leader="dot" w:pos="9350"/>
            </w:tabs>
            <w:rPr>
              <w:rFonts w:eastAsiaTheme="minorEastAsia"/>
              <w:noProof/>
            </w:rPr>
          </w:pPr>
          <w:hyperlink w:anchor="_Toc113916305" w:history="1">
            <w:r w:rsidRPr="003E429F">
              <w:rPr>
                <w:rStyle w:val="Hyperlink"/>
                <w:noProof/>
              </w:rPr>
              <w:t>5.9.3</w:t>
            </w:r>
            <w:r>
              <w:rPr>
                <w:rFonts w:eastAsiaTheme="minorEastAsia"/>
                <w:noProof/>
              </w:rPr>
              <w:tab/>
            </w:r>
            <w:r w:rsidRPr="003E429F">
              <w:rPr>
                <w:rStyle w:val="Hyperlink"/>
                <w:noProof/>
              </w:rPr>
              <w:t>Continuous explanatory variables or variables with more than two levels</w:t>
            </w:r>
            <w:r>
              <w:rPr>
                <w:noProof/>
                <w:webHidden/>
              </w:rPr>
              <w:tab/>
            </w:r>
            <w:r>
              <w:rPr>
                <w:noProof/>
                <w:webHidden/>
              </w:rPr>
              <w:fldChar w:fldCharType="begin"/>
            </w:r>
            <w:r>
              <w:rPr>
                <w:noProof/>
                <w:webHidden/>
              </w:rPr>
              <w:instrText xml:space="preserve"> PAGEREF _Toc113916305 \h </w:instrText>
            </w:r>
            <w:r>
              <w:rPr>
                <w:noProof/>
                <w:webHidden/>
              </w:rPr>
            </w:r>
            <w:r>
              <w:rPr>
                <w:noProof/>
                <w:webHidden/>
              </w:rPr>
              <w:fldChar w:fldCharType="separate"/>
            </w:r>
            <w:r w:rsidR="00A06D00">
              <w:rPr>
                <w:noProof/>
                <w:webHidden/>
              </w:rPr>
              <w:t>53</w:t>
            </w:r>
            <w:r>
              <w:rPr>
                <w:noProof/>
                <w:webHidden/>
              </w:rPr>
              <w:fldChar w:fldCharType="end"/>
            </w:r>
          </w:hyperlink>
        </w:p>
        <w:p w14:paraId="4B8FF435" w14:textId="7DA5A226" w:rsidR="00966F8F" w:rsidRDefault="00966F8F">
          <w:pPr>
            <w:pStyle w:val="TOC3"/>
            <w:tabs>
              <w:tab w:val="left" w:pos="1320"/>
              <w:tab w:val="right" w:leader="dot" w:pos="9350"/>
            </w:tabs>
            <w:rPr>
              <w:rFonts w:eastAsiaTheme="minorEastAsia"/>
              <w:noProof/>
            </w:rPr>
          </w:pPr>
          <w:hyperlink w:anchor="_Toc113916306" w:history="1">
            <w:r w:rsidRPr="003E429F">
              <w:rPr>
                <w:rStyle w:val="Hyperlink"/>
                <w:noProof/>
              </w:rPr>
              <w:t>5.9.4</w:t>
            </w:r>
            <w:r>
              <w:rPr>
                <w:rFonts w:eastAsiaTheme="minorEastAsia"/>
                <w:noProof/>
              </w:rPr>
              <w:tab/>
            </w:r>
            <w:r w:rsidRPr="003E429F">
              <w:rPr>
                <w:rStyle w:val="Hyperlink"/>
                <w:noProof/>
              </w:rPr>
              <w:t>Variables inclusion and selection</w:t>
            </w:r>
            <w:r>
              <w:rPr>
                <w:noProof/>
                <w:webHidden/>
              </w:rPr>
              <w:tab/>
            </w:r>
            <w:r>
              <w:rPr>
                <w:noProof/>
                <w:webHidden/>
              </w:rPr>
              <w:fldChar w:fldCharType="begin"/>
            </w:r>
            <w:r>
              <w:rPr>
                <w:noProof/>
                <w:webHidden/>
              </w:rPr>
              <w:instrText xml:space="preserve"> PAGEREF _Toc113916306 \h </w:instrText>
            </w:r>
            <w:r>
              <w:rPr>
                <w:noProof/>
                <w:webHidden/>
              </w:rPr>
            </w:r>
            <w:r>
              <w:rPr>
                <w:noProof/>
                <w:webHidden/>
              </w:rPr>
              <w:fldChar w:fldCharType="separate"/>
            </w:r>
            <w:r w:rsidR="00A06D00">
              <w:rPr>
                <w:noProof/>
                <w:webHidden/>
              </w:rPr>
              <w:t>54</w:t>
            </w:r>
            <w:r>
              <w:rPr>
                <w:noProof/>
                <w:webHidden/>
              </w:rPr>
              <w:fldChar w:fldCharType="end"/>
            </w:r>
          </w:hyperlink>
        </w:p>
        <w:p w14:paraId="6C987755" w14:textId="03C7A79D" w:rsidR="00966F8F" w:rsidRDefault="00966F8F">
          <w:pPr>
            <w:pStyle w:val="TOC3"/>
            <w:tabs>
              <w:tab w:val="left" w:pos="1320"/>
              <w:tab w:val="right" w:leader="dot" w:pos="9350"/>
            </w:tabs>
            <w:rPr>
              <w:rFonts w:eastAsiaTheme="minorEastAsia"/>
              <w:noProof/>
            </w:rPr>
          </w:pPr>
          <w:hyperlink w:anchor="_Toc113916307" w:history="1">
            <w:r w:rsidRPr="003E429F">
              <w:rPr>
                <w:rStyle w:val="Hyperlink"/>
                <w:noProof/>
              </w:rPr>
              <w:t>5.9.5</w:t>
            </w:r>
            <w:r>
              <w:rPr>
                <w:rFonts w:eastAsiaTheme="minorEastAsia"/>
                <w:noProof/>
              </w:rPr>
              <w:tab/>
            </w:r>
            <w:r w:rsidRPr="003E429F">
              <w:rPr>
                <w:rStyle w:val="Hyperlink"/>
                <w:noProof/>
              </w:rPr>
              <w:t>Experiments and Results</w:t>
            </w:r>
            <w:r>
              <w:rPr>
                <w:noProof/>
                <w:webHidden/>
              </w:rPr>
              <w:tab/>
            </w:r>
            <w:r>
              <w:rPr>
                <w:noProof/>
                <w:webHidden/>
              </w:rPr>
              <w:fldChar w:fldCharType="begin"/>
            </w:r>
            <w:r>
              <w:rPr>
                <w:noProof/>
                <w:webHidden/>
              </w:rPr>
              <w:instrText xml:space="preserve"> PAGEREF _Toc113916307 \h </w:instrText>
            </w:r>
            <w:r>
              <w:rPr>
                <w:noProof/>
                <w:webHidden/>
              </w:rPr>
            </w:r>
            <w:r>
              <w:rPr>
                <w:noProof/>
                <w:webHidden/>
              </w:rPr>
              <w:fldChar w:fldCharType="separate"/>
            </w:r>
            <w:r w:rsidR="00A06D00">
              <w:rPr>
                <w:noProof/>
                <w:webHidden/>
              </w:rPr>
              <w:t>55</w:t>
            </w:r>
            <w:r>
              <w:rPr>
                <w:noProof/>
                <w:webHidden/>
              </w:rPr>
              <w:fldChar w:fldCharType="end"/>
            </w:r>
          </w:hyperlink>
        </w:p>
        <w:p w14:paraId="3026EF2B" w14:textId="501AB6F1" w:rsidR="00966F8F" w:rsidRDefault="00966F8F">
          <w:pPr>
            <w:pStyle w:val="TOC1"/>
            <w:tabs>
              <w:tab w:val="left" w:pos="440"/>
              <w:tab w:val="right" w:leader="dot" w:pos="9350"/>
            </w:tabs>
            <w:rPr>
              <w:rFonts w:eastAsiaTheme="minorEastAsia"/>
              <w:noProof/>
            </w:rPr>
          </w:pPr>
          <w:hyperlink w:anchor="_Toc113916308" w:history="1">
            <w:r w:rsidRPr="003E429F">
              <w:rPr>
                <w:rStyle w:val="Hyperlink"/>
                <w:noProof/>
              </w:rPr>
              <w:t>6</w:t>
            </w:r>
            <w:r>
              <w:rPr>
                <w:rFonts w:eastAsiaTheme="minorEastAsia"/>
                <w:noProof/>
              </w:rPr>
              <w:tab/>
            </w:r>
            <w:r w:rsidRPr="003E429F">
              <w:rPr>
                <w:rStyle w:val="Hyperlink"/>
                <w:noProof/>
              </w:rPr>
              <w:t>Chapter 6 Conclusion</w:t>
            </w:r>
            <w:r>
              <w:rPr>
                <w:noProof/>
                <w:webHidden/>
              </w:rPr>
              <w:tab/>
            </w:r>
            <w:r>
              <w:rPr>
                <w:noProof/>
                <w:webHidden/>
              </w:rPr>
              <w:fldChar w:fldCharType="begin"/>
            </w:r>
            <w:r>
              <w:rPr>
                <w:noProof/>
                <w:webHidden/>
              </w:rPr>
              <w:instrText xml:space="preserve"> PAGEREF _Toc113916308 \h </w:instrText>
            </w:r>
            <w:r>
              <w:rPr>
                <w:noProof/>
                <w:webHidden/>
              </w:rPr>
            </w:r>
            <w:r>
              <w:rPr>
                <w:noProof/>
                <w:webHidden/>
              </w:rPr>
              <w:fldChar w:fldCharType="separate"/>
            </w:r>
            <w:r w:rsidR="00A06D00">
              <w:rPr>
                <w:noProof/>
                <w:webHidden/>
              </w:rPr>
              <w:t>64</w:t>
            </w:r>
            <w:r>
              <w:rPr>
                <w:noProof/>
                <w:webHidden/>
              </w:rPr>
              <w:fldChar w:fldCharType="end"/>
            </w:r>
          </w:hyperlink>
        </w:p>
        <w:p w14:paraId="60B1FEB0" w14:textId="2776540C" w:rsidR="00966F8F" w:rsidRDefault="00966F8F">
          <w:pPr>
            <w:pStyle w:val="TOC2"/>
            <w:tabs>
              <w:tab w:val="left" w:pos="880"/>
              <w:tab w:val="right" w:leader="dot" w:pos="9350"/>
            </w:tabs>
            <w:rPr>
              <w:rFonts w:eastAsiaTheme="minorEastAsia"/>
              <w:noProof/>
            </w:rPr>
          </w:pPr>
          <w:hyperlink w:anchor="_Toc113916309" w:history="1">
            <w:r w:rsidRPr="003E429F">
              <w:rPr>
                <w:rStyle w:val="Hyperlink"/>
                <w:noProof/>
              </w:rPr>
              <w:t>6.1</w:t>
            </w:r>
            <w:r>
              <w:rPr>
                <w:rFonts w:eastAsiaTheme="minorEastAsia"/>
                <w:noProof/>
              </w:rPr>
              <w:tab/>
            </w:r>
            <w:r w:rsidRPr="003E429F">
              <w:rPr>
                <w:rStyle w:val="Hyperlink"/>
                <w:noProof/>
              </w:rPr>
              <w:t>Results for Xeno-Canto database</w:t>
            </w:r>
            <w:r>
              <w:rPr>
                <w:noProof/>
                <w:webHidden/>
              </w:rPr>
              <w:tab/>
            </w:r>
            <w:r>
              <w:rPr>
                <w:noProof/>
                <w:webHidden/>
              </w:rPr>
              <w:fldChar w:fldCharType="begin"/>
            </w:r>
            <w:r>
              <w:rPr>
                <w:noProof/>
                <w:webHidden/>
              </w:rPr>
              <w:instrText xml:space="preserve"> PAGEREF _Toc113916309 \h </w:instrText>
            </w:r>
            <w:r>
              <w:rPr>
                <w:noProof/>
                <w:webHidden/>
              </w:rPr>
            </w:r>
            <w:r>
              <w:rPr>
                <w:noProof/>
                <w:webHidden/>
              </w:rPr>
              <w:fldChar w:fldCharType="separate"/>
            </w:r>
            <w:r w:rsidR="00A06D00">
              <w:rPr>
                <w:noProof/>
                <w:webHidden/>
              </w:rPr>
              <w:t>64</w:t>
            </w:r>
            <w:r>
              <w:rPr>
                <w:noProof/>
                <w:webHidden/>
              </w:rPr>
              <w:fldChar w:fldCharType="end"/>
            </w:r>
          </w:hyperlink>
        </w:p>
        <w:p w14:paraId="27849D60" w14:textId="1B3C8EA6" w:rsidR="00966F8F" w:rsidRDefault="00966F8F">
          <w:pPr>
            <w:pStyle w:val="TOC2"/>
            <w:tabs>
              <w:tab w:val="left" w:pos="880"/>
              <w:tab w:val="right" w:leader="dot" w:pos="9350"/>
            </w:tabs>
            <w:rPr>
              <w:rFonts w:eastAsiaTheme="minorEastAsia"/>
              <w:noProof/>
            </w:rPr>
          </w:pPr>
          <w:hyperlink w:anchor="_Toc113916310" w:history="1">
            <w:r w:rsidRPr="003E429F">
              <w:rPr>
                <w:rStyle w:val="Hyperlink"/>
                <w:noProof/>
              </w:rPr>
              <w:t>6.2</w:t>
            </w:r>
            <w:r>
              <w:rPr>
                <w:rFonts w:eastAsiaTheme="minorEastAsia"/>
                <w:noProof/>
              </w:rPr>
              <w:tab/>
            </w:r>
            <w:r w:rsidRPr="003E429F">
              <w:rPr>
                <w:rStyle w:val="Hyperlink"/>
                <w:noProof/>
              </w:rPr>
              <w:t>Conclusion</w:t>
            </w:r>
            <w:r>
              <w:rPr>
                <w:noProof/>
                <w:webHidden/>
              </w:rPr>
              <w:tab/>
            </w:r>
            <w:r>
              <w:rPr>
                <w:noProof/>
                <w:webHidden/>
              </w:rPr>
              <w:fldChar w:fldCharType="begin"/>
            </w:r>
            <w:r>
              <w:rPr>
                <w:noProof/>
                <w:webHidden/>
              </w:rPr>
              <w:instrText xml:space="preserve"> PAGEREF _Toc113916310 \h </w:instrText>
            </w:r>
            <w:r>
              <w:rPr>
                <w:noProof/>
                <w:webHidden/>
              </w:rPr>
            </w:r>
            <w:r>
              <w:rPr>
                <w:noProof/>
                <w:webHidden/>
              </w:rPr>
              <w:fldChar w:fldCharType="separate"/>
            </w:r>
            <w:r w:rsidR="00A06D00">
              <w:rPr>
                <w:noProof/>
                <w:webHidden/>
              </w:rPr>
              <w:t>64</w:t>
            </w:r>
            <w:r>
              <w:rPr>
                <w:noProof/>
                <w:webHidden/>
              </w:rPr>
              <w:fldChar w:fldCharType="end"/>
            </w:r>
          </w:hyperlink>
        </w:p>
        <w:p w14:paraId="259633E2" w14:textId="163E0CBC" w:rsidR="00966F8F" w:rsidRDefault="00966F8F">
          <w:pPr>
            <w:pStyle w:val="TOC1"/>
            <w:tabs>
              <w:tab w:val="left" w:pos="440"/>
              <w:tab w:val="right" w:leader="dot" w:pos="9350"/>
            </w:tabs>
            <w:rPr>
              <w:rFonts w:eastAsiaTheme="minorEastAsia"/>
              <w:noProof/>
            </w:rPr>
          </w:pPr>
          <w:hyperlink w:anchor="_Toc113916311" w:history="1">
            <w:r w:rsidRPr="003E429F">
              <w:rPr>
                <w:rStyle w:val="Hyperlink"/>
                <w:noProof/>
              </w:rPr>
              <w:t>7</w:t>
            </w:r>
            <w:r>
              <w:rPr>
                <w:rFonts w:eastAsiaTheme="minorEastAsia"/>
                <w:noProof/>
              </w:rPr>
              <w:tab/>
            </w:r>
            <w:r w:rsidRPr="003E429F">
              <w:rPr>
                <w:rStyle w:val="Hyperlink"/>
                <w:noProof/>
              </w:rPr>
              <w:t>References</w:t>
            </w:r>
            <w:r>
              <w:rPr>
                <w:noProof/>
                <w:webHidden/>
              </w:rPr>
              <w:tab/>
            </w:r>
            <w:r>
              <w:rPr>
                <w:noProof/>
                <w:webHidden/>
              </w:rPr>
              <w:fldChar w:fldCharType="begin"/>
            </w:r>
            <w:r>
              <w:rPr>
                <w:noProof/>
                <w:webHidden/>
              </w:rPr>
              <w:instrText xml:space="preserve"> PAGEREF _Toc113916311 \h </w:instrText>
            </w:r>
            <w:r>
              <w:rPr>
                <w:noProof/>
                <w:webHidden/>
              </w:rPr>
            </w:r>
            <w:r>
              <w:rPr>
                <w:noProof/>
                <w:webHidden/>
              </w:rPr>
              <w:fldChar w:fldCharType="separate"/>
            </w:r>
            <w:r w:rsidR="00A06D00">
              <w:rPr>
                <w:noProof/>
                <w:webHidden/>
              </w:rPr>
              <w:t>66</w:t>
            </w:r>
            <w:r>
              <w:rPr>
                <w:noProof/>
                <w:webHidden/>
              </w:rPr>
              <w:fldChar w:fldCharType="end"/>
            </w:r>
          </w:hyperlink>
        </w:p>
        <w:p w14:paraId="155507E5" w14:textId="0E512DEF" w:rsidR="00234527" w:rsidRDefault="00234527">
          <w:r>
            <w:rPr>
              <w:b/>
              <w:bCs/>
              <w:noProof/>
            </w:rPr>
            <w:fldChar w:fldCharType="end"/>
          </w:r>
        </w:p>
      </w:sdtContent>
    </w:sdt>
    <w:p w14:paraId="0B95C4C1" w14:textId="0BA9E6A0" w:rsidR="00FF49B7" w:rsidRDefault="00FF49B7">
      <w:pPr>
        <w:rPr>
          <w:b/>
          <w:bCs/>
          <w:noProof/>
        </w:rPr>
      </w:pPr>
    </w:p>
    <w:p w14:paraId="100138AF" w14:textId="19E839AA" w:rsidR="00FF49B7" w:rsidRDefault="00FF49B7">
      <w:pPr>
        <w:rPr>
          <w:b/>
          <w:bCs/>
          <w:noProof/>
        </w:rPr>
      </w:pPr>
    </w:p>
    <w:p w14:paraId="7CF8E90C" w14:textId="74117DB2" w:rsidR="00FF49B7" w:rsidRDefault="00FF49B7">
      <w:pPr>
        <w:rPr>
          <w:b/>
          <w:bCs/>
          <w:noProof/>
        </w:rPr>
      </w:pPr>
    </w:p>
    <w:p w14:paraId="5E101E1B" w14:textId="2B5FE92C" w:rsidR="00FF49B7" w:rsidRDefault="00FF49B7">
      <w:pPr>
        <w:rPr>
          <w:b/>
          <w:bCs/>
          <w:noProof/>
        </w:rPr>
      </w:pPr>
    </w:p>
    <w:p w14:paraId="1980FE06" w14:textId="049DF923" w:rsidR="00FF49B7" w:rsidRDefault="00FF49B7">
      <w:pPr>
        <w:rPr>
          <w:b/>
          <w:bCs/>
          <w:noProof/>
        </w:rPr>
      </w:pPr>
    </w:p>
    <w:p w14:paraId="5CD05ED2" w14:textId="40D28850" w:rsidR="00FF49B7" w:rsidRDefault="00FF49B7">
      <w:pPr>
        <w:rPr>
          <w:b/>
          <w:bCs/>
          <w:noProof/>
        </w:rPr>
      </w:pPr>
    </w:p>
    <w:p w14:paraId="01026423" w14:textId="3DDEAAFF" w:rsidR="008D6320" w:rsidRDefault="008D6320" w:rsidP="001C4CAB">
      <w:pPr>
        <w:pStyle w:val="Heading1"/>
        <w:spacing w:after="240"/>
        <w:rPr>
          <w:noProof/>
        </w:rPr>
      </w:pPr>
      <w:bookmarkStart w:id="0" w:name="_Toc113916270"/>
      <w:r>
        <w:rPr>
          <w:noProof/>
        </w:rPr>
        <w:t>List of Figures</w:t>
      </w:r>
      <w:bookmarkEnd w:id="0"/>
    </w:p>
    <w:p w14:paraId="261686E7" w14:textId="7E4FD880" w:rsidR="00966F8F" w:rsidRDefault="00AE614C" w:rsidP="00A914EA">
      <w:pPr>
        <w:pStyle w:val="TableofFigures"/>
        <w:tabs>
          <w:tab w:val="right" w:leader="dot" w:pos="9350"/>
        </w:tabs>
        <w:spacing w:line="360" w:lineRule="auto"/>
        <w:rPr>
          <w:rFonts w:eastAsiaTheme="minorEastAsia"/>
          <w:noProof/>
        </w:rPr>
      </w:pPr>
      <w:r w:rsidRPr="004D066C">
        <w:rPr>
          <w:sz w:val="20"/>
          <w:szCs w:val="20"/>
        </w:rPr>
        <w:fldChar w:fldCharType="begin"/>
      </w:r>
      <w:r w:rsidRPr="004D066C">
        <w:rPr>
          <w:sz w:val="20"/>
          <w:szCs w:val="20"/>
        </w:rPr>
        <w:instrText xml:space="preserve"> TOC \h \z \c "Figure" </w:instrText>
      </w:r>
      <w:r w:rsidRPr="004D066C">
        <w:rPr>
          <w:sz w:val="20"/>
          <w:szCs w:val="20"/>
        </w:rPr>
        <w:fldChar w:fldCharType="separate"/>
      </w:r>
      <w:hyperlink w:anchor="_Toc113916312" w:history="1">
        <w:r w:rsidR="00966F8F" w:rsidRPr="00ED4CC1">
          <w:rPr>
            <w:rStyle w:val="Hyperlink"/>
            <w:noProof/>
          </w:rPr>
          <w:t>Figure 1. Types of Machine Learning</w:t>
        </w:r>
        <w:r w:rsidR="00966F8F">
          <w:rPr>
            <w:noProof/>
            <w:webHidden/>
          </w:rPr>
          <w:tab/>
        </w:r>
        <w:r w:rsidR="00966F8F">
          <w:rPr>
            <w:noProof/>
            <w:webHidden/>
          </w:rPr>
          <w:fldChar w:fldCharType="begin"/>
        </w:r>
        <w:r w:rsidR="00966F8F">
          <w:rPr>
            <w:noProof/>
            <w:webHidden/>
          </w:rPr>
          <w:instrText xml:space="preserve"> PAGEREF _Toc113916312 \h </w:instrText>
        </w:r>
        <w:r w:rsidR="00966F8F">
          <w:rPr>
            <w:noProof/>
            <w:webHidden/>
          </w:rPr>
        </w:r>
        <w:r w:rsidR="00966F8F">
          <w:rPr>
            <w:noProof/>
            <w:webHidden/>
          </w:rPr>
          <w:fldChar w:fldCharType="separate"/>
        </w:r>
        <w:r w:rsidR="00A06D00">
          <w:rPr>
            <w:noProof/>
            <w:webHidden/>
          </w:rPr>
          <w:t>12</w:t>
        </w:r>
        <w:r w:rsidR="00966F8F">
          <w:rPr>
            <w:noProof/>
            <w:webHidden/>
          </w:rPr>
          <w:fldChar w:fldCharType="end"/>
        </w:r>
      </w:hyperlink>
    </w:p>
    <w:p w14:paraId="494202FD" w14:textId="02B5BD01" w:rsidR="00966F8F" w:rsidRDefault="00966F8F" w:rsidP="00A914EA">
      <w:pPr>
        <w:pStyle w:val="TableofFigures"/>
        <w:tabs>
          <w:tab w:val="right" w:leader="dot" w:pos="9350"/>
        </w:tabs>
        <w:spacing w:line="360" w:lineRule="auto"/>
        <w:rPr>
          <w:rFonts w:eastAsiaTheme="minorEastAsia"/>
          <w:noProof/>
        </w:rPr>
      </w:pPr>
      <w:hyperlink w:anchor="_Toc113916313" w:history="1">
        <w:r w:rsidRPr="00ED4CC1">
          <w:rPr>
            <w:rStyle w:val="Hyperlink"/>
            <w:noProof/>
          </w:rPr>
          <w:t>Figure 2. Different Supervise Learning Models</w:t>
        </w:r>
        <w:r>
          <w:rPr>
            <w:noProof/>
            <w:webHidden/>
          </w:rPr>
          <w:tab/>
        </w:r>
        <w:r>
          <w:rPr>
            <w:noProof/>
            <w:webHidden/>
          </w:rPr>
          <w:fldChar w:fldCharType="begin"/>
        </w:r>
        <w:r>
          <w:rPr>
            <w:noProof/>
            <w:webHidden/>
          </w:rPr>
          <w:instrText xml:space="preserve"> PAGEREF _Toc113916313 \h </w:instrText>
        </w:r>
        <w:r>
          <w:rPr>
            <w:noProof/>
            <w:webHidden/>
          </w:rPr>
        </w:r>
        <w:r>
          <w:rPr>
            <w:noProof/>
            <w:webHidden/>
          </w:rPr>
          <w:fldChar w:fldCharType="separate"/>
        </w:r>
        <w:r w:rsidR="00A06D00">
          <w:rPr>
            <w:noProof/>
            <w:webHidden/>
          </w:rPr>
          <w:t>13</w:t>
        </w:r>
        <w:r>
          <w:rPr>
            <w:noProof/>
            <w:webHidden/>
          </w:rPr>
          <w:fldChar w:fldCharType="end"/>
        </w:r>
      </w:hyperlink>
    </w:p>
    <w:p w14:paraId="04799129" w14:textId="245FC547" w:rsidR="00966F8F" w:rsidRDefault="00966F8F" w:rsidP="00A914EA">
      <w:pPr>
        <w:pStyle w:val="TableofFigures"/>
        <w:tabs>
          <w:tab w:val="right" w:leader="dot" w:pos="9350"/>
        </w:tabs>
        <w:spacing w:line="360" w:lineRule="auto"/>
        <w:rPr>
          <w:rFonts w:eastAsiaTheme="minorEastAsia"/>
          <w:noProof/>
        </w:rPr>
      </w:pPr>
      <w:hyperlink w:anchor="_Toc113916314" w:history="1">
        <w:r w:rsidRPr="00ED4CC1">
          <w:rPr>
            <w:rStyle w:val="Hyperlink"/>
            <w:noProof/>
          </w:rPr>
          <w:t>Figure 3. Most Frequent Species in North and South of England</w:t>
        </w:r>
        <w:r>
          <w:rPr>
            <w:noProof/>
            <w:webHidden/>
          </w:rPr>
          <w:tab/>
        </w:r>
        <w:r>
          <w:rPr>
            <w:noProof/>
            <w:webHidden/>
          </w:rPr>
          <w:fldChar w:fldCharType="begin"/>
        </w:r>
        <w:r>
          <w:rPr>
            <w:noProof/>
            <w:webHidden/>
          </w:rPr>
          <w:instrText xml:space="preserve"> PAGEREF _Toc113916314 \h </w:instrText>
        </w:r>
        <w:r>
          <w:rPr>
            <w:noProof/>
            <w:webHidden/>
          </w:rPr>
        </w:r>
        <w:r>
          <w:rPr>
            <w:noProof/>
            <w:webHidden/>
          </w:rPr>
          <w:fldChar w:fldCharType="separate"/>
        </w:r>
        <w:r w:rsidR="00A06D00">
          <w:rPr>
            <w:noProof/>
            <w:webHidden/>
          </w:rPr>
          <w:t>18</w:t>
        </w:r>
        <w:r>
          <w:rPr>
            <w:noProof/>
            <w:webHidden/>
          </w:rPr>
          <w:fldChar w:fldCharType="end"/>
        </w:r>
      </w:hyperlink>
    </w:p>
    <w:p w14:paraId="46C27EED" w14:textId="2A7A1595" w:rsidR="00966F8F" w:rsidRDefault="00966F8F" w:rsidP="00A914EA">
      <w:pPr>
        <w:pStyle w:val="TableofFigures"/>
        <w:tabs>
          <w:tab w:val="right" w:leader="dot" w:pos="9350"/>
        </w:tabs>
        <w:spacing w:line="360" w:lineRule="auto"/>
        <w:rPr>
          <w:rFonts w:eastAsiaTheme="minorEastAsia"/>
          <w:noProof/>
        </w:rPr>
      </w:pPr>
      <w:hyperlink w:anchor="_Toc113916315" w:history="1">
        <w:r w:rsidRPr="00ED4CC1">
          <w:rPr>
            <w:rStyle w:val="Hyperlink"/>
            <w:noProof/>
          </w:rPr>
          <w:t>Figure 4. Top 50, 50 Species that sing more frequently in the Morning and Evening</w:t>
        </w:r>
        <w:r>
          <w:rPr>
            <w:noProof/>
            <w:webHidden/>
          </w:rPr>
          <w:tab/>
        </w:r>
        <w:r>
          <w:rPr>
            <w:noProof/>
            <w:webHidden/>
          </w:rPr>
          <w:fldChar w:fldCharType="begin"/>
        </w:r>
        <w:r>
          <w:rPr>
            <w:noProof/>
            <w:webHidden/>
          </w:rPr>
          <w:instrText xml:space="preserve"> PAGEREF _Toc113916315 \h </w:instrText>
        </w:r>
        <w:r>
          <w:rPr>
            <w:noProof/>
            <w:webHidden/>
          </w:rPr>
        </w:r>
        <w:r>
          <w:rPr>
            <w:noProof/>
            <w:webHidden/>
          </w:rPr>
          <w:fldChar w:fldCharType="separate"/>
        </w:r>
        <w:r w:rsidR="00A06D00">
          <w:rPr>
            <w:noProof/>
            <w:webHidden/>
          </w:rPr>
          <w:t>19</w:t>
        </w:r>
        <w:r>
          <w:rPr>
            <w:noProof/>
            <w:webHidden/>
          </w:rPr>
          <w:fldChar w:fldCharType="end"/>
        </w:r>
      </w:hyperlink>
    </w:p>
    <w:p w14:paraId="2E8C2A4F" w14:textId="52BB7787" w:rsidR="00966F8F" w:rsidRDefault="00966F8F" w:rsidP="00A914EA">
      <w:pPr>
        <w:pStyle w:val="TableofFigures"/>
        <w:tabs>
          <w:tab w:val="right" w:leader="dot" w:pos="9350"/>
        </w:tabs>
        <w:spacing w:line="360" w:lineRule="auto"/>
        <w:rPr>
          <w:rFonts w:eastAsiaTheme="minorEastAsia"/>
          <w:noProof/>
        </w:rPr>
      </w:pPr>
      <w:hyperlink w:anchor="_Toc113916316" w:history="1">
        <w:r w:rsidRPr="00ED4CC1">
          <w:rPr>
            <w:rStyle w:val="Hyperlink"/>
            <w:noProof/>
          </w:rPr>
          <w:t>Figure 5. Distribution of Map of England and mapping the location of the spices</w:t>
        </w:r>
        <w:r>
          <w:rPr>
            <w:noProof/>
            <w:webHidden/>
          </w:rPr>
          <w:tab/>
        </w:r>
        <w:r>
          <w:rPr>
            <w:noProof/>
            <w:webHidden/>
          </w:rPr>
          <w:fldChar w:fldCharType="begin"/>
        </w:r>
        <w:r>
          <w:rPr>
            <w:noProof/>
            <w:webHidden/>
          </w:rPr>
          <w:instrText xml:space="preserve"> PAGEREF _Toc113916316 \h </w:instrText>
        </w:r>
        <w:r>
          <w:rPr>
            <w:noProof/>
            <w:webHidden/>
          </w:rPr>
        </w:r>
        <w:r>
          <w:rPr>
            <w:noProof/>
            <w:webHidden/>
          </w:rPr>
          <w:fldChar w:fldCharType="separate"/>
        </w:r>
        <w:r w:rsidR="00A06D00">
          <w:rPr>
            <w:noProof/>
            <w:webHidden/>
          </w:rPr>
          <w:t>20</w:t>
        </w:r>
        <w:r>
          <w:rPr>
            <w:noProof/>
            <w:webHidden/>
          </w:rPr>
          <w:fldChar w:fldCharType="end"/>
        </w:r>
      </w:hyperlink>
    </w:p>
    <w:p w14:paraId="523FD4DE" w14:textId="06418B3D" w:rsidR="00966F8F" w:rsidRDefault="00966F8F" w:rsidP="00A914EA">
      <w:pPr>
        <w:pStyle w:val="TableofFigures"/>
        <w:tabs>
          <w:tab w:val="right" w:leader="dot" w:pos="9350"/>
        </w:tabs>
        <w:spacing w:line="360" w:lineRule="auto"/>
        <w:rPr>
          <w:rFonts w:eastAsiaTheme="minorEastAsia"/>
          <w:noProof/>
        </w:rPr>
      </w:pPr>
      <w:hyperlink w:anchor="_Toc113916317" w:history="1">
        <w:r w:rsidRPr="00ED4CC1">
          <w:rPr>
            <w:rStyle w:val="Hyperlink"/>
            <w:noProof/>
          </w:rPr>
          <w:t>Figure 6. Top 15 Country having Most Bird Species Recording</w:t>
        </w:r>
        <w:r>
          <w:rPr>
            <w:noProof/>
            <w:webHidden/>
          </w:rPr>
          <w:tab/>
        </w:r>
        <w:r>
          <w:rPr>
            <w:noProof/>
            <w:webHidden/>
          </w:rPr>
          <w:fldChar w:fldCharType="begin"/>
        </w:r>
        <w:r>
          <w:rPr>
            <w:noProof/>
            <w:webHidden/>
          </w:rPr>
          <w:instrText xml:space="preserve"> PAGEREF _Toc113916317 \h </w:instrText>
        </w:r>
        <w:r>
          <w:rPr>
            <w:noProof/>
            <w:webHidden/>
          </w:rPr>
        </w:r>
        <w:r>
          <w:rPr>
            <w:noProof/>
            <w:webHidden/>
          </w:rPr>
          <w:fldChar w:fldCharType="separate"/>
        </w:r>
        <w:r w:rsidR="00A06D00">
          <w:rPr>
            <w:noProof/>
            <w:webHidden/>
          </w:rPr>
          <w:t>21</w:t>
        </w:r>
        <w:r>
          <w:rPr>
            <w:noProof/>
            <w:webHidden/>
          </w:rPr>
          <w:fldChar w:fldCharType="end"/>
        </w:r>
      </w:hyperlink>
    </w:p>
    <w:p w14:paraId="75D61D04" w14:textId="34975FEB" w:rsidR="00966F8F" w:rsidRDefault="00966F8F" w:rsidP="00A914EA">
      <w:pPr>
        <w:pStyle w:val="TableofFigures"/>
        <w:tabs>
          <w:tab w:val="right" w:leader="dot" w:pos="9350"/>
        </w:tabs>
        <w:spacing w:line="360" w:lineRule="auto"/>
        <w:rPr>
          <w:rFonts w:eastAsiaTheme="minorEastAsia"/>
          <w:noProof/>
        </w:rPr>
      </w:pPr>
      <w:hyperlink w:anchor="_Toc113916318" w:history="1">
        <w:r w:rsidRPr="00ED4CC1">
          <w:rPr>
            <w:rStyle w:val="Hyperlink"/>
            <w:noProof/>
          </w:rPr>
          <w:t>Figure 7.  Most Occurred Bird’s Species Percentage</w:t>
        </w:r>
        <w:r>
          <w:rPr>
            <w:noProof/>
            <w:webHidden/>
          </w:rPr>
          <w:tab/>
        </w:r>
        <w:r>
          <w:rPr>
            <w:noProof/>
            <w:webHidden/>
          </w:rPr>
          <w:fldChar w:fldCharType="begin"/>
        </w:r>
        <w:r>
          <w:rPr>
            <w:noProof/>
            <w:webHidden/>
          </w:rPr>
          <w:instrText xml:space="preserve"> PAGEREF _Toc113916318 \h </w:instrText>
        </w:r>
        <w:r>
          <w:rPr>
            <w:noProof/>
            <w:webHidden/>
          </w:rPr>
        </w:r>
        <w:r>
          <w:rPr>
            <w:noProof/>
            <w:webHidden/>
          </w:rPr>
          <w:fldChar w:fldCharType="separate"/>
        </w:r>
        <w:r w:rsidR="00A06D00">
          <w:rPr>
            <w:noProof/>
            <w:webHidden/>
          </w:rPr>
          <w:t>21</w:t>
        </w:r>
        <w:r>
          <w:rPr>
            <w:noProof/>
            <w:webHidden/>
          </w:rPr>
          <w:fldChar w:fldCharType="end"/>
        </w:r>
      </w:hyperlink>
    </w:p>
    <w:p w14:paraId="32241086" w14:textId="0AA07235" w:rsidR="00966F8F" w:rsidRDefault="00966F8F" w:rsidP="00A914EA">
      <w:pPr>
        <w:pStyle w:val="TableofFigures"/>
        <w:tabs>
          <w:tab w:val="right" w:leader="dot" w:pos="9350"/>
        </w:tabs>
        <w:spacing w:line="360" w:lineRule="auto"/>
        <w:rPr>
          <w:rFonts w:eastAsiaTheme="minorEastAsia"/>
          <w:noProof/>
        </w:rPr>
      </w:pPr>
      <w:hyperlink w:anchor="_Toc113916319" w:history="1">
        <w:r w:rsidRPr="00ED4CC1">
          <w:rPr>
            <w:rStyle w:val="Hyperlink"/>
            <w:noProof/>
          </w:rPr>
          <w:t>Figure 8. Most Frequent Recording in Different Seasons of the Year</w:t>
        </w:r>
        <w:r>
          <w:rPr>
            <w:noProof/>
            <w:webHidden/>
          </w:rPr>
          <w:tab/>
        </w:r>
        <w:r>
          <w:rPr>
            <w:noProof/>
            <w:webHidden/>
          </w:rPr>
          <w:fldChar w:fldCharType="begin"/>
        </w:r>
        <w:r>
          <w:rPr>
            <w:noProof/>
            <w:webHidden/>
          </w:rPr>
          <w:instrText xml:space="preserve"> PAGEREF _Toc113916319 \h </w:instrText>
        </w:r>
        <w:r>
          <w:rPr>
            <w:noProof/>
            <w:webHidden/>
          </w:rPr>
        </w:r>
        <w:r>
          <w:rPr>
            <w:noProof/>
            <w:webHidden/>
          </w:rPr>
          <w:fldChar w:fldCharType="separate"/>
        </w:r>
        <w:r w:rsidR="00A06D00">
          <w:rPr>
            <w:noProof/>
            <w:webHidden/>
          </w:rPr>
          <w:t>22</w:t>
        </w:r>
        <w:r>
          <w:rPr>
            <w:noProof/>
            <w:webHidden/>
          </w:rPr>
          <w:fldChar w:fldCharType="end"/>
        </w:r>
      </w:hyperlink>
    </w:p>
    <w:p w14:paraId="2C9AB814" w14:textId="5C8B68F3" w:rsidR="00966F8F" w:rsidRDefault="00966F8F" w:rsidP="00A914EA">
      <w:pPr>
        <w:pStyle w:val="TableofFigures"/>
        <w:tabs>
          <w:tab w:val="right" w:leader="dot" w:pos="9350"/>
        </w:tabs>
        <w:spacing w:line="360" w:lineRule="auto"/>
        <w:rPr>
          <w:rFonts w:eastAsiaTheme="minorEastAsia"/>
          <w:noProof/>
        </w:rPr>
      </w:pPr>
      <w:hyperlink w:anchor="_Toc113916320" w:history="1">
        <w:r w:rsidRPr="00ED4CC1">
          <w:rPr>
            <w:rStyle w:val="Hyperlink"/>
            <w:noProof/>
          </w:rPr>
          <w:t>Figure 9. Frequent Recording with Respect To Years</w:t>
        </w:r>
        <w:r>
          <w:rPr>
            <w:noProof/>
            <w:webHidden/>
          </w:rPr>
          <w:tab/>
        </w:r>
        <w:r>
          <w:rPr>
            <w:noProof/>
            <w:webHidden/>
          </w:rPr>
          <w:fldChar w:fldCharType="begin"/>
        </w:r>
        <w:r>
          <w:rPr>
            <w:noProof/>
            <w:webHidden/>
          </w:rPr>
          <w:instrText xml:space="preserve"> PAGEREF _Toc113916320 \h </w:instrText>
        </w:r>
        <w:r>
          <w:rPr>
            <w:noProof/>
            <w:webHidden/>
          </w:rPr>
        </w:r>
        <w:r>
          <w:rPr>
            <w:noProof/>
            <w:webHidden/>
          </w:rPr>
          <w:fldChar w:fldCharType="separate"/>
        </w:r>
        <w:r w:rsidR="00A06D00">
          <w:rPr>
            <w:noProof/>
            <w:webHidden/>
          </w:rPr>
          <w:t>22</w:t>
        </w:r>
        <w:r>
          <w:rPr>
            <w:noProof/>
            <w:webHidden/>
          </w:rPr>
          <w:fldChar w:fldCharType="end"/>
        </w:r>
      </w:hyperlink>
    </w:p>
    <w:p w14:paraId="4694911C" w14:textId="79FDE48D" w:rsidR="00966F8F" w:rsidRDefault="00966F8F" w:rsidP="00A914EA">
      <w:pPr>
        <w:pStyle w:val="TableofFigures"/>
        <w:tabs>
          <w:tab w:val="right" w:leader="dot" w:pos="9350"/>
        </w:tabs>
        <w:spacing w:line="360" w:lineRule="auto"/>
        <w:rPr>
          <w:rFonts w:eastAsiaTheme="minorEastAsia"/>
          <w:noProof/>
        </w:rPr>
      </w:pPr>
      <w:hyperlink w:anchor="_Toc113916321" w:history="1">
        <w:r w:rsidRPr="00ED4CC1">
          <w:rPr>
            <w:rStyle w:val="Hyperlink"/>
            <w:noProof/>
          </w:rPr>
          <w:t>Figure 10. Frequent Recording With Respect To Months</w:t>
        </w:r>
        <w:r>
          <w:rPr>
            <w:noProof/>
            <w:webHidden/>
          </w:rPr>
          <w:tab/>
        </w:r>
        <w:r>
          <w:rPr>
            <w:noProof/>
            <w:webHidden/>
          </w:rPr>
          <w:fldChar w:fldCharType="begin"/>
        </w:r>
        <w:r>
          <w:rPr>
            <w:noProof/>
            <w:webHidden/>
          </w:rPr>
          <w:instrText xml:space="preserve"> PAGEREF _Toc113916321 \h </w:instrText>
        </w:r>
        <w:r>
          <w:rPr>
            <w:noProof/>
            <w:webHidden/>
          </w:rPr>
        </w:r>
        <w:r>
          <w:rPr>
            <w:noProof/>
            <w:webHidden/>
          </w:rPr>
          <w:fldChar w:fldCharType="separate"/>
        </w:r>
        <w:r w:rsidR="00A06D00">
          <w:rPr>
            <w:noProof/>
            <w:webHidden/>
          </w:rPr>
          <w:t>23</w:t>
        </w:r>
        <w:r>
          <w:rPr>
            <w:noProof/>
            <w:webHidden/>
          </w:rPr>
          <w:fldChar w:fldCharType="end"/>
        </w:r>
      </w:hyperlink>
    </w:p>
    <w:p w14:paraId="4C8FC1B4" w14:textId="593854D5" w:rsidR="00966F8F" w:rsidRDefault="00966F8F" w:rsidP="00A914EA">
      <w:pPr>
        <w:pStyle w:val="TableofFigures"/>
        <w:tabs>
          <w:tab w:val="right" w:leader="dot" w:pos="9350"/>
        </w:tabs>
        <w:spacing w:line="360" w:lineRule="auto"/>
        <w:rPr>
          <w:rFonts w:eastAsiaTheme="minorEastAsia"/>
          <w:noProof/>
        </w:rPr>
      </w:pPr>
      <w:hyperlink w:anchor="_Toc113916322" w:history="1">
        <w:r w:rsidRPr="00ED4CC1">
          <w:rPr>
            <w:rStyle w:val="Hyperlink"/>
            <w:noProof/>
          </w:rPr>
          <w:t>Figure 11. Species having only 1 Subspecies and Different Subspecies</w:t>
        </w:r>
        <w:r>
          <w:rPr>
            <w:noProof/>
            <w:webHidden/>
          </w:rPr>
          <w:tab/>
        </w:r>
        <w:r>
          <w:rPr>
            <w:noProof/>
            <w:webHidden/>
          </w:rPr>
          <w:fldChar w:fldCharType="begin"/>
        </w:r>
        <w:r>
          <w:rPr>
            <w:noProof/>
            <w:webHidden/>
          </w:rPr>
          <w:instrText xml:space="preserve"> PAGEREF _Toc113916322 \h </w:instrText>
        </w:r>
        <w:r>
          <w:rPr>
            <w:noProof/>
            <w:webHidden/>
          </w:rPr>
        </w:r>
        <w:r>
          <w:rPr>
            <w:noProof/>
            <w:webHidden/>
          </w:rPr>
          <w:fldChar w:fldCharType="separate"/>
        </w:r>
        <w:r w:rsidR="00A06D00">
          <w:rPr>
            <w:noProof/>
            <w:webHidden/>
          </w:rPr>
          <w:t>24</w:t>
        </w:r>
        <w:r>
          <w:rPr>
            <w:noProof/>
            <w:webHidden/>
          </w:rPr>
          <w:fldChar w:fldCharType="end"/>
        </w:r>
      </w:hyperlink>
    </w:p>
    <w:p w14:paraId="4206EAC3" w14:textId="6F89D2DE" w:rsidR="00966F8F" w:rsidRDefault="00966F8F" w:rsidP="00A914EA">
      <w:pPr>
        <w:pStyle w:val="TableofFigures"/>
        <w:tabs>
          <w:tab w:val="right" w:leader="dot" w:pos="9350"/>
        </w:tabs>
        <w:spacing w:line="360" w:lineRule="auto"/>
        <w:rPr>
          <w:rFonts w:eastAsiaTheme="minorEastAsia"/>
          <w:noProof/>
        </w:rPr>
      </w:pPr>
      <w:hyperlink w:anchor="_Toc113916323" w:history="1">
        <w:r w:rsidRPr="00ED4CC1">
          <w:rPr>
            <w:rStyle w:val="Hyperlink"/>
            <w:noProof/>
          </w:rPr>
          <w:t>Figure 12. Distribution of Bird Sub Species</w:t>
        </w:r>
        <w:r>
          <w:rPr>
            <w:noProof/>
            <w:webHidden/>
          </w:rPr>
          <w:tab/>
        </w:r>
        <w:r>
          <w:rPr>
            <w:noProof/>
            <w:webHidden/>
          </w:rPr>
          <w:fldChar w:fldCharType="begin"/>
        </w:r>
        <w:r>
          <w:rPr>
            <w:noProof/>
            <w:webHidden/>
          </w:rPr>
          <w:instrText xml:space="preserve"> PAGEREF _Toc113916323 \h </w:instrText>
        </w:r>
        <w:r>
          <w:rPr>
            <w:noProof/>
            <w:webHidden/>
          </w:rPr>
        </w:r>
        <w:r>
          <w:rPr>
            <w:noProof/>
            <w:webHidden/>
          </w:rPr>
          <w:fldChar w:fldCharType="separate"/>
        </w:r>
        <w:r w:rsidR="00A06D00">
          <w:rPr>
            <w:noProof/>
            <w:webHidden/>
          </w:rPr>
          <w:t>25</w:t>
        </w:r>
        <w:r>
          <w:rPr>
            <w:noProof/>
            <w:webHidden/>
          </w:rPr>
          <w:fldChar w:fldCharType="end"/>
        </w:r>
      </w:hyperlink>
    </w:p>
    <w:p w14:paraId="1E69028C" w14:textId="55D92678" w:rsidR="00966F8F" w:rsidRDefault="00966F8F" w:rsidP="00A914EA">
      <w:pPr>
        <w:pStyle w:val="TableofFigures"/>
        <w:tabs>
          <w:tab w:val="right" w:leader="dot" w:pos="9350"/>
        </w:tabs>
        <w:spacing w:line="360" w:lineRule="auto"/>
        <w:rPr>
          <w:rFonts w:eastAsiaTheme="minorEastAsia"/>
          <w:noProof/>
        </w:rPr>
      </w:pPr>
      <w:hyperlink w:anchor="_Toc113916324" w:history="1">
        <w:r w:rsidRPr="00ED4CC1">
          <w:rPr>
            <w:rStyle w:val="Hyperlink"/>
            <w:noProof/>
          </w:rPr>
          <w:t>Figure 13.Top 10 Uploaders Which Are More Frequent Recording Uploaders</w:t>
        </w:r>
        <w:r>
          <w:rPr>
            <w:noProof/>
            <w:webHidden/>
          </w:rPr>
          <w:tab/>
        </w:r>
        <w:r>
          <w:rPr>
            <w:noProof/>
            <w:webHidden/>
          </w:rPr>
          <w:fldChar w:fldCharType="begin"/>
        </w:r>
        <w:r>
          <w:rPr>
            <w:noProof/>
            <w:webHidden/>
          </w:rPr>
          <w:instrText xml:space="preserve"> PAGEREF _Toc113916324 \h </w:instrText>
        </w:r>
        <w:r>
          <w:rPr>
            <w:noProof/>
            <w:webHidden/>
          </w:rPr>
        </w:r>
        <w:r>
          <w:rPr>
            <w:noProof/>
            <w:webHidden/>
          </w:rPr>
          <w:fldChar w:fldCharType="separate"/>
        </w:r>
        <w:r w:rsidR="00A06D00">
          <w:rPr>
            <w:noProof/>
            <w:webHidden/>
          </w:rPr>
          <w:t>26</w:t>
        </w:r>
        <w:r>
          <w:rPr>
            <w:noProof/>
            <w:webHidden/>
          </w:rPr>
          <w:fldChar w:fldCharType="end"/>
        </w:r>
      </w:hyperlink>
    </w:p>
    <w:p w14:paraId="3D93882E" w14:textId="1A9E54F5" w:rsidR="00966F8F" w:rsidRDefault="00966F8F" w:rsidP="00A914EA">
      <w:pPr>
        <w:pStyle w:val="TableofFigures"/>
        <w:tabs>
          <w:tab w:val="right" w:leader="dot" w:pos="9350"/>
        </w:tabs>
        <w:spacing w:line="360" w:lineRule="auto"/>
        <w:rPr>
          <w:rFonts w:eastAsiaTheme="minorEastAsia"/>
          <w:noProof/>
        </w:rPr>
      </w:pPr>
      <w:hyperlink w:anchor="_Toc113916325" w:history="1">
        <w:r w:rsidRPr="00ED4CC1">
          <w:rPr>
            <w:rStyle w:val="Hyperlink"/>
            <w:noProof/>
          </w:rPr>
          <w:t>Figure 14.Recorder That More Frequently Upload in the Evening and Morning</w:t>
        </w:r>
        <w:r>
          <w:rPr>
            <w:noProof/>
            <w:webHidden/>
          </w:rPr>
          <w:tab/>
        </w:r>
        <w:r>
          <w:rPr>
            <w:noProof/>
            <w:webHidden/>
          </w:rPr>
          <w:fldChar w:fldCharType="begin"/>
        </w:r>
        <w:r>
          <w:rPr>
            <w:noProof/>
            <w:webHidden/>
          </w:rPr>
          <w:instrText xml:space="preserve"> PAGEREF _Toc113916325 \h </w:instrText>
        </w:r>
        <w:r>
          <w:rPr>
            <w:noProof/>
            <w:webHidden/>
          </w:rPr>
        </w:r>
        <w:r>
          <w:rPr>
            <w:noProof/>
            <w:webHidden/>
          </w:rPr>
          <w:fldChar w:fldCharType="separate"/>
        </w:r>
        <w:r w:rsidR="00A06D00">
          <w:rPr>
            <w:noProof/>
            <w:webHidden/>
          </w:rPr>
          <w:t>26</w:t>
        </w:r>
        <w:r>
          <w:rPr>
            <w:noProof/>
            <w:webHidden/>
          </w:rPr>
          <w:fldChar w:fldCharType="end"/>
        </w:r>
      </w:hyperlink>
    </w:p>
    <w:p w14:paraId="5FDC25F3" w14:textId="49A10528" w:rsidR="00966F8F" w:rsidRDefault="00966F8F" w:rsidP="00A914EA">
      <w:pPr>
        <w:pStyle w:val="TableofFigures"/>
        <w:tabs>
          <w:tab w:val="right" w:leader="dot" w:pos="9350"/>
        </w:tabs>
        <w:spacing w:line="360" w:lineRule="auto"/>
        <w:rPr>
          <w:rFonts w:eastAsiaTheme="minorEastAsia"/>
          <w:noProof/>
        </w:rPr>
      </w:pPr>
      <w:hyperlink w:anchor="_Toc113916326" w:history="1">
        <w:r w:rsidRPr="00ED4CC1">
          <w:rPr>
            <w:rStyle w:val="Hyperlink"/>
            <w:noProof/>
          </w:rPr>
          <w:t>Figure 15.  Distribution of Bird Species on the basis of Time</w:t>
        </w:r>
        <w:r>
          <w:rPr>
            <w:noProof/>
            <w:webHidden/>
          </w:rPr>
          <w:tab/>
        </w:r>
        <w:r>
          <w:rPr>
            <w:noProof/>
            <w:webHidden/>
          </w:rPr>
          <w:fldChar w:fldCharType="begin"/>
        </w:r>
        <w:r>
          <w:rPr>
            <w:noProof/>
            <w:webHidden/>
          </w:rPr>
          <w:instrText xml:space="preserve"> PAGEREF _Toc113916326 \h </w:instrText>
        </w:r>
        <w:r>
          <w:rPr>
            <w:noProof/>
            <w:webHidden/>
          </w:rPr>
        </w:r>
        <w:r>
          <w:rPr>
            <w:noProof/>
            <w:webHidden/>
          </w:rPr>
          <w:fldChar w:fldCharType="separate"/>
        </w:r>
        <w:r w:rsidR="00A06D00">
          <w:rPr>
            <w:noProof/>
            <w:webHidden/>
          </w:rPr>
          <w:t>28</w:t>
        </w:r>
        <w:r>
          <w:rPr>
            <w:noProof/>
            <w:webHidden/>
          </w:rPr>
          <w:fldChar w:fldCharType="end"/>
        </w:r>
      </w:hyperlink>
    </w:p>
    <w:p w14:paraId="1BA8C1EF" w14:textId="2669A6F9" w:rsidR="00966F8F" w:rsidRDefault="00966F8F" w:rsidP="00A914EA">
      <w:pPr>
        <w:pStyle w:val="TableofFigures"/>
        <w:tabs>
          <w:tab w:val="right" w:leader="dot" w:pos="9350"/>
        </w:tabs>
        <w:spacing w:line="360" w:lineRule="auto"/>
        <w:rPr>
          <w:rFonts w:eastAsiaTheme="minorEastAsia"/>
          <w:noProof/>
        </w:rPr>
      </w:pPr>
      <w:hyperlink w:anchor="_Toc113916327" w:history="1">
        <w:r w:rsidRPr="00ED4CC1">
          <w:rPr>
            <w:rStyle w:val="Hyperlink"/>
            <w:noProof/>
          </w:rPr>
          <w:t>Figure 16. Species that sings Have More than 0:50 Second of Times</w:t>
        </w:r>
        <w:r>
          <w:rPr>
            <w:noProof/>
            <w:webHidden/>
          </w:rPr>
          <w:tab/>
        </w:r>
        <w:r>
          <w:rPr>
            <w:noProof/>
            <w:webHidden/>
          </w:rPr>
          <w:fldChar w:fldCharType="begin"/>
        </w:r>
        <w:r>
          <w:rPr>
            <w:noProof/>
            <w:webHidden/>
          </w:rPr>
          <w:instrText xml:space="preserve"> PAGEREF _Toc113916327 \h </w:instrText>
        </w:r>
        <w:r>
          <w:rPr>
            <w:noProof/>
            <w:webHidden/>
          </w:rPr>
        </w:r>
        <w:r>
          <w:rPr>
            <w:noProof/>
            <w:webHidden/>
          </w:rPr>
          <w:fldChar w:fldCharType="separate"/>
        </w:r>
        <w:r w:rsidR="00A06D00">
          <w:rPr>
            <w:noProof/>
            <w:webHidden/>
          </w:rPr>
          <w:t>29</w:t>
        </w:r>
        <w:r>
          <w:rPr>
            <w:noProof/>
            <w:webHidden/>
          </w:rPr>
          <w:fldChar w:fldCharType="end"/>
        </w:r>
      </w:hyperlink>
    </w:p>
    <w:p w14:paraId="34249B75" w14:textId="6DBED36E" w:rsidR="00966F8F" w:rsidRDefault="00966F8F" w:rsidP="00A914EA">
      <w:pPr>
        <w:pStyle w:val="TableofFigures"/>
        <w:tabs>
          <w:tab w:val="right" w:leader="dot" w:pos="9350"/>
        </w:tabs>
        <w:spacing w:line="360" w:lineRule="auto"/>
        <w:rPr>
          <w:rFonts w:eastAsiaTheme="minorEastAsia"/>
          <w:noProof/>
        </w:rPr>
      </w:pPr>
      <w:hyperlink w:anchor="_Toc113916328" w:history="1">
        <w:r w:rsidRPr="00ED4CC1">
          <w:rPr>
            <w:rStyle w:val="Hyperlink"/>
            <w:noProof/>
          </w:rPr>
          <w:t>Figure 17. Number Years Count for Species Occurrences</w:t>
        </w:r>
        <w:r>
          <w:rPr>
            <w:noProof/>
            <w:webHidden/>
          </w:rPr>
          <w:tab/>
        </w:r>
        <w:r>
          <w:rPr>
            <w:noProof/>
            <w:webHidden/>
          </w:rPr>
          <w:fldChar w:fldCharType="begin"/>
        </w:r>
        <w:r>
          <w:rPr>
            <w:noProof/>
            <w:webHidden/>
          </w:rPr>
          <w:instrText xml:space="preserve"> PAGEREF _Toc113916328 \h </w:instrText>
        </w:r>
        <w:r>
          <w:rPr>
            <w:noProof/>
            <w:webHidden/>
          </w:rPr>
        </w:r>
        <w:r>
          <w:rPr>
            <w:noProof/>
            <w:webHidden/>
          </w:rPr>
          <w:fldChar w:fldCharType="separate"/>
        </w:r>
        <w:r w:rsidR="00A06D00">
          <w:rPr>
            <w:noProof/>
            <w:webHidden/>
          </w:rPr>
          <w:t>30</w:t>
        </w:r>
        <w:r>
          <w:rPr>
            <w:noProof/>
            <w:webHidden/>
          </w:rPr>
          <w:fldChar w:fldCharType="end"/>
        </w:r>
      </w:hyperlink>
    </w:p>
    <w:p w14:paraId="7B6CA2BB" w14:textId="4CF1896B" w:rsidR="00966F8F" w:rsidRDefault="00966F8F" w:rsidP="00A914EA">
      <w:pPr>
        <w:pStyle w:val="TableofFigures"/>
        <w:tabs>
          <w:tab w:val="right" w:leader="dot" w:pos="9350"/>
        </w:tabs>
        <w:spacing w:line="360" w:lineRule="auto"/>
        <w:rPr>
          <w:rFonts w:eastAsiaTheme="minorEastAsia"/>
          <w:noProof/>
        </w:rPr>
      </w:pPr>
      <w:hyperlink w:anchor="_Toc113916329" w:history="1">
        <w:r w:rsidRPr="00ED4CC1">
          <w:rPr>
            <w:rStyle w:val="Hyperlink"/>
            <w:noProof/>
          </w:rPr>
          <w:t>Figure 18. Bird Seen Count W.R.T Countries</w:t>
        </w:r>
        <w:r>
          <w:rPr>
            <w:noProof/>
            <w:webHidden/>
          </w:rPr>
          <w:tab/>
        </w:r>
        <w:r>
          <w:rPr>
            <w:noProof/>
            <w:webHidden/>
          </w:rPr>
          <w:fldChar w:fldCharType="begin"/>
        </w:r>
        <w:r>
          <w:rPr>
            <w:noProof/>
            <w:webHidden/>
          </w:rPr>
          <w:instrText xml:space="preserve"> PAGEREF _Toc113916329 \h </w:instrText>
        </w:r>
        <w:r>
          <w:rPr>
            <w:noProof/>
            <w:webHidden/>
          </w:rPr>
        </w:r>
        <w:r>
          <w:rPr>
            <w:noProof/>
            <w:webHidden/>
          </w:rPr>
          <w:fldChar w:fldCharType="separate"/>
        </w:r>
        <w:r w:rsidR="00A06D00">
          <w:rPr>
            <w:noProof/>
            <w:webHidden/>
          </w:rPr>
          <w:t>31</w:t>
        </w:r>
        <w:r>
          <w:rPr>
            <w:noProof/>
            <w:webHidden/>
          </w:rPr>
          <w:fldChar w:fldCharType="end"/>
        </w:r>
      </w:hyperlink>
    </w:p>
    <w:p w14:paraId="11ABC7DD" w14:textId="316BDDBF" w:rsidR="00966F8F" w:rsidRDefault="00966F8F" w:rsidP="00A914EA">
      <w:pPr>
        <w:pStyle w:val="TableofFigures"/>
        <w:tabs>
          <w:tab w:val="right" w:leader="dot" w:pos="9350"/>
        </w:tabs>
        <w:spacing w:line="360" w:lineRule="auto"/>
        <w:rPr>
          <w:rFonts w:eastAsiaTheme="minorEastAsia"/>
          <w:noProof/>
        </w:rPr>
      </w:pPr>
      <w:hyperlink w:anchor="_Toc113916330" w:history="1">
        <w:r w:rsidRPr="00ED4CC1">
          <w:rPr>
            <w:rStyle w:val="Hyperlink"/>
            <w:noProof/>
          </w:rPr>
          <w:t>Figure 19. Bar plots for all species  in Dataset</w:t>
        </w:r>
        <w:r>
          <w:rPr>
            <w:noProof/>
            <w:webHidden/>
          </w:rPr>
          <w:tab/>
        </w:r>
        <w:r>
          <w:rPr>
            <w:noProof/>
            <w:webHidden/>
          </w:rPr>
          <w:fldChar w:fldCharType="begin"/>
        </w:r>
        <w:r>
          <w:rPr>
            <w:noProof/>
            <w:webHidden/>
          </w:rPr>
          <w:instrText xml:space="preserve"> PAGEREF _Toc113916330 \h </w:instrText>
        </w:r>
        <w:r>
          <w:rPr>
            <w:noProof/>
            <w:webHidden/>
          </w:rPr>
        </w:r>
        <w:r>
          <w:rPr>
            <w:noProof/>
            <w:webHidden/>
          </w:rPr>
          <w:fldChar w:fldCharType="separate"/>
        </w:r>
        <w:r w:rsidR="00A06D00">
          <w:rPr>
            <w:noProof/>
            <w:webHidden/>
          </w:rPr>
          <w:t>32</w:t>
        </w:r>
        <w:r>
          <w:rPr>
            <w:noProof/>
            <w:webHidden/>
          </w:rPr>
          <w:fldChar w:fldCharType="end"/>
        </w:r>
      </w:hyperlink>
    </w:p>
    <w:p w14:paraId="061F1A5E" w14:textId="72CDEA0F" w:rsidR="00966F8F" w:rsidRDefault="00966F8F" w:rsidP="00A914EA">
      <w:pPr>
        <w:pStyle w:val="TableofFigures"/>
        <w:tabs>
          <w:tab w:val="right" w:leader="dot" w:pos="9350"/>
        </w:tabs>
        <w:spacing w:line="360" w:lineRule="auto"/>
        <w:rPr>
          <w:rFonts w:eastAsiaTheme="minorEastAsia"/>
          <w:noProof/>
        </w:rPr>
      </w:pPr>
      <w:hyperlink w:anchor="_Toc113916331" w:history="1">
        <w:r w:rsidRPr="00ED4CC1">
          <w:rPr>
            <w:rStyle w:val="Hyperlink"/>
            <w:noProof/>
          </w:rPr>
          <w:t>Figure 20. Species Distribution after Filtering the Data</w:t>
        </w:r>
        <w:r>
          <w:rPr>
            <w:noProof/>
            <w:webHidden/>
          </w:rPr>
          <w:tab/>
        </w:r>
        <w:r>
          <w:rPr>
            <w:noProof/>
            <w:webHidden/>
          </w:rPr>
          <w:fldChar w:fldCharType="begin"/>
        </w:r>
        <w:r>
          <w:rPr>
            <w:noProof/>
            <w:webHidden/>
          </w:rPr>
          <w:instrText xml:space="preserve"> PAGEREF _Toc113916331 \h </w:instrText>
        </w:r>
        <w:r>
          <w:rPr>
            <w:noProof/>
            <w:webHidden/>
          </w:rPr>
        </w:r>
        <w:r>
          <w:rPr>
            <w:noProof/>
            <w:webHidden/>
          </w:rPr>
          <w:fldChar w:fldCharType="separate"/>
        </w:r>
        <w:r w:rsidR="00A06D00">
          <w:rPr>
            <w:noProof/>
            <w:webHidden/>
          </w:rPr>
          <w:t>33</w:t>
        </w:r>
        <w:r>
          <w:rPr>
            <w:noProof/>
            <w:webHidden/>
          </w:rPr>
          <w:fldChar w:fldCharType="end"/>
        </w:r>
      </w:hyperlink>
    </w:p>
    <w:p w14:paraId="72433AA6" w14:textId="72C611FF" w:rsidR="00966F8F" w:rsidRDefault="00966F8F" w:rsidP="00A914EA">
      <w:pPr>
        <w:pStyle w:val="TableofFigures"/>
        <w:tabs>
          <w:tab w:val="right" w:leader="dot" w:pos="9350"/>
        </w:tabs>
        <w:spacing w:line="360" w:lineRule="auto"/>
        <w:rPr>
          <w:rFonts w:eastAsiaTheme="minorEastAsia"/>
          <w:noProof/>
        </w:rPr>
      </w:pPr>
      <w:hyperlink w:anchor="_Toc113916332" w:history="1">
        <w:r w:rsidRPr="00ED4CC1">
          <w:rPr>
            <w:rStyle w:val="Hyperlink"/>
            <w:noProof/>
          </w:rPr>
          <w:t>Figure 21. Color Map with Correlation for Numeric Features.</w:t>
        </w:r>
        <w:r>
          <w:rPr>
            <w:noProof/>
            <w:webHidden/>
          </w:rPr>
          <w:tab/>
        </w:r>
        <w:r>
          <w:rPr>
            <w:noProof/>
            <w:webHidden/>
          </w:rPr>
          <w:fldChar w:fldCharType="begin"/>
        </w:r>
        <w:r>
          <w:rPr>
            <w:noProof/>
            <w:webHidden/>
          </w:rPr>
          <w:instrText xml:space="preserve"> PAGEREF _Toc113916332 \h </w:instrText>
        </w:r>
        <w:r>
          <w:rPr>
            <w:noProof/>
            <w:webHidden/>
          </w:rPr>
        </w:r>
        <w:r>
          <w:rPr>
            <w:noProof/>
            <w:webHidden/>
          </w:rPr>
          <w:fldChar w:fldCharType="separate"/>
        </w:r>
        <w:r w:rsidR="00A06D00">
          <w:rPr>
            <w:noProof/>
            <w:webHidden/>
          </w:rPr>
          <w:t>34</w:t>
        </w:r>
        <w:r>
          <w:rPr>
            <w:noProof/>
            <w:webHidden/>
          </w:rPr>
          <w:fldChar w:fldCharType="end"/>
        </w:r>
      </w:hyperlink>
    </w:p>
    <w:p w14:paraId="182DDC7B" w14:textId="1AB44545" w:rsidR="00966F8F" w:rsidRDefault="00966F8F" w:rsidP="00A914EA">
      <w:pPr>
        <w:pStyle w:val="TableofFigures"/>
        <w:tabs>
          <w:tab w:val="right" w:leader="dot" w:pos="9350"/>
        </w:tabs>
        <w:spacing w:line="360" w:lineRule="auto"/>
        <w:rPr>
          <w:rFonts w:eastAsiaTheme="minorEastAsia"/>
          <w:noProof/>
        </w:rPr>
      </w:pPr>
      <w:hyperlink w:anchor="_Toc113916333" w:history="1">
        <w:r w:rsidRPr="00ED4CC1">
          <w:rPr>
            <w:rStyle w:val="Hyperlink"/>
            <w:noProof/>
          </w:rPr>
          <w:t>Figure 22. Heatmap correlation metric for numerical features of different bird species</w:t>
        </w:r>
        <w:r>
          <w:rPr>
            <w:noProof/>
            <w:webHidden/>
          </w:rPr>
          <w:tab/>
        </w:r>
        <w:r>
          <w:rPr>
            <w:noProof/>
            <w:webHidden/>
          </w:rPr>
          <w:fldChar w:fldCharType="begin"/>
        </w:r>
        <w:r>
          <w:rPr>
            <w:noProof/>
            <w:webHidden/>
          </w:rPr>
          <w:instrText xml:space="preserve"> PAGEREF _Toc113916333 \h </w:instrText>
        </w:r>
        <w:r>
          <w:rPr>
            <w:noProof/>
            <w:webHidden/>
          </w:rPr>
        </w:r>
        <w:r>
          <w:rPr>
            <w:noProof/>
            <w:webHidden/>
          </w:rPr>
          <w:fldChar w:fldCharType="separate"/>
        </w:r>
        <w:r w:rsidR="00A06D00">
          <w:rPr>
            <w:noProof/>
            <w:webHidden/>
          </w:rPr>
          <w:t>35</w:t>
        </w:r>
        <w:r>
          <w:rPr>
            <w:noProof/>
            <w:webHidden/>
          </w:rPr>
          <w:fldChar w:fldCharType="end"/>
        </w:r>
      </w:hyperlink>
    </w:p>
    <w:p w14:paraId="32701CFF" w14:textId="6A8DF19A" w:rsidR="00966F8F" w:rsidRDefault="00966F8F" w:rsidP="00A914EA">
      <w:pPr>
        <w:pStyle w:val="TableofFigures"/>
        <w:tabs>
          <w:tab w:val="right" w:leader="dot" w:pos="9350"/>
        </w:tabs>
        <w:spacing w:line="360" w:lineRule="auto"/>
        <w:rPr>
          <w:rFonts w:eastAsiaTheme="minorEastAsia"/>
          <w:noProof/>
        </w:rPr>
      </w:pPr>
      <w:hyperlink w:anchor="_Toc113916334" w:history="1">
        <w:r w:rsidRPr="00ED4CC1">
          <w:rPr>
            <w:rStyle w:val="Hyperlink"/>
            <w:noProof/>
          </w:rPr>
          <w:t>Figure 23. Heatmap Correlation graph between converted and Numerical Features for the Bird Species</w:t>
        </w:r>
        <w:r>
          <w:rPr>
            <w:noProof/>
            <w:webHidden/>
          </w:rPr>
          <w:tab/>
        </w:r>
        <w:r>
          <w:rPr>
            <w:noProof/>
            <w:webHidden/>
          </w:rPr>
          <w:fldChar w:fldCharType="begin"/>
        </w:r>
        <w:r>
          <w:rPr>
            <w:noProof/>
            <w:webHidden/>
          </w:rPr>
          <w:instrText xml:space="preserve"> PAGEREF _Toc113916334 \h </w:instrText>
        </w:r>
        <w:r>
          <w:rPr>
            <w:noProof/>
            <w:webHidden/>
          </w:rPr>
        </w:r>
        <w:r>
          <w:rPr>
            <w:noProof/>
            <w:webHidden/>
          </w:rPr>
          <w:fldChar w:fldCharType="separate"/>
        </w:r>
        <w:r w:rsidR="00A06D00">
          <w:rPr>
            <w:noProof/>
            <w:webHidden/>
          </w:rPr>
          <w:t>36</w:t>
        </w:r>
        <w:r>
          <w:rPr>
            <w:noProof/>
            <w:webHidden/>
          </w:rPr>
          <w:fldChar w:fldCharType="end"/>
        </w:r>
      </w:hyperlink>
    </w:p>
    <w:p w14:paraId="121532F7" w14:textId="12578514" w:rsidR="00966F8F" w:rsidRDefault="00966F8F" w:rsidP="00A914EA">
      <w:pPr>
        <w:pStyle w:val="TableofFigures"/>
        <w:tabs>
          <w:tab w:val="right" w:leader="dot" w:pos="9350"/>
        </w:tabs>
        <w:spacing w:line="360" w:lineRule="auto"/>
        <w:rPr>
          <w:rFonts w:eastAsiaTheme="minorEastAsia"/>
          <w:noProof/>
        </w:rPr>
      </w:pPr>
      <w:hyperlink w:anchor="_Toc113916335" w:history="1">
        <w:r w:rsidRPr="00ED4CC1">
          <w:rPr>
            <w:rStyle w:val="Hyperlink"/>
            <w:noProof/>
          </w:rPr>
          <w:t>Figure 24. Colormap Correlation graph between converted and Numerical Features for the Bird Species</w:t>
        </w:r>
        <w:r>
          <w:rPr>
            <w:noProof/>
            <w:webHidden/>
          </w:rPr>
          <w:tab/>
        </w:r>
        <w:r>
          <w:rPr>
            <w:noProof/>
            <w:webHidden/>
          </w:rPr>
          <w:fldChar w:fldCharType="begin"/>
        </w:r>
        <w:r>
          <w:rPr>
            <w:noProof/>
            <w:webHidden/>
          </w:rPr>
          <w:instrText xml:space="preserve"> PAGEREF _Toc113916335 \h </w:instrText>
        </w:r>
        <w:r>
          <w:rPr>
            <w:noProof/>
            <w:webHidden/>
          </w:rPr>
        </w:r>
        <w:r>
          <w:rPr>
            <w:noProof/>
            <w:webHidden/>
          </w:rPr>
          <w:fldChar w:fldCharType="separate"/>
        </w:r>
        <w:r w:rsidR="00A06D00">
          <w:rPr>
            <w:noProof/>
            <w:webHidden/>
          </w:rPr>
          <w:t>37</w:t>
        </w:r>
        <w:r>
          <w:rPr>
            <w:noProof/>
            <w:webHidden/>
          </w:rPr>
          <w:fldChar w:fldCharType="end"/>
        </w:r>
      </w:hyperlink>
    </w:p>
    <w:p w14:paraId="5250D66A" w14:textId="056D67F7" w:rsidR="00966F8F" w:rsidRDefault="00966F8F" w:rsidP="00A914EA">
      <w:pPr>
        <w:pStyle w:val="TableofFigures"/>
        <w:tabs>
          <w:tab w:val="right" w:leader="dot" w:pos="9350"/>
        </w:tabs>
        <w:spacing w:line="360" w:lineRule="auto"/>
        <w:rPr>
          <w:rFonts w:eastAsiaTheme="minorEastAsia"/>
          <w:noProof/>
        </w:rPr>
      </w:pPr>
      <w:hyperlink w:anchor="_Toc113916336" w:history="1">
        <w:r w:rsidRPr="00ED4CC1">
          <w:rPr>
            <w:rStyle w:val="Hyperlink"/>
            <w:noProof/>
          </w:rPr>
          <w:t>Figure 25. Different Hyperplanes</w:t>
        </w:r>
        <w:r>
          <w:rPr>
            <w:noProof/>
            <w:webHidden/>
          </w:rPr>
          <w:tab/>
        </w:r>
        <w:r>
          <w:rPr>
            <w:noProof/>
            <w:webHidden/>
          </w:rPr>
          <w:fldChar w:fldCharType="begin"/>
        </w:r>
        <w:r>
          <w:rPr>
            <w:noProof/>
            <w:webHidden/>
          </w:rPr>
          <w:instrText xml:space="preserve"> PAGEREF _Toc113916336 \h </w:instrText>
        </w:r>
        <w:r>
          <w:rPr>
            <w:noProof/>
            <w:webHidden/>
          </w:rPr>
        </w:r>
        <w:r>
          <w:rPr>
            <w:noProof/>
            <w:webHidden/>
          </w:rPr>
          <w:fldChar w:fldCharType="separate"/>
        </w:r>
        <w:r w:rsidR="00A06D00">
          <w:rPr>
            <w:noProof/>
            <w:webHidden/>
          </w:rPr>
          <w:t>39</w:t>
        </w:r>
        <w:r>
          <w:rPr>
            <w:noProof/>
            <w:webHidden/>
          </w:rPr>
          <w:fldChar w:fldCharType="end"/>
        </w:r>
      </w:hyperlink>
    </w:p>
    <w:p w14:paraId="023E928E" w14:textId="3C0316AA" w:rsidR="00966F8F" w:rsidRDefault="00966F8F" w:rsidP="00A914EA">
      <w:pPr>
        <w:pStyle w:val="TableofFigures"/>
        <w:tabs>
          <w:tab w:val="right" w:leader="dot" w:pos="9350"/>
        </w:tabs>
        <w:spacing w:line="360" w:lineRule="auto"/>
        <w:rPr>
          <w:rFonts w:eastAsiaTheme="minorEastAsia"/>
          <w:noProof/>
        </w:rPr>
      </w:pPr>
      <w:hyperlink w:anchor="_Toc113916337" w:history="1">
        <w:r w:rsidRPr="00ED4CC1">
          <w:rPr>
            <w:rStyle w:val="Hyperlink"/>
            <w:noProof/>
          </w:rPr>
          <w:t>Figure 26. Separating Features Boundaries on the basis of Linear and Non-Linear Data</w:t>
        </w:r>
        <w:r>
          <w:rPr>
            <w:noProof/>
            <w:webHidden/>
          </w:rPr>
          <w:tab/>
        </w:r>
        <w:r>
          <w:rPr>
            <w:noProof/>
            <w:webHidden/>
          </w:rPr>
          <w:fldChar w:fldCharType="begin"/>
        </w:r>
        <w:r>
          <w:rPr>
            <w:noProof/>
            <w:webHidden/>
          </w:rPr>
          <w:instrText xml:space="preserve"> PAGEREF _Toc113916337 \h </w:instrText>
        </w:r>
        <w:r>
          <w:rPr>
            <w:noProof/>
            <w:webHidden/>
          </w:rPr>
        </w:r>
        <w:r>
          <w:rPr>
            <w:noProof/>
            <w:webHidden/>
          </w:rPr>
          <w:fldChar w:fldCharType="separate"/>
        </w:r>
        <w:r w:rsidR="00A06D00">
          <w:rPr>
            <w:noProof/>
            <w:webHidden/>
          </w:rPr>
          <w:t>41</w:t>
        </w:r>
        <w:r>
          <w:rPr>
            <w:noProof/>
            <w:webHidden/>
          </w:rPr>
          <w:fldChar w:fldCharType="end"/>
        </w:r>
      </w:hyperlink>
    </w:p>
    <w:p w14:paraId="3588F03C" w14:textId="7465F648" w:rsidR="00966F8F" w:rsidRDefault="00966F8F" w:rsidP="00A914EA">
      <w:pPr>
        <w:pStyle w:val="TableofFigures"/>
        <w:tabs>
          <w:tab w:val="right" w:leader="dot" w:pos="9350"/>
        </w:tabs>
        <w:spacing w:line="360" w:lineRule="auto"/>
        <w:rPr>
          <w:rFonts w:eastAsiaTheme="minorEastAsia"/>
          <w:noProof/>
        </w:rPr>
      </w:pPr>
      <w:hyperlink w:anchor="_Toc113916338" w:history="1">
        <w:r w:rsidRPr="00ED4CC1">
          <w:rPr>
            <w:rStyle w:val="Hyperlink"/>
            <w:noProof/>
          </w:rPr>
          <w:t>Figure 27. Random Forest Overview</w:t>
        </w:r>
        <w:r>
          <w:rPr>
            <w:noProof/>
            <w:webHidden/>
          </w:rPr>
          <w:tab/>
        </w:r>
        <w:r>
          <w:rPr>
            <w:noProof/>
            <w:webHidden/>
          </w:rPr>
          <w:fldChar w:fldCharType="begin"/>
        </w:r>
        <w:r>
          <w:rPr>
            <w:noProof/>
            <w:webHidden/>
          </w:rPr>
          <w:instrText xml:space="preserve"> PAGEREF _Toc113916338 \h </w:instrText>
        </w:r>
        <w:r>
          <w:rPr>
            <w:noProof/>
            <w:webHidden/>
          </w:rPr>
        </w:r>
        <w:r>
          <w:rPr>
            <w:noProof/>
            <w:webHidden/>
          </w:rPr>
          <w:fldChar w:fldCharType="separate"/>
        </w:r>
        <w:r w:rsidR="00A06D00">
          <w:rPr>
            <w:noProof/>
            <w:webHidden/>
          </w:rPr>
          <w:t>42</w:t>
        </w:r>
        <w:r>
          <w:rPr>
            <w:noProof/>
            <w:webHidden/>
          </w:rPr>
          <w:fldChar w:fldCharType="end"/>
        </w:r>
      </w:hyperlink>
    </w:p>
    <w:p w14:paraId="6174EC70" w14:textId="2ED489B1" w:rsidR="00966F8F" w:rsidRDefault="00966F8F" w:rsidP="00A914EA">
      <w:pPr>
        <w:pStyle w:val="TableofFigures"/>
        <w:tabs>
          <w:tab w:val="right" w:leader="dot" w:pos="9350"/>
        </w:tabs>
        <w:spacing w:line="360" w:lineRule="auto"/>
        <w:rPr>
          <w:rFonts w:eastAsiaTheme="minorEastAsia"/>
          <w:noProof/>
        </w:rPr>
      </w:pPr>
      <w:hyperlink w:anchor="_Toc113916339" w:history="1">
        <w:r w:rsidRPr="00ED4CC1">
          <w:rPr>
            <w:rStyle w:val="Hyperlink"/>
            <w:noProof/>
          </w:rPr>
          <w:t>Figure 28. Workflow of Decision Tree</w:t>
        </w:r>
        <w:r>
          <w:rPr>
            <w:noProof/>
            <w:webHidden/>
          </w:rPr>
          <w:tab/>
        </w:r>
        <w:r>
          <w:rPr>
            <w:noProof/>
            <w:webHidden/>
          </w:rPr>
          <w:fldChar w:fldCharType="begin"/>
        </w:r>
        <w:r>
          <w:rPr>
            <w:noProof/>
            <w:webHidden/>
          </w:rPr>
          <w:instrText xml:space="preserve"> PAGEREF _Toc113916339 \h </w:instrText>
        </w:r>
        <w:r>
          <w:rPr>
            <w:noProof/>
            <w:webHidden/>
          </w:rPr>
        </w:r>
        <w:r>
          <w:rPr>
            <w:noProof/>
            <w:webHidden/>
          </w:rPr>
          <w:fldChar w:fldCharType="separate"/>
        </w:r>
        <w:r w:rsidR="00A06D00">
          <w:rPr>
            <w:noProof/>
            <w:webHidden/>
          </w:rPr>
          <w:t>43</w:t>
        </w:r>
        <w:r>
          <w:rPr>
            <w:noProof/>
            <w:webHidden/>
          </w:rPr>
          <w:fldChar w:fldCharType="end"/>
        </w:r>
      </w:hyperlink>
    </w:p>
    <w:p w14:paraId="5D9F6FD5" w14:textId="3293EB0F" w:rsidR="00966F8F" w:rsidRDefault="00966F8F" w:rsidP="00A914EA">
      <w:pPr>
        <w:pStyle w:val="TableofFigures"/>
        <w:tabs>
          <w:tab w:val="right" w:leader="dot" w:pos="9350"/>
        </w:tabs>
        <w:spacing w:line="360" w:lineRule="auto"/>
        <w:rPr>
          <w:rFonts w:eastAsiaTheme="minorEastAsia"/>
          <w:noProof/>
        </w:rPr>
      </w:pPr>
      <w:hyperlink w:anchor="_Toc113916340" w:history="1">
        <w:r w:rsidRPr="00ED4CC1">
          <w:rPr>
            <w:rStyle w:val="Hyperlink"/>
            <w:noProof/>
          </w:rPr>
          <w:t>Figure 29.Decision Tree Representation</w:t>
        </w:r>
        <w:r>
          <w:rPr>
            <w:noProof/>
            <w:webHidden/>
          </w:rPr>
          <w:tab/>
        </w:r>
        <w:r>
          <w:rPr>
            <w:noProof/>
            <w:webHidden/>
          </w:rPr>
          <w:fldChar w:fldCharType="begin"/>
        </w:r>
        <w:r>
          <w:rPr>
            <w:noProof/>
            <w:webHidden/>
          </w:rPr>
          <w:instrText xml:space="preserve"> PAGEREF _Toc113916340 \h </w:instrText>
        </w:r>
        <w:r>
          <w:rPr>
            <w:noProof/>
            <w:webHidden/>
          </w:rPr>
        </w:r>
        <w:r>
          <w:rPr>
            <w:noProof/>
            <w:webHidden/>
          </w:rPr>
          <w:fldChar w:fldCharType="separate"/>
        </w:r>
        <w:r w:rsidR="00A06D00">
          <w:rPr>
            <w:noProof/>
            <w:webHidden/>
          </w:rPr>
          <w:t>44</w:t>
        </w:r>
        <w:r>
          <w:rPr>
            <w:noProof/>
            <w:webHidden/>
          </w:rPr>
          <w:fldChar w:fldCharType="end"/>
        </w:r>
      </w:hyperlink>
    </w:p>
    <w:p w14:paraId="489234D7" w14:textId="68FB8DF2" w:rsidR="00966F8F" w:rsidRDefault="00966F8F" w:rsidP="00A914EA">
      <w:pPr>
        <w:pStyle w:val="TableofFigures"/>
        <w:tabs>
          <w:tab w:val="right" w:leader="dot" w:pos="9350"/>
        </w:tabs>
        <w:spacing w:line="360" w:lineRule="auto"/>
        <w:rPr>
          <w:rFonts w:eastAsiaTheme="minorEastAsia"/>
          <w:noProof/>
        </w:rPr>
      </w:pPr>
      <w:hyperlink w:anchor="_Toc113916341" w:history="1">
        <w:r w:rsidRPr="00ED4CC1">
          <w:rPr>
            <w:rStyle w:val="Hyperlink"/>
            <w:noProof/>
          </w:rPr>
          <w:t>Figure 30.Entropy Function</w:t>
        </w:r>
        <w:r>
          <w:rPr>
            <w:noProof/>
            <w:webHidden/>
          </w:rPr>
          <w:tab/>
        </w:r>
        <w:r>
          <w:rPr>
            <w:noProof/>
            <w:webHidden/>
          </w:rPr>
          <w:fldChar w:fldCharType="begin"/>
        </w:r>
        <w:r>
          <w:rPr>
            <w:noProof/>
            <w:webHidden/>
          </w:rPr>
          <w:instrText xml:space="preserve"> PAGEREF _Toc113916341 \h </w:instrText>
        </w:r>
        <w:r>
          <w:rPr>
            <w:noProof/>
            <w:webHidden/>
          </w:rPr>
        </w:r>
        <w:r>
          <w:rPr>
            <w:noProof/>
            <w:webHidden/>
          </w:rPr>
          <w:fldChar w:fldCharType="separate"/>
        </w:r>
        <w:r w:rsidR="00A06D00">
          <w:rPr>
            <w:noProof/>
            <w:webHidden/>
          </w:rPr>
          <w:t>45</w:t>
        </w:r>
        <w:r>
          <w:rPr>
            <w:noProof/>
            <w:webHidden/>
          </w:rPr>
          <w:fldChar w:fldCharType="end"/>
        </w:r>
      </w:hyperlink>
    </w:p>
    <w:p w14:paraId="2C01FC9D" w14:textId="21E94DBF" w:rsidR="00966F8F" w:rsidRDefault="00966F8F" w:rsidP="00A914EA">
      <w:pPr>
        <w:pStyle w:val="TableofFigures"/>
        <w:tabs>
          <w:tab w:val="right" w:leader="dot" w:pos="9350"/>
        </w:tabs>
        <w:spacing w:line="360" w:lineRule="auto"/>
        <w:rPr>
          <w:rFonts w:eastAsiaTheme="minorEastAsia"/>
          <w:noProof/>
        </w:rPr>
      </w:pPr>
      <w:hyperlink w:anchor="_Toc113916342" w:history="1">
        <w:r w:rsidRPr="00ED4CC1">
          <w:rPr>
            <w:rStyle w:val="Hyperlink"/>
            <w:noProof/>
          </w:rPr>
          <w:t>Figure 31. Binary Dataset Consisting Of Squares and Circles Is Scatted In 2-Dimensional Space</w:t>
        </w:r>
        <w:r>
          <w:rPr>
            <w:noProof/>
            <w:webHidden/>
          </w:rPr>
          <w:tab/>
        </w:r>
        <w:r>
          <w:rPr>
            <w:noProof/>
            <w:webHidden/>
          </w:rPr>
          <w:fldChar w:fldCharType="begin"/>
        </w:r>
        <w:r>
          <w:rPr>
            <w:noProof/>
            <w:webHidden/>
          </w:rPr>
          <w:instrText xml:space="preserve"> PAGEREF _Toc113916342 \h </w:instrText>
        </w:r>
        <w:r>
          <w:rPr>
            <w:noProof/>
            <w:webHidden/>
          </w:rPr>
        </w:r>
        <w:r>
          <w:rPr>
            <w:noProof/>
            <w:webHidden/>
          </w:rPr>
          <w:fldChar w:fldCharType="separate"/>
        </w:r>
        <w:r w:rsidR="00A06D00">
          <w:rPr>
            <w:noProof/>
            <w:webHidden/>
          </w:rPr>
          <w:t>47</w:t>
        </w:r>
        <w:r>
          <w:rPr>
            <w:noProof/>
            <w:webHidden/>
          </w:rPr>
          <w:fldChar w:fldCharType="end"/>
        </w:r>
      </w:hyperlink>
    </w:p>
    <w:p w14:paraId="6344EB13" w14:textId="70AD3D8D" w:rsidR="00966F8F" w:rsidRDefault="00966F8F" w:rsidP="00A914EA">
      <w:pPr>
        <w:pStyle w:val="TableofFigures"/>
        <w:tabs>
          <w:tab w:val="right" w:leader="dot" w:pos="9350"/>
        </w:tabs>
        <w:spacing w:line="360" w:lineRule="auto"/>
        <w:rPr>
          <w:rFonts w:eastAsiaTheme="minorEastAsia"/>
          <w:noProof/>
        </w:rPr>
      </w:pPr>
      <w:hyperlink w:anchor="_Toc113916343" w:history="1">
        <w:r w:rsidRPr="00ED4CC1">
          <w:rPr>
            <w:rStyle w:val="Hyperlink"/>
            <w:noProof/>
          </w:rPr>
          <w:t>Figure 32. 9 Data Tuples Consisting Of Circles are Included inside the Distinct Line</w:t>
        </w:r>
        <w:r>
          <w:rPr>
            <w:noProof/>
            <w:webHidden/>
          </w:rPr>
          <w:tab/>
        </w:r>
        <w:r>
          <w:rPr>
            <w:noProof/>
            <w:webHidden/>
          </w:rPr>
          <w:fldChar w:fldCharType="begin"/>
        </w:r>
        <w:r>
          <w:rPr>
            <w:noProof/>
            <w:webHidden/>
          </w:rPr>
          <w:instrText xml:space="preserve"> PAGEREF _Toc113916343 \h </w:instrText>
        </w:r>
        <w:r>
          <w:rPr>
            <w:noProof/>
            <w:webHidden/>
          </w:rPr>
        </w:r>
        <w:r>
          <w:rPr>
            <w:noProof/>
            <w:webHidden/>
          </w:rPr>
          <w:fldChar w:fldCharType="separate"/>
        </w:r>
        <w:r w:rsidR="00A06D00">
          <w:rPr>
            <w:noProof/>
            <w:webHidden/>
          </w:rPr>
          <w:t>50</w:t>
        </w:r>
        <w:r>
          <w:rPr>
            <w:noProof/>
            <w:webHidden/>
          </w:rPr>
          <w:fldChar w:fldCharType="end"/>
        </w:r>
      </w:hyperlink>
    </w:p>
    <w:p w14:paraId="65FB2226" w14:textId="68320C72" w:rsidR="00966F8F" w:rsidRDefault="00966F8F" w:rsidP="00A914EA">
      <w:pPr>
        <w:pStyle w:val="TableofFigures"/>
        <w:tabs>
          <w:tab w:val="right" w:leader="dot" w:pos="9350"/>
        </w:tabs>
        <w:spacing w:line="360" w:lineRule="auto"/>
        <w:rPr>
          <w:rFonts w:eastAsiaTheme="minorEastAsia"/>
          <w:noProof/>
        </w:rPr>
      </w:pPr>
      <w:hyperlink w:anchor="_Toc113916344" w:history="1">
        <w:r w:rsidRPr="00ED4CC1">
          <w:rPr>
            <w:rStyle w:val="Hyperlink"/>
            <w:noProof/>
          </w:rPr>
          <w:t>Figure 33. Centroid Selection based on Euclidian Distance</w:t>
        </w:r>
        <w:r>
          <w:rPr>
            <w:noProof/>
            <w:webHidden/>
          </w:rPr>
          <w:tab/>
        </w:r>
        <w:r>
          <w:rPr>
            <w:noProof/>
            <w:webHidden/>
          </w:rPr>
          <w:fldChar w:fldCharType="begin"/>
        </w:r>
        <w:r>
          <w:rPr>
            <w:noProof/>
            <w:webHidden/>
          </w:rPr>
          <w:instrText xml:space="preserve"> PAGEREF _Toc113916344 \h </w:instrText>
        </w:r>
        <w:r>
          <w:rPr>
            <w:noProof/>
            <w:webHidden/>
          </w:rPr>
        </w:r>
        <w:r>
          <w:rPr>
            <w:noProof/>
            <w:webHidden/>
          </w:rPr>
          <w:fldChar w:fldCharType="separate"/>
        </w:r>
        <w:r w:rsidR="00A06D00">
          <w:rPr>
            <w:noProof/>
            <w:webHidden/>
          </w:rPr>
          <w:t>50</w:t>
        </w:r>
        <w:r>
          <w:rPr>
            <w:noProof/>
            <w:webHidden/>
          </w:rPr>
          <w:fldChar w:fldCharType="end"/>
        </w:r>
      </w:hyperlink>
    </w:p>
    <w:p w14:paraId="6E59FB5F" w14:textId="20E4BCC1" w:rsidR="00966F8F" w:rsidRDefault="00966F8F" w:rsidP="00A914EA">
      <w:pPr>
        <w:pStyle w:val="TableofFigures"/>
        <w:tabs>
          <w:tab w:val="right" w:leader="dot" w:pos="9350"/>
        </w:tabs>
        <w:spacing w:line="360" w:lineRule="auto"/>
        <w:rPr>
          <w:rFonts w:eastAsiaTheme="minorEastAsia"/>
          <w:noProof/>
        </w:rPr>
      </w:pPr>
      <w:hyperlink w:anchor="_Toc113916345" w:history="1">
        <w:r w:rsidRPr="00ED4CC1">
          <w:rPr>
            <w:rStyle w:val="Hyperlink"/>
            <w:noProof/>
          </w:rPr>
          <w:t>Figure 34. Updated and Improved Centroids</w:t>
        </w:r>
        <w:r>
          <w:rPr>
            <w:noProof/>
            <w:webHidden/>
          </w:rPr>
          <w:tab/>
        </w:r>
        <w:r>
          <w:rPr>
            <w:noProof/>
            <w:webHidden/>
          </w:rPr>
          <w:fldChar w:fldCharType="begin"/>
        </w:r>
        <w:r>
          <w:rPr>
            <w:noProof/>
            <w:webHidden/>
          </w:rPr>
          <w:instrText xml:space="preserve"> PAGEREF _Toc113916345 \h </w:instrText>
        </w:r>
        <w:r>
          <w:rPr>
            <w:noProof/>
            <w:webHidden/>
          </w:rPr>
        </w:r>
        <w:r>
          <w:rPr>
            <w:noProof/>
            <w:webHidden/>
          </w:rPr>
          <w:fldChar w:fldCharType="separate"/>
        </w:r>
        <w:r w:rsidR="00A06D00">
          <w:rPr>
            <w:noProof/>
            <w:webHidden/>
          </w:rPr>
          <w:t>51</w:t>
        </w:r>
        <w:r>
          <w:rPr>
            <w:noProof/>
            <w:webHidden/>
          </w:rPr>
          <w:fldChar w:fldCharType="end"/>
        </w:r>
      </w:hyperlink>
    </w:p>
    <w:p w14:paraId="0D0D571D" w14:textId="221C7988" w:rsidR="00966F8F" w:rsidRDefault="00966F8F" w:rsidP="00A914EA">
      <w:pPr>
        <w:pStyle w:val="TableofFigures"/>
        <w:tabs>
          <w:tab w:val="right" w:leader="dot" w:pos="9350"/>
        </w:tabs>
        <w:spacing w:line="360" w:lineRule="auto"/>
        <w:rPr>
          <w:rFonts w:eastAsiaTheme="minorEastAsia"/>
          <w:noProof/>
        </w:rPr>
      </w:pPr>
      <w:hyperlink w:anchor="_Toc113916346" w:history="1">
        <w:r w:rsidRPr="00ED4CC1">
          <w:rPr>
            <w:rStyle w:val="Hyperlink"/>
            <w:noProof/>
          </w:rPr>
          <w:t>Figure 35. Confusion Matrix on Logistic Regression</w:t>
        </w:r>
        <w:r>
          <w:rPr>
            <w:noProof/>
            <w:webHidden/>
          </w:rPr>
          <w:tab/>
        </w:r>
        <w:r>
          <w:rPr>
            <w:noProof/>
            <w:webHidden/>
          </w:rPr>
          <w:fldChar w:fldCharType="begin"/>
        </w:r>
        <w:r>
          <w:rPr>
            <w:noProof/>
            <w:webHidden/>
          </w:rPr>
          <w:instrText xml:space="preserve"> PAGEREF _Toc113916346 \h </w:instrText>
        </w:r>
        <w:r>
          <w:rPr>
            <w:noProof/>
            <w:webHidden/>
          </w:rPr>
        </w:r>
        <w:r>
          <w:rPr>
            <w:noProof/>
            <w:webHidden/>
          </w:rPr>
          <w:fldChar w:fldCharType="separate"/>
        </w:r>
        <w:r w:rsidR="00A06D00">
          <w:rPr>
            <w:noProof/>
            <w:webHidden/>
          </w:rPr>
          <w:t>56</w:t>
        </w:r>
        <w:r>
          <w:rPr>
            <w:noProof/>
            <w:webHidden/>
          </w:rPr>
          <w:fldChar w:fldCharType="end"/>
        </w:r>
      </w:hyperlink>
    </w:p>
    <w:p w14:paraId="53D3A0B7" w14:textId="76958C59" w:rsidR="00966F8F" w:rsidRDefault="00966F8F" w:rsidP="00A914EA">
      <w:pPr>
        <w:pStyle w:val="TableofFigures"/>
        <w:tabs>
          <w:tab w:val="right" w:leader="dot" w:pos="9350"/>
        </w:tabs>
        <w:spacing w:line="360" w:lineRule="auto"/>
        <w:rPr>
          <w:rFonts w:eastAsiaTheme="minorEastAsia"/>
          <w:noProof/>
        </w:rPr>
      </w:pPr>
      <w:hyperlink w:anchor="_Toc113916347" w:history="1">
        <w:r w:rsidRPr="00ED4CC1">
          <w:rPr>
            <w:rStyle w:val="Hyperlink"/>
            <w:noProof/>
          </w:rPr>
          <w:t>Figure 36. Testing Accuracy on Different values of K</w:t>
        </w:r>
        <w:r>
          <w:rPr>
            <w:noProof/>
            <w:webHidden/>
          </w:rPr>
          <w:tab/>
        </w:r>
        <w:r>
          <w:rPr>
            <w:noProof/>
            <w:webHidden/>
          </w:rPr>
          <w:fldChar w:fldCharType="begin"/>
        </w:r>
        <w:r>
          <w:rPr>
            <w:noProof/>
            <w:webHidden/>
          </w:rPr>
          <w:instrText xml:space="preserve"> PAGEREF _Toc113916347 \h </w:instrText>
        </w:r>
        <w:r>
          <w:rPr>
            <w:noProof/>
            <w:webHidden/>
          </w:rPr>
        </w:r>
        <w:r>
          <w:rPr>
            <w:noProof/>
            <w:webHidden/>
          </w:rPr>
          <w:fldChar w:fldCharType="separate"/>
        </w:r>
        <w:r w:rsidR="00A06D00">
          <w:rPr>
            <w:noProof/>
            <w:webHidden/>
          </w:rPr>
          <w:t>57</w:t>
        </w:r>
        <w:r>
          <w:rPr>
            <w:noProof/>
            <w:webHidden/>
          </w:rPr>
          <w:fldChar w:fldCharType="end"/>
        </w:r>
      </w:hyperlink>
    </w:p>
    <w:p w14:paraId="78C97A9F" w14:textId="52381ACB" w:rsidR="00966F8F" w:rsidRDefault="00966F8F" w:rsidP="00A914EA">
      <w:pPr>
        <w:pStyle w:val="TableofFigures"/>
        <w:tabs>
          <w:tab w:val="right" w:leader="dot" w:pos="9350"/>
        </w:tabs>
        <w:spacing w:line="360" w:lineRule="auto"/>
        <w:rPr>
          <w:rFonts w:eastAsiaTheme="minorEastAsia"/>
          <w:noProof/>
        </w:rPr>
      </w:pPr>
      <w:hyperlink w:anchor="_Toc113916348" w:history="1">
        <w:r w:rsidRPr="00ED4CC1">
          <w:rPr>
            <w:rStyle w:val="Hyperlink"/>
            <w:noProof/>
          </w:rPr>
          <w:t>Figure 37. Confusion Matrix on Logistic Regression</w:t>
        </w:r>
        <w:r>
          <w:rPr>
            <w:noProof/>
            <w:webHidden/>
          </w:rPr>
          <w:tab/>
        </w:r>
        <w:r>
          <w:rPr>
            <w:noProof/>
            <w:webHidden/>
          </w:rPr>
          <w:fldChar w:fldCharType="begin"/>
        </w:r>
        <w:r>
          <w:rPr>
            <w:noProof/>
            <w:webHidden/>
          </w:rPr>
          <w:instrText xml:space="preserve"> PAGEREF _Toc113916348 \h </w:instrText>
        </w:r>
        <w:r>
          <w:rPr>
            <w:noProof/>
            <w:webHidden/>
          </w:rPr>
        </w:r>
        <w:r>
          <w:rPr>
            <w:noProof/>
            <w:webHidden/>
          </w:rPr>
          <w:fldChar w:fldCharType="separate"/>
        </w:r>
        <w:r w:rsidR="00A06D00">
          <w:rPr>
            <w:noProof/>
            <w:webHidden/>
          </w:rPr>
          <w:t>58</w:t>
        </w:r>
        <w:r>
          <w:rPr>
            <w:noProof/>
            <w:webHidden/>
          </w:rPr>
          <w:fldChar w:fldCharType="end"/>
        </w:r>
      </w:hyperlink>
    </w:p>
    <w:p w14:paraId="64722669" w14:textId="484045AB" w:rsidR="00966F8F" w:rsidRDefault="00966F8F" w:rsidP="00A914EA">
      <w:pPr>
        <w:pStyle w:val="TableofFigures"/>
        <w:tabs>
          <w:tab w:val="right" w:leader="dot" w:pos="9350"/>
        </w:tabs>
        <w:spacing w:line="360" w:lineRule="auto"/>
        <w:rPr>
          <w:rFonts w:eastAsiaTheme="minorEastAsia"/>
          <w:noProof/>
        </w:rPr>
      </w:pPr>
      <w:hyperlink w:anchor="_Toc113916349" w:history="1">
        <w:r w:rsidRPr="00ED4CC1">
          <w:rPr>
            <w:rStyle w:val="Hyperlink"/>
            <w:noProof/>
          </w:rPr>
          <w:t>Figure 38.  Confusion Matrix on Random Forest</w:t>
        </w:r>
        <w:r>
          <w:rPr>
            <w:noProof/>
            <w:webHidden/>
          </w:rPr>
          <w:tab/>
        </w:r>
        <w:r>
          <w:rPr>
            <w:noProof/>
            <w:webHidden/>
          </w:rPr>
          <w:fldChar w:fldCharType="begin"/>
        </w:r>
        <w:r>
          <w:rPr>
            <w:noProof/>
            <w:webHidden/>
          </w:rPr>
          <w:instrText xml:space="preserve"> PAGEREF _Toc113916349 \h </w:instrText>
        </w:r>
        <w:r>
          <w:rPr>
            <w:noProof/>
            <w:webHidden/>
          </w:rPr>
        </w:r>
        <w:r>
          <w:rPr>
            <w:noProof/>
            <w:webHidden/>
          </w:rPr>
          <w:fldChar w:fldCharType="separate"/>
        </w:r>
        <w:r w:rsidR="00A06D00">
          <w:rPr>
            <w:noProof/>
            <w:webHidden/>
          </w:rPr>
          <w:t>59</w:t>
        </w:r>
        <w:r>
          <w:rPr>
            <w:noProof/>
            <w:webHidden/>
          </w:rPr>
          <w:fldChar w:fldCharType="end"/>
        </w:r>
      </w:hyperlink>
    </w:p>
    <w:p w14:paraId="0A3885B4" w14:textId="577D260C" w:rsidR="00966F8F" w:rsidRDefault="00966F8F" w:rsidP="00A914EA">
      <w:pPr>
        <w:pStyle w:val="TableofFigures"/>
        <w:tabs>
          <w:tab w:val="right" w:leader="dot" w:pos="9350"/>
        </w:tabs>
        <w:spacing w:line="360" w:lineRule="auto"/>
        <w:rPr>
          <w:rFonts w:eastAsiaTheme="minorEastAsia"/>
          <w:noProof/>
        </w:rPr>
      </w:pPr>
      <w:hyperlink w:anchor="_Toc113916350" w:history="1">
        <w:r w:rsidRPr="00ED4CC1">
          <w:rPr>
            <w:rStyle w:val="Hyperlink"/>
            <w:noProof/>
          </w:rPr>
          <w:t>Figure 39.Setting hyperparameters for Grid Search</w:t>
        </w:r>
        <w:r>
          <w:rPr>
            <w:noProof/>
            <w:webHidden/>
          </w:rPr>
          <w:tab/>
        </w:r>
        <w:r>
          <w:rPr>
            <w:noProof/>
            <w:webHidden/>
          </w:rPr>
          <w:fldChar w:fldCharType="begin"/>
        </w:r>
        <w:r>
          <w:rPr>
            <w:noProof/>
            <w:webHidden/>
          </w:rPr>
          <w:instrText xml:space="preserve"> PAGEREF _Toc113916350 \h </w:instrText>
        </w:r>
        <w:r>
          <w:rPr>
            <w:noProof/>
            <w:webHidden/>
          </w:rPr>
        </w:r>
        <w:r>
          <w:rPr>
            <w:noProof/>
            <w:webHidden/>
          </w:rPr>
          <w:fldChar w:fldCharType="separate"/>
        </w:r>
        <w:r w:rsidR="00A06D00">
          <w:rPr>
            <w:noProof/>
            <w:webHidden/>
          </w:rPr>
          <w:t>60</w:t>
        </w:r>
        <w:r>
          <w:rPr>
            <w:noProof/>
            <w:webHidden/>
          </w:rPr>
          <w:fldChar w:fldCharType="end"/>
        </w:r>
      </w:hyperlink>
    </w:p>
    <w:p w14:paraId="356E1206" w14:textId="0B89C3A5" w:rsidR="00966F8F" w:rsidRDefault="00966F8F" w:rsidP="00A914EA">
      <w:pPr>
        <w:pStyle w:val="TableofFigures"/>
        <w:tabs>
          <w:tab w:val="right" w:leader="dot" w:pos="9350"/>
        </w:tabs>
        <w:spacing w:line="360" w:lineRule="auto"/>
        <w:rPr>
          <w:rFonts w:eastAsiaTheme="minorEastAsia"/>
          <w:noProof/>
        </w:rPr>
      </w:pPr>
      <w:hyperlink w:anchor="_Toc113916351" w:history="1">
        <w:r w:rsidRPr="00ED4CC1">
          <w:rPr>
            <w:rStyle w:val="Hyperlink"/>
            <w:noProof/>
          </w:rPr>
          <w:t>Figure 40. Confusion Matrix on SVM</w:t>
        </w:r>
        <w:r>
          <w:rPr>
            <w:noProof/>
            <w:webHidden/>
          </w:rPr>
          <w:tab/>
        </w:r>
        <w:r>
          <w:rPr>
            <w:noProof/>
            <w:webHidden/>
          </w:rPr>
          <w:fldChar w:fldCharType="begin"/>
        </w:r>
        <w:r>
          <w:rPr>
            <w:noProof/>
            <w:webHidden/>
          </w:rPr>
          <w:instrText xml:space="preserve"> PAGEREF _Toc113916351 \h </w:instrText>
        </w:r>
        <w:r>
          <w:rPr>
            <w:noProof/>
            <w:webHidden/>
          </w:rPr>
        </w:r>
        <w:r>
          <w:rPr>
            <w:noProof/>
            <w:webHidden/>
          </w:rPr>
          <w:fldChar w:fldCharType="separate"/>
        </w:r>
        <w:r w:rsidR="00A06D00">
          <w:rPr>
            <w:noProof/>
            <w:webHidden/>
          </w:rPr>
          <w:t>61</w:t>
        </w:r>
        <w:r>
          <w:rPr>
            <w:noProof/>
            <w:webHidden/>
          </w:rPr>
          <w:fldChar w:fldCharType="end"/>
        </w:r>
      </w:hyperlink>
    </w:p>
    <w:p w14:paraId="5AB63C88" w14:textId="460D59AA" w:rsidR="00966F8F" w:rsidRDefault="00966F8F" w:rsidP="00A914EA">
      <w:pPr>
        <w:pStyle w:val="TableofFigures"/>
        <w:tabs>
          <w:tab w:val="right" w:leader="dot" w:pos="9350"/>
        </w:tabs>
        <w:spacing w:line="360" w:lineRule="auto"/>
        <w:rPr>
          <w:rFonts w:eastAsiaTheme="minorEastAsia"/>
          <w:noProof/>
        </w:rPr>
      </w:pPr>
      <w:hyperlink w:anchor="_Toc113916352" w:history="1">
        <w:r w:rsidRPr="00ED4CC1">
          <w:rPr>
            <w:rStyle w:val="Hyperlink"/>
            <w:noProof/>
          </w:rPr>
          <w:t>Figure 41. Confusion Matrix on Decision Tree</w:t>
        </w:r>
        <w:r>
          <w:rPr>
            <w:noProof/>
            <w:webHidden/>
          </w:rPr>
          <w:tab/>
        </w:r>
        <w:r>
          <w:rPr>
            <w:noProof/>
            <w:webHidden/>
          </w:rPr>
          <w:fldChar w:fldCharType="begin"/>
        </w:r>
        <w:r>
          <w:rPr>
            <w:noProof/>
            <w:webHidden/>
          </w:rPr>
          <w:instrText xml:space="preserve"> PAGEREF _Toc113916352 \h </w:instrText>
        </w:r>
        <w:r>
          <w:rPr>
            <w:noProof/>
            <w:webHidden/>
          </w:rPr>
        </w:r>
        <w:r>
          <w:rPr>
            <w:noProof/>
            <w:webHidden/>
          </w:rPr>
          <w:fldChar w:fldCharType="separate"/>
        </w:r>
        <w:r w:rsidR="00A06D00">
          <w:rPr>
            <w:noProof/>
            <w:webHidden/>
          </w:rPr>
          <w:t>62</w:t>
        </w:r>
        <w:r>
          <w:rPr>
            <w:noProof/>
            <w:webHidden/>
          </w:rPr>
          <w:fldChar w:fldCharType="end"/>
        </w:r>
      </w:hyperlink>
    </w:p>
    <w:p w14:paraId="1C3D0AC5" w14:textId="6BDF3840" w:rsidR="00966F8F" w:rsidRDefault="00966F8F" w:rsidP="00A914EA">
      <w:pPr>
        <w:pStyle w:val="TableofFigures"/>
        <w:tabs>
          <w:tab w:val="right" w:leader="dot" w:pos="9350"/>
        </w:tabs>
        <w:spacing w:line="360" w:lineRule="auto"/>
        <w:rPr>
          <w:rFonts w:eastAsiaTheme="minorEastAsia"/>
          <w:noProof/>
        </w:rPr>
      </w:pPr>
      <w:hyperlink w:anchor="_Toc113916353" w:history="1">
        <w:r w:rsidRPr="00ED4CC1">
          <w:rPr>
            <w:rStyle w:val="Hyperlink"/>
            <w:noProof/>
          </w:rPr>
          <w:t>Figure 42. Accuracy comparison of different models</w:t>
        </w:r>
        <w:r>
          <w:rPr>
            <w:noProof/>
            <w:webHidden/>
          </w:rPr>
          <w:tab/>
        </w:r>
        <w:r>
          <w:rPr>
            <w:noProof/>
            <w:webHidden/>
          </w:rPr>
          <w:fldChar w:fldCharType="begin"/>
        </w:r>
        <w:r>
          <w:rPr>
            <w:noProof/>
            <w:webHidden/>
          </w:rPr>
          <w:instrText xml:space="preserve"> PAGEREF _Toc113916353 \h </w:instrText>
        </w:r>
        <w:r>
          <w:rPr>
            <w:noProof/>
            <w:webHidden/>
          </w:rPr>
        </w:r>
        <w:r>
          <w:rPr>
            <w:noProof/>
            <w:webHidden/>
          </w:rPr>
          <w:fldChar w:fldCharType="separate"/>
        </w:r>
        <w:r w:rsidR="00A06D00">
          <w:rPr>
            <w:noProof/>
            <w:webHidden/>
          </w:rPr>
          <w:t>63</w:t>
        </w:r>
        <w:r>
          <w:rPr>
            <w:noProof/>
            <w:webHidden/>
          </w:rPr>
          <w:fldChar w:fldCharType="end"/>
        </w:r>
      </w:hyperlink>
    </w:p>
    <w:p w14:paraId="6771BA2A" w14:textId="43D84ABF" w:rsidR="001C4CAB" w:rsidRDefault="00AE614C" w:rsidP="00A914EA">
      <w:pPr>
        <w:pStyle w:val="Heading2"/>
        <w:spacing w:after="240"/>
        <w:rPr>
          <w:noProof/>
        </w:rPr>
      </w:pPr>
      <w:r w:rsidRPr="004D066C">
        <w:rPr>
          <w:sz w:val="20"/>
          <w:szCs w:val="20"/>
        </w:rPr>
        <w:lastRenderedPageBreak/>
        <w:fldChar w:fldCharType="end"/>
      </w:r>
      <w:r w:rsidR="00A914EA">
        <w:rPr>
          <w:sz w:val="20"/>
          <w:szCs w:val="20"/>
        </w:rPr>
        <w:tab/>
      </w:r>
      <w:bookmarkStart w:id="1" w:name="_Toc113916271"/>
      <w:r w:rsidR="00A914EA">
        <w:rPr>
          <w:noProof/>
        </w:rPr>
        <w:t>List of Tables</w:t>
      </w:r>
      <w:bookmarkEnd w:id="1"/>
    </w:p>
    <w:p w14:paraId="7B8B0CD5" w14:textId="10A06630" w:rsidR="00A914EA" w:rsidRDefault="00D71ADE" w:rsidP="00A914EA">
      <w:pPr>
        <w:pStyle w:val="TableofFigures"/>
        <w:tabs>
          <w:tab w:val="right" w:leader="dot" w:pos="9350"/>
        </w:tabs>
        <w:spacing w:line="360" w:lineRule="auto"/>
        <w:rPr>
          <w:rFonts w:eastAsiaTheme="minorEastAsia"/>
          <w:noProof/>
        </w:rPr>
      </w:pPr>
      <w:r>
        <w:fldChar w:fldCharType="begin"/>
      </w:r>
      <w:r>
        <w:instrText xml:space="preserve"> TOC \h \z \c "Table" </w:instrText>
      </w:r>
      <w:r>
        <w:fldChar w:fldCharType="separate"/>
      </w:r>
      <w:hyperlink w:anchor="_Toc113916354" w:history="1">
        <w:r w:rsidR="00A914EA" w:rsidRPr="004D21F7">
          <w:rPr>
            <w:rStyle w:val="Hyperlink"/>
            <w:noProof/>
          </w:rPr>
          <w:t>Table 1. Description of Dataset</w:t>
        </w:r>
        <w:r w:rsidR="00A914EA">
          <w:rPr>
            <w:noProof/>
            <w:webHidden/>
          </w:rPr>
          <w:tab/>
        </w:r>
        <w:r w:rsidR="00A914EA">
          <w:rPr>
            <w:noProof/>
            <w:webHidden/>
          </w:rPr>
          <w:fldChar w:fldCharType="begin"/>
        </w:r>
        <w:r w:rsidR="00A914EA">
          <w:rPr>
            <w:noProof/>
            <w:webHidden/>
          </w:rPr>
          <w:instrText xml:space="preserve"> PAGEREF _Toc113916354 \h </w:instrText>
        </w:r>
        <w:r w:rsidR="00A914EA">
          <w:rPr>
            <w:noProof/>
            <w:webHidden/>
          </w:rPr>
        </w:r>
        <w:r w:rsidR="00A914EA">
          <w:rPr>
            <w:noProof/>
            <w:webHidden/>
          </w:rPr>
          <w:fldChar w:fldCharType="separate"/>
        </w:r>
        <w:r w:rsidR="00A06D00">
          <w:rPr>
            <w:noProof/>
            <w:webHidden/>
          </w:rPr>
          <w:t>16</w:t>
        </w:r>
        <w:r w:rsidR="00A914EA">
          <w:rPr>
            <w:noProof/>
            <w:webHidden/>
          </w:rPr>
          <w:fldChar w:fldCharType="end"/>
        </w:r>
      </w:hyperlink>
    </w:p>
    <w:p w14:paraId="2078420A" w14:textId="7977018E" w:rsidR="00A914EA" w:rsidRDefault="00A914EA" w:rsidP="00A914EA">
      <w:pPr>
        <w:pStyle w:val="TableofFigures"/>
        <w:tabs>
          <w:tab w:val="right" w:leader="dot" w:pos="9350"/>
        </w:tabs>
        <w:spacing w:line="360" w:lineRule="auto"/>
        <w:rPr>
          <w:rFonts w:eastAsiaTheme="minorEastAsia"/>
          <w:noProof/>
        </w:rPr>
      </w:pPr>
      <w:hyperlink w:anchor="_Toc113916355" w:history="1">
        <w:r w:rsidRPr="004D21F7">
          <w:rPr>
            <w:rStyle w:val="Hyperlink"/>
            <w:noProof/>
          </w:rPr>
          <w:t>Table 2. Missing values details.</w:t>
        </w:r>
        <w:r>
          <w:rPr>
            <w:noProof/>
            <w:webHidden/>
          </w:rPr>
          <w:tab/>
        </w:r>
        <w:r>
          <w:rPr>
            <w:noProof/>
            <w:webHidden/>
          </w:rPr>
          <w:fldChar w:fldCharType="begin"/>
        </w:r>
        <w:r>
          <w:rPr>
            <w:noProof/>
            <w:webHidden/>
          </w:rPr>
          <w:instrText xml:space="preserve"> PAGEREF _Toc113916355 \h </w:instrText>
        </w:r>
        <w:r>
          <w:rPr>
            <w:noProof/>
            <w:webHidden/>
          </w:rPr>
        </w:r>
        <w:r>
          <w:rPr>
            <w:noProof/>
            <w:webHidden/>
          </w:rPr>
          <w:fldChar w:fldCharType="separate"/>
        </w:r>
        <w:r w:rsidR="00A06D00">
          <w:rPr>
            <w:noProof/>
            <w:webHidden/>
          </w:rPr>
          <w:t>17</w:t>
        </w:r>
        <w:r>
          <w:rPr>
            <w:noProof/>
            <w:webHidden/>
          </w:rPr>
          <w:fldChar w:fldCharType="end"/>
        </w:r>
      </w:hyperlink>
    </w:p>
    <w:p w14:paraId="408A3A72" w14:textId="04E5BBB0" w:rsidR="00A914EA" w:rsidRDefault="00A914EA" w:rsidP="00A914EA">
      <w:pPr>
        <w:pStyle w:val="TableofFigures"/>
        <w:tabs>
          <w:tab w:val="right" w:leader="dot" w:pos="9350"/>
        </w:tabs>
        <w:spacing w:line="360" w:lineRule="auto"/>
        <w:rPr>
          <w:rFonts w:eastAsiaTheme="minorEastAsia"/>
          <w:noProof/>
        </w:rPr>
      </w:pPr>
      <w:hyperlink w:anchor="_Toc113916356" w:history="1">
        <w:r w:rsidRPr="004D21F7">
          <w:rPr>
            <w:rStyle w:val="Hyperlink"/>
            <w:noProof/>
          </w:rPr>
          <w:t>Table 3. Statistical Description of Numerical Variables</w:t>
        </w:r>
        <w:r>
          <w:rPr>
            <w:noProof/>
            <w:webHidden/>
          </w:rPr>
          <w:tab/>
        </w:r>
        <w:r>
          <w:rPr>
            <w:noProof/>
            <w:webHidden/>
          </w:rPr>
          <w:fldChar w:fldCharType="begin"/>
        </w:r>
        <w:r>
          <w:rPr>
            <w:noProof/>
            <w:webHidden/>
          </w:rPr>
          <w:instrText xml:space="preserve"> PAGEREF _Toc113916356 \h </w:instrText>
        </w:r>
        <w:r>
          <w:rPr>
            <w:noProof/>
            <w:webHidden/>
          </w:rPr>
        </w:r>
        <w:r>
          <w:rPr>
            <w:noProof/>
            <w:webHidden/>
          </w:rPr>
          <w:fldChar w:fldCharType="separate"/>
        </w:r>
        <w:r w:rsidR="00A06D00">
          <w:rPr>
            <w:noProof/>
            <w:webHidden/>
          </w:rPr>
          <w:t>33</w:t>
        </w:r>
        <w:r>
          <w:rPr>
            <w:noProof/>
            <w:webHidden/>
          </w:rPr>
          <w:fldChar w:fldCharType="end"/>
        </w:r>
      </w:hyperlink>
    </w:p>
    <w:p w14:paraId="11F105D4" w14:textId="3D19937C" w:rsidR="00A914EA" w:rsidRDefault="00A914EA" w:rsidP="00A914EA">
      <w:pPr>
        <w:pStyle w:val="TableofFigures"/>
        <w:tabs>
          <w:tab w:val="right" w:leader="dot" w:pos="9350"/>
        </w:tabs>
        <w:spacing w:line="360" w:lineRule="auto"/>
        <w:rPr>
          <w:rFonts w:eastAsiaTheme="minorEastAsia"/>
          <w:noProof/>
        </w:rPr>
      </w:pPr>
      <w:hyperlink w:anchor="_Toc113916357" w:history="1">
        <w:r w:rsidRPr="004D21F7">
          <w:rPr>
            <w:rStyle w:val="Hyperlink"/>
            <w:noProof/>
          </w:rPr>
          <w:t>Table 4. Correlation table b/w Numerical Features</w:t>
        </w:r>
        <w:r>
          <w:rPr>
            <w:noProof/>
            <w:webHidden/>
          </w:rPr>
          <w:tab/>
        </w:r>
        <w:r>
          <w:rPr>
            <w:noProof/>
            <w:webHidden/>
          </w:rPr>
          <w:fldChar w:fldCharType="begin"/>
        </w:r>
        <w:r>
          <w:rPr>
            <w:noProof/>
            <w:webHidden/>
          </w:rPr>
          <w:instrText xml:space="preserve"> PAGEREF _Toc113916357 \h </w:instrText>
        </w:r>
        <w:r>
          <w:rPr>
            <w:noProof/>
            <w:webHidden/>
          </w:rPr>
        </w:r>
        <w:r>
          <w:rPr>
            <w:noProof/>
            <w:webHidden/>
          </w:rPr>
          <w:fldChar w:fldCharType="separate"/>
        </w:r>
        <w:r w:rsidR="00A06D00">
          <w:rPr>
            <w:noProof/>
            <w:webHidden/>
          </w:rPr>
          <w:t>34</w:t>
        </w:r>
        <w:r>
          <w:rPr>
            <w:noProof/>
            <w:webHidden/>
          </w:rPr>
          <w:fldChar w:fldCharType="end"/>
        </w:r>
      </w:hyperlink>
    </w:p>
    <w:p w14:paraId="66794465" w14:textId="240E1F3B" w:rsidR="00A914EA" w:rsidRDefault="00A914EA" w:rsidP="00A914EA">
      <w:pPr>
        <w:pStyle w:val="TableofFigures"/>
        <w:tabs>
          <w:tab w:val="right" w:leader="dot" w:pos="9350"/>
        </w:tabs>
        <w:spacing w:line="360" w:lineRule="auto"/>
        <w:rPr>
          <w:rFonts w:eastAsiaTheme="minorEastAsia"/>
          <w:noProof/>
        </w:rPr>
      </w:pPr>
      <w:hyperlink w:anchor="_Toc113916358" w:history="1">
        <w:r w:rsidRPr="004D21F7">
          <w:rPr>
            <w:rStyle w:val="Hyperlink"/>
            <w:noProof/>
          </w:rPr>
          <w:t>Table 5. Logistic Regression Model Values with Different Parameters.</w:t>
        </w:r>
        <w:r>
          <w:rPr>
            <w:noProof/>
            <w:webHidden/>
          </w:rPr>
          <w:tab/>
        </w:r>
        <w:r>
          <w:rPr>
            <w:noProof/>
            <w:webHidden/>
          </w:rPr>
          <w:fldChar w:fldCharType="begin"/>
        </w:r>
        <w:r>
          <w:rPr>
            <w:noProof/>
            <w:webHidden/>
          </w:rPr>
          <w:instrText xml:space="preserve"> PAGEREF _Toc113916358 \h </w:instrText>
        </w:r>
        <w:r>
          <w:rPr>
            <w:noProof/>
            <w:webHidden/>
          </w:rPr>
        </w:r>
        <w:r>
          <w:rPr>
            <w:noProof/>
            <w:webHidden/>
          </w:rPr>
          <w:fldChar w:fldCharType="separate"/>
        </w:r>
        <w:r w:rsidR="00A06D00">
          <w:rPr>
            <w:noProof/>
            <w:webHidden/>
          </w:rPr>
          <w:t>52</w:t>
        </w:r>
        <w:r>
          <w:rPr>
            <w:noProof/>
            <w:webHidden/>
          </w:rPr>
          <w:fldChar w:fldCharType="end"/>
        </w:r>
      </w:hyperlink>
    </w:p>
    <w:p w14:paraId="5541C13D" w14:textId="0321A22E" w:rsidR="00A914EA" w:rsidRDefault="00A914EA" w:rsidP="00A914EA">
      <w:pPr>
        <w:pStyle w:val="TableofFigures"/>
        <w:tabs>
          <w:tab w:val="right" w:leader="dot" w:pos="9350"/>
        </w:tabs>
        <w:spacing w:line="360" w:lineRule="auto"/>
        <w:rPr>
          <w:rFonts w:eastAsiaTheme="minorEastAsia"/>
          <w:noProof/>
        </w:rPr>
      </w:pPr>
      <w:hyperlink w:anchor="_Toc113916359" w:history="1">
        <w:r w:rsidRPr="004D21F7">
          <w:rPr>
            <w:rStyle w:val="Hyperlink"/>
            <w:noProof/>
          </w:rPr>
          <w:t>Table 6. Multivariate Logistic Regression containing on Continuous Variable.</w:t>
        </w:r>
        <w:r>
          <w:rPr>
            <w:noProof/>
            <w:webHidden/>
          </w:rPr>
          <w:tab/>
        </w:r>
        <w:r>
          <w:rPr>
            <w:noProof/>
            <w:webHidden/>
          </w:rPr>
          <w:fldChar w:fldCharType="begin"/>
        </w:r>
        <w:r>
          <w:rPr>
            <w:noProof/>
            <w:webHidden/>
          </w:rPr>
          <w:instrText xml:space="preserve"> PAGEREF _Toc113916359 \h </w:instrText>
        </w:r>
        <w:r>
          <w:rPr>
            <w:noProof/>
            <w:webHidden/>
          </w:rPr>
        </w:r>
        <w:r>
          <w:rPr>
            <w:noProof/>
            <w:webHidden/>
          </w:rPr>
          <w:fldChar w:fldCharType="separate"/>
        </w:r>
        <w:r w:rsidR="00A06D00">
          <w:rPr>
            <w:noProof/>
            <w:webHidden/>
          </w:rPr>
          <w:t>54</w:t>
        </w:r>
        <w:r>
          <w:rPr>
            <w:noProof/>
            <w:webHidden/>
          </w:rPr>
          <w:fldChar w:fldCharType="end"/>
        </w:r>
      </w:hyperlink>
    </w:p>
    <w:p w14:paraId="053B0F24" w14:textId="569F263D" w:rsidR="009F5D4C" w:rsidRDefault="00D71ADE" w:rsidP="00A914EA">
      <w:pPr>
        <w:spacing w:line="360" w:lineRule="auto"/>
      </w:pPr>
      <w:r>
        <w:fldChar w:fldCharType="end"/>
      </w:r>
    </w:p>
    <w:p w14:paraId="2B8AE10E" w14:textId="01EADEE3" w:rsidR="00D71ADE" w:rsidRDefault="00D71ADE" w:rsidP="00D71ADE"/>
    <w:p w14:paraId="2A755806" w14:textId="72BEA270" w:rsidR="00D71ADE" w:rsidRDefault="00D71ADE" w:rsidP="00D71ADE"/>
    <w:p w14:paraId="166AA5BD" w14:textId="146511AA" w:rsidR="00D71ADE" w:rsidRDefault="00D71ADE" w:rsidP="00D71ADE"/>
    <w:p w14:paraId="04635D9C" w14:textId="730ADBA5" w:rsidR="00D71ADE" w:rsidRDefault="00D71ADE" w:rsidP="00D71ADE"/>
    <w:p w14:paraId="02994F11" w14:textId="4E7AF80C" w:rsidR="00D71ADE" w:rsidRDefault="00D71ADE" w:rsidP="00D71ADE"/>
    <w:p w14:paraId="5E8AB907" w14:textId="0AE93C21" w:rsidR="00D71ADE" w:rsidRDefault="00D71ADE" w:rsidP="00D71ADE"/>
    <w:p w14:paraId="30B477C2" w14:textId="1663290B" w:rsidR="00D71ADE" w:rsidRDefault="00D71ADE" w:rsidP="00D71ADE"/>
    <w:p w14:paraId="752A3D1F" w14:textId="0F2C5864" w:rsidR="00D71ADE" w:rsidRDefault="00D71ADE" w:rsidP="00D71ADE"/>
    <w:p w14:paraId="3347B9B6" w14:textId="61AC5C99" w:rsidR="00D71ADE" w:rsidRDefault="00D71ADE" w:rsidP="00D71ADE"/>
    <w:p w14:paraId="2C693F7C" w14:textId="5CB55315" w:rsidR="00D71ADE" w:rsidRDefault="00D71ADE" w:rsidP="00D71ADE"/>
    <w:p w14:paraId="33414112" w14:textId="696A0D5A" w:rsidR="00D71ADE" w:rsidRDefault="00D71ADE" w:rsidP="00D71ADE"/>
    <w:p w14:paraId="248F3048" w14:textId="243BF3EE" w:rsidR="00D71ADE" w:rsidRDefault="00D71ADE" w:rsidP="00D71ADE"/>
    <w:p w14:paraId="2B09A6A9" w14:textId="2C4B79E3" w:rsidR="00D71ADE" w:rsidRDefault="00D71ADE" w:rsidP="00D71ADE"/>
    <w:p w14:paraId="668FC0CB" w14:textId="33E428F4" w:rsidR="00D71ADE" w:rsidRDefault="00D71ADE" w:rsidP="00D71ADE"/>
    <w:p w14:paraId="5303E01F" w14:textId="56B9EA0A" w:rsidR="00D71ADE" w:rsidRDefault="00D71ADE" w:rsidP="00D71ADE"/>
    <w:p w14:paraId="3554673D" w14:textId="02094E54" w:rsidR="00D71ADE" w:rsidRDefault="00D71ADE" w:rsidP="00D71ADE"/>
    <w:p w14:paraId="45950020" w14:textId="79D54E58" w:rsidR="00D71ADE" w:rsidRDefault="00D71ADE" w:rsidP="00D71ADE"/>
    <w:p w14:paraId="2A1B4A93" w14:textId="21629313" w:rsidR="009C7311" w:rsidRDefault="009C7311" w:rsidP="00D71ADE"/>
    <w:p w14:paraId="5DB10DAD" w14:textId="77777777" w:rsidR="004D066C" w:rsidRDefault="004D066C" w:rsidP="00D71ADE"/>
    <w:p w14:paraId="33082C23" w14:textId="5B91F65C" w:rsidR="00D71ADE" w:rsidRDefault="00D71ADE" w:rsidP="00D71ADE"/>
    <w:p w14:paraId="16D19F59" w14:textId="3EC0CB11" w:rsidR="00500066" w:rsidRDefault="002F3BB8" w:rsidP="0037692F">
      <w:pPr>
        <w:pStyle w:val="Heading1"/>
        <w:numPr>
          <w:ilvl w:val="0"/>
          <w:numId w:val="17"/>
        </w:numPr>
        <w:spacing w:after="240"/>
        <w:jc w:val="center"/>
      </w:pPr>
      <w:bookmarkStart w:id="2" w:name="_Toc113871686"/>
      <w:bookmarkStart w:id="3" w:name="_Toc113916272"/>
      <w:r>
        <w:lastRenderedPageBreak/>
        <w:t>Chapter 1: Introduction</w:t>
      </w:r>
      <w:bookmarkEnd w:id="2"/>
      <w:bookmarkEnd w:id="3"/>
    </w:p>
    <w:p w14:paraId="2CD1236A" w14:textId="438161DE" w:rsidR="00234456" w:rsidRPr="00234456" w:rsidRDefault="002F3BB8" w:rsidP="001C4CAB">
      <w:pPr>
        <w:pStyle w:val="Heading2"/>
        <w:spacing w:after="240"/>
      </w:pPr>
      <w:bookmarkStart w:id="4" w:name="_Toc113871687"/>
      <w:bookmarkStart w:id="5" w:name="_Toc113916273"/>
      <w:r>
        <w:t>General Overview</w:t>
      </w:r>
      <w:bookmarkEnd w:id="4"/>
      <w:bookmarkEnd w:id="5"/>
    </w:p>
    <w:p w14:paraId="68D1F94B" w14:textId="7C0D5712" w:rsidR="00234456" w:rsidRPr="00234456" w:rsidRDefault="00234456" w:rsidP="001C4CAB">
      <w:pPr>
        <w:spacing w:line="360" w:lineRule="auto"/>
        <w:jc w:val="both"/>
      </w:pPr>
      <w:r w:rsidRPr="00234456">
        <w:t xml:space="preserve">This chapter covers the synthesis results to achieve the expected output.  In this study, our main focus in the field of healthcare by using </w:t>
      </w:r>
      <w:r w:rsidRPr="001C4CAB">
        <w:rPr>
          <w:rFonts w:cstheme="majorBidi"/>
          <w:sz w:val="24"/>
          <w:szCs w:val="24"/>
        </w:rPr>
        <w:t>deep learning techniques for the classification of different bird species classification. Machine learning models are used to classify bird species based on the metadata of the birds. The results have been analyzed</w:t>
      </w:r>
      <w:r w:rsidRPr="00234456">
        <w:t xml:space="preserve"> using Machine Learning frameworks with different criteria which have been discussed in the methodology chapter. In the last section, sensitivity analysis has been done. </w:t>
      </w:r>
      <w:r w:rsidR="007616CE" w:rsidRPr="007616CE">
        <w:t xml:space="preserve">This chapter will discuss a detailed overview of the result </w:t>
      </w:r>
      <w:r w:rsidR="007616CE">
        <w:t>of</w:t>
      </w:r>
      <w:r w:rsidRPr="00234456">
        <w:t xml:space="preserve"> the Xeno-Canto database.</w:t>
      </w:r>
    </w:p>
    <w:p w14:paraId="42172601" w14:textId="75DCA55A" w:rsidR="00234456" w:rsidRPr="00234456" w:rsidRDefault="002F3BB8" w:rsidP="001F6426">
      <w:pPr>
        <w:pStyle w:val="Heading2"/>
        <w:spacing w:after="240"/>
        <w:jc w:val="both"/>
      </w:pPr>
      <w:bookmarkStart w:id="6" w:name="_Toc113871688"/>
      <w:bookmarkStart w:id="7" w:name="_Toc113916274"/>
      <w:r>
        <w:t>Aims and Objectives</w:t>
      </w:r>
      <w:bookmarkEnd w:id="6"/>
      <w:bookmarkEnd w:id="7"/>
    </w:p>
    <w:p w14:paraId="04819585" w14:textId="282A9276" w:rsidR="00234456" w:rsidRDefault="00234456" w:rsidP="001C4CAB">
      <w:pPr>
        <w:spacing w:line="360" w:lineRule="auto"/>
        <w:jc w:val="both"/>
      </w:pPr>
      <w:r w:rsidRPr="00234456">
        <w:t>This research work aims to investigate the identification and classification of bird species by incorporating metadata from the Xeno-Canto database by using machine learning algorithms. Improve and address the classification results by handling class imbalance problems in different species class classification problems.</w:t>
      </w:r>
    </w:p>
    <w:p w14:paraId="4E205D71" w14:textId="77777777" w:rsidR="00234456" w:rsidRDefault="00234456" w:rsidP="001C4CAB">
      <w:pPr>
        <w:spacing w:line="360" w:lineRule="auto"/>
        <w:jc w:val="both"/>
      </w:pPr>
      <w:r>
        <w:t>The objectives involved in this study are:</w:t>
      </w:r>
    </w:p>
    <w:p w14:paraId="4AADA5D2" w14:textId="745FC621" w:rsidR="00234456" w:rsidRDefault="00234456" w:rsidP="001C4CAB">
      <w:pPr>
        <w:pStyle w:val="ListParagraph"/>
        <w:numPr>
          <w:ilvl w:val="0"/>
          <w:numId w:val="16"/>
        </w:numPr>
        <w:spacing w:line="360" w:lineRule="auto"/>
        <w:jc w:val="both"/>
      </w:pPr>
      <w:r>
        <w:t>To design models for the identification of different species by adding non-numerical features collected from the United Kingdom.</w:t>
      </w:r>
    </w:p>
    <w:p w14:paraId="02BF471A" w14:textId="1DAB9CC3" w:rsidR="00234456" w:rsidRDefault="00234456" w:rsidP="001C4CAB">
      <w:pPr>
        <w:pStyle w:val="ListParagraph"/>
        <w:numPr>
          <w:ilvl w:val="0"/>
          <w:numId w:val="16"/>
        </w:numPr>
        <w:spacing w:line="360" w:lineRule="auto"/>
        <w:jc w:val="both"/>
      </w:pPr>
      <w:r>
        <w:t>To test different data analysis methods and machine learning techniques for the identification of different bird species.</w:t>
      </w:r>
    </w:p>
    <w:p w14:paraId="7F1773CD" w14:textId="5182BC0C" w:rsidR="00234456" w:rsidRDefault="00234456" w:rsidP="001C4CAB">
      <w:pPr>
        <w:pStyle w:val="ListParagraph"/>
        <w:numPr>
          <w:ilvl w:val="0"/>
          <w:numId w:val="16"/>
        </w:numPr>
        <w:spacing w:line="360" w:lineRule="auto"/>
        <w:jc w:val="both"/>
      </w:pPr>
      <w:r>
        <w:t>To perform different data analyses and perform experiments using machine learning.</w:t>
      </w:r>
    </w:p>
    <w:p w14:paraId="41C28AFE" w14:textId="316DD40A" w:rsidR="00234456" w:rsidRDefault="00234456" w:rsidP="001C4CAB">
      <w:pPr>
        <w:pStyle w:val="ListParagraph"/>
        <w:numPr>
          <w:ilvl w:val="0"/>
          <w:numId w:val="16"/>
        </w:numPr>
        <w:spacing w:line="360" w:lineRule="auto"/>
        <w:jc w:val="both"/>
      </w:pPr>
      <w:r>
        <w:t>To develop a sound model that can compare the best prediction for bird species classification.</w:t>
      </w:r>
    </w:p>
    <w:p w14:paraId="0441902A" w14:textId="12676DF7" w:rsidR="00234456" w:rsidRPr="00234456" w:rsidRDefault="00234456" w:rsidP="001C4CAB">
      <w:pPr>
        <w:pStyle w:val="ListParagraph"/>
        <w:numPr>
          <w:ilvl w:val="0"/>
          <w:numId w:val="16"/>
        </w:numPr>
        <w:spacing w:line="360" w:lineRule="auto"/>
        <w:jc w:val="both"/>
      </w:pPr>
      <w:r>
        <w:t xml:space="preserve">To explore different factors affecting birds which are in the North and South of England and how the species are more frequent in different circumstances including the area, the sound of the species, and </w:t>
      </w:r>
      <w:r w:rsidR="00504BEA">
        <w:t xml:space="preserve">the </w:t>
      </w:r>
      <w:r>
        <w:t>recorder of the bird voice.</w:t>
      </w:r>
    </w:p>
    <w:p w14:paraId="54E04CD6" w14:textId="7C8CDD02" w:rsidR="00234456" w:rsidRPr="00234456" w:rsidRDefault="00234456" w:rsidP="001F6426">
      <w:pPr>
        <w:pStyle w:val="Heading2"/>
        <w:spacing w:after="240"/>
      </w:pPr>
      <w:bookmarkStart w:id="8" w:name="_Toc113871689"/>
      <w:bookmarkStart w:id="9" w:name="_Toc113916275"/>
      <w:r>
        <w:t>Scope of Research Work</w:t>
      </w:r>
      <w:bookmarkEnd w:id="8"/>
      <w:bookmarkEnd w:id="9"/>
    </w:p>
    <w:p w14:paraId="154EF3A6" w14:textId="28CB1980" w:rsidR="00234456" w:rsidRPr="009202D1" w:rsidRDefault="00234456" w:rsidP="004F2290">
      <w:pPr>
        <w:spacing w:line="360" w:lineRule="auto"/>
        <w:jc w:val="both"/>
      </w:pPr>
      <w:r>
        <w:t xml:space="preserve">The analysis of bird species and their many species has gained significant significance in recent years because of advances in machine learning and data science that have propelled research on metadata. The battle to keep the connections between many study fields to their new topic and domain is a significant </w:t>
      </w:r>
      <w:r>
        <w:lastRenderedPageBreak/>
        <w:t xml:space="preserve">difficulty. When creating new tactics and treatments to assess data for various bird species, knowledge of bird species is crucial. We will identify the species of birds that were obtained from various sources in the United Kingdom in this thesis. We conduct data analysis and employ a variety of machine learning techniques, such as Logistic Regression, K-Nearest Neighbors, Random Forest, Support Vector Machine, and Decision Tree, to categorize the various bird species that are involved in colonial migration and the movement of bird species in the UK region. </w:t>
      </w:r>
      <w:r w:rsidR="007616CE" w:rsidRPr="007616CE">
        <w:t>We can better comprehend the many bird species by recording their sounds and seeing how they move across various environments</w:t>
      </w:r>
      <w:r>
        <w:t>. Build a machine learning model that can recognize and categorize certain species from input data. With the help of this analysis, we may reason analytically about the various bird species, which will be covered in the technique section. Using metadata, the model may be used to categorize various bird species.</w:t>
      </w:r>
    </w:p>
    <w:p w14:paraId="2A41E186" w14:textId="130DE6F8" w:rsidR="00D53CDA" w:rsidRPr="00D53CDA" w:rsidRDefault="002F3BB8" w:rsidP="001F6426">
      <w:pPr>
        <w:pStyle w:val="Heading2"/>
        <w:spacing w:after="240"/>
        <w:jc w:val="both"/>
      </w:pPr>
      <w:bookmarkStart w:id="10" w:name="_Toc113871690"/>
      <w:bookmarkStart w:id="11" w:name="_Toc113916276"/>
      <w:r>
        <w:t>Tools for Data Analysis</w:t>
      </w:r>
      <w:bookmarkEnd w:id="10"/>
      <w:bookmarkEnd w:id="11"/>
    </w:p>
    <w:p w14:paraId="3C75A167" w14:textId="359C1801" w:rsidR="00D53CDA" w:rsidRDefault="00D53CDA" w:rsidP="001C4CAB">
      <w:pPr>
        <w:spacing w:line="360" w:lineRule="auto"/>
        <w:jc w:val="both"/>
      </w:pPr>
      <w:r>
        <w:t>We have used multiple tools and libraries for data analysis. The language used was python as it is open source and in this</w:t>
      </w:r>
      <w:r w:rsidR="007616CE">
        <w:t>,</w:t>
      </w:r>
      <w:r>
        <w:t xml:space="preserve"> a lot of </w:t>
      </w:r>
      <w:r w:rsidR="00694484">
        <w:t>open-source</w:t>
      </w:r>
      <w:r>
        <w:t xml:space="preserve"> libraries help us to do data cleaning, analysis</w:t>
      </w:r>
      <w:r w:rsidR="00986FF1">
        <w:t>,</w:t>
      </w:r>
      <w:r>
        <w:t xml:space="preserve"> and plotting graphs having </w:t>
      </w:r>
      <w:r w:rsidR="007616CE">
        <w:t xml:space="preserve">the </w:t>
      </w:r>
      <w:r>
        <w:t xml:space="preserve">use </w:t>
      </w:r>
      <w:r w:rsidR="00986FF1">
        <w:t xml:space="preserve">of </w:t>
      </w:r>
      <w:r>
        <w:t xml:space="preserve">full information.  We used the google </w:t>
      </w:r>
      <w:r w:rsidR="002A79C2" w:rsidRPr="002A79C2">
        <w:t>colaboratory</w:t>
      </w:r>
      <w:r w:rsidR="002A79C2">
        <w:t xml:space="preserve"> </w:t>
      </w:r>
      <w:r>
        <w:t xml:space="preserve">as well to implement the different machine learning </w:t>
      </w:r>
      <w:r w:rsidR="007616CE">
        <w:t>models</w:t>
      </w:r>
      <w:r>
        <w:t xml:space="preserve"> as it </w:t>
      </w:r>
      <w:r w:rsidR="007616CE">
        <w:t>provides</w:t>
      </w:r>
      <w:r>
        <w:t xml:space="preserve"> free GPU service to train the model. The libraries that we have used in this for as </w:t>
      </w:r>
      <w:r w:rsidR="007616CE">
        <w:t>follows</w:t>
      </w:r>
      <w:r>
        <w:t>:</w:t>
      </w:r>
    </w:p>
    <w:p w14:paraId="07BDD073" w14:textId="541DA51F" w:rsidR="00D53CDA" w:rsidRDefault="00D53CDA" w:rsidP="001C4CAB">
      <w:pPr>
        <w:pStyle w:val="ListParagraph"/>
        <w:numPr>
          <w:ilvl w:val="0"/>
          <w:numId w:val="19"/>
        </w:numPr>
        <w:spacing w:line="360" w:lineRule="auto"/>
        <w:jc w:val="both"/>
      </w:pPr>
      <w:r>
        <w:t xml:space="preserve">Pandas: it is used for the data reading and filtering of the data using different </w:t>
      </w:r>
      <w:r w:rsidR="007616CE">
        <w:t>queries</w:t>
      </w:r>
      <w:r>
        <w:t xml:space="preserve">. </w:t>
      </w:r>
    </w:p>
    <w:p w14:paraId="17F29210" w14:textId="127BA997" w:rsidR="00D53CDA" w:rsidRDefault="00D53CDA" w:rsidP="001C4CAB">
      <w:pPr>
        <w:pStyle w:val="ListParagraph"/>
        <w:numPr>
          <w:ilvl w:val="0"/>
          <w:numId w:val="19"/>
        </w:numPr>
        <w:spacing w:line="360" w:lineRule="auto"/>
        <w:jc w:val="both"/>
      </w:pPr>
      <w:r>
        <w:t xml:space="preserve">Sklearn: to implement the machine </w:t>
      </w:r>
      <w:r w:rsidR="007616CE">
        <w:t>learning</w:t>
      </w:r>
      <w:r>
        <w:t xml:space="preserve"> model and to use the measuring parameter to </w:t>
      </w:r>
      <w:r w:rsidR="007616CE">
        <w:t>evaluate</w:t>
      </w:r>
      <w:r>
        <w:t xml:space="preserve"> the models</w:t>
      </w:r>
    </w:p>
    <w:p w14:paraId="4FDA31D3" w14:textId="77777777" w:rsidR="00D53CDA" w:rsidRDefault="00D53CDA" w:rsidP="001C4CAB">
      <w:pPr>
        <w:pStyle w:val="ListParagraph"/>
        <w:numPr>
          <w:ilvl w:val="0"/>
          <w:numId w:val="19"/>
        </w:numPr>
        <w:spacing w:line="360" w:lineRule="auto"/>
        <w:jc w:val="both"/>
      </w:pPr>
      <w:r>
        <w:t>Matplotlib: The plotting of the graphs has been done with the help of Matplotlib</w:t>
      </w:r>
    </w:p>
    <w:p w14:paraId="6BBA22C3" w14:textId="76E3BBB2" w:rsidR="002F3BB8" w:rsidRDefault="00D53CDA" w:rsidP="001C4CAB">
      <w:pPr>
        <w:pStyle w:val="ListParagraph"/>
        <w:numPr>
          <w:ilvl w:val="0"/>
          <w:numId w:val="19"/>
        </w:numPr>
        <w:spacing w:line="360" w:lineRule="auto"/>
        <w:jc w:val="both"/>
      </w:pPr>
      <w:r>
        <w:t xml:space="preserve">Seaborn: It </w:t>
      </w:r>
      <w:r w:rsidR="007616CE">
        <w:t>is also used</w:t>
      </w:r>
      <w:r w:rsidR="00685AC7">
        <w:t xml:space="preserve"> for plotting visual information </w:t>
      </w:r>
    </w:p>
    <w:p w14:paraId="3281F9D4" w14:textId="12AD0A11" w:rsidR="00B5006B" w:rsidRDefault="00B5006B" w:rsidP="00B5006B">
      <w:pPr>
        <w:jc w:val="both"/>
      </w:pPr>
    </w:p>
    <w:p w14:paraId="1367FB0E" w14:textId="0E32509A" w:rsidR="00B5006B" w:rsidRDefault="00B5006B" w:rsidP="00B5006B">
      <w:pPr>
        <w:jc w:val="both"/>
      </w:pPr>
    </w:p>
    <w:p w14:paraId="3B4AEB21" w14:textId="442B19E5" w:rsidR="00B5006B" w:rsidRDefault="00B5006B" w:rsidP="00B5006B">
      <w:pPr>
        <w:jc w:val="both"/>
      </w:pPr>
    </w:p>
    <w:p w14:paraId="448D35EA" w14:textId="785A3609" w:rsidR="00B5006B" w:rsidRDefault="00B5006B" w:rsidP="00B5006B">
      <w:pPr>
        <w:jc w:val="both"/>
      </w:pPr>
    </w:p>
    <w:p w14:paraId="37D7E3EB" w14:textId="704F7088" w:rsidR="00B5006B" w:rsidRDefault="00B5006B" w:rsidP="00B5006B">
      <w:pPr>
        <w:jc w:val="both"/>
      </w:pPr>
    </w:p>
    <w:p w14:paraId="5ED48362" w14:textId="77777777" w:rsidR="002F3BB8" w:rsidRDefault="002F3BB8" w:rsidP="0037692F">
      <w:pPr>
        <w:pStyle w:val="Heading1"/>
        <w:spacing w:after="240"/>
        <w:jc w:val="center"/>
      </w:pPr>
      <w:bookmarkStart w:id="12" w:name="_Toc113871691"/>
      <w:bookmarkStart w:id="13" w:name="_Toc113916277"/>
      <w:r>
        <w:lastRenderedPageBreak/>
        <w:t>Chapter 2: Literature Review</w:t>
      </w:r>
      <w:bookmarkEnd w:id="12"/>
      <w:bookmarkEnd w:id="13"/>
    </w:p>
    <w:p w14:paraId="39044EF8" w14:textId="273E2BE5" w:rsidR="00B96AAA" w:rsidRDefault="002F3BB8" w:rsidP="00AD7970">
      <w:pPr>
        <w:pStyle w:val="Heading2"/>
        <w:spacing w:after="240"/>
        <w:jc w:val="both"/>
      </w:pPr>
      <w:bookmarkStart w:id="14" w:name="_Toc113871692"/>
      <w:bookmarkStart w:id="15" w:name="_Toc113916278"/>
      <w:r>
        <w:t>Introduction</w:t>
      </w:r>
      <w:bookmarkEnd w:id="14"/>
      <w:bookmarkEnd w:id="15"/>
    </w:p>
    <w:p w14:paraId="1726ABD6" w14:textId="4B4246D9" w:rsidR="001F6426" w:rsidRPr="001F6426" w:rsidRDefault="007D5FB9" w:rsidP="001C4CAB">
      <w:pPr>
        <w:spacing w:line="360" w:lineRule="auto"/>
        <w:jc w:val="both"/>
      </w:pPr>
      <w:r w:rsidRPr="007D5FB9">
        <w:t>Many bird species use vocal sound patterns that can be compared to words to communicate.</w:t>
      </w:r>
      <w:r>
        <w:t xml:space="preserve"> </w:t>
      </w:r>
      <w:r w:rsidRPr="007D5FB9">
        <w:t xml:space="preserve">The single most important requirement for this group was discovered </w:t>
      </w:r>
      <w:r>
        <w:fldChar w:fldCharType="begin" w:fldLock="1"/>
      </w:r>
      <w:r>
        <w:instrText>ADDIN CSL_CITATION {"citationItems":[{"id":"ITEM-1","itemData":{"URL":"https://projects.iq.harvard.edu/understanding_bird_songs","accessed":{"date-parts":[["2022","9","12"]]},"id":"ITEM-1","issued":{"date-parts":[["0"]]},"title":"Understanding Bird Songs: The Role for Automated Speech and Audio Processing","type":"webpage"},"uris":["http://www.mendeley.com/documents/?uuid=c4a9e72f-1708-3859-8546-381c64df8bae"]}],"mendeley":{"formattedCitation":"(Anon n.d.-a)","plainTextFormattedCitation":"(Anon n.d.-a)","previouslyFormattedCitation":"(Anon n.d.)"},"properties":{"noteIndex":0},"schema":"https://github.com/citation-style-language/schema/raw/master/csl-citation.json"}</w:instrText>
      </w:r>
      <w:r>
        <w:fldChar w:fldCharType="separate"/>
      </w:r>
      <w:r w:rsidRPr="007D5FB9">
        <w:t>(Anon n.d.-a)</w:t>
      </w:r>
      <w:r>
        <w:fldChar w:fldCharType="end"/>
      </w:r>
      <w:r>
        <w:t xml:space="preserve"> </w:t>
      </w:r>
      <w:r w:rsidRPr="007D5FB9">
        <w:t xml:space="preserve">during a recent session of scientists studying the biology of syntax: an appropriate, shared database. For general recordings of bird and animal sounds, there are </w:t>
      </w:r>
      <w:r w:rsidR="007616CE">
        <w:t>several</w:t>
      </w:r>
      <w:r w:rsidRPr="007D5FB9">
        <w:t xml:space="preserve"> great online databases, such as Xeno-canto</w:t>
      </w:r>
      <w:r>
        <w:t xml:space="preserve"> </w:t>
      </w:r>
      <w:r>
        <w:fldChar w:fldCharType="begin" w:fldLock="1"/>
      </w:r>
      <w:r>
        <w:instrText>ADDIN CSL_CITATION {"citationItems":[{"id":"ITEM-1","itemData":{"URL":"https://xeno-canto.org/","accessed":{"date-parts":[["2022","9","12"]]},"id":"ITEM-1","issued":{"date-parts":[["0"]]},"title":"xeno-canto :: Sharing bird sounds from around the world","type":"webpage"},"uris":["http://www.mendeley.com/documents/?uuid=87abffd6-07ae-3290-a024-d78a465a1e3c"]}],"mendeley":{"formattedCitation":"(Anon n.d.-b)","plainTextFormattedCitation":"(Anon n.d.-b)"},"properties":{"noteIndex":0},"schema":"https://github.com/citation-style-language/schema/raw/master/csl-citation.json"}</w:instrText>
      </w:r>
      <w:r>
        <w:fldChar w:fldCharType="separate"/>
      </w:r>
      <w:r w:rsidRPr="007D5FB9">
        <w:t>(Anon n.d.-b)</w:t>
      </w:r>
      <w:r>
        <w:fldChar w:fldCharType="end"/>
      </w:r>
      <w:r w:rsidRPr="007D5FB9">
        <w:t>.</w:t>
      </w:r>
      <w:r>
        <w:t xml:space="preserve"> </w:t>
      </w:r>
      <w:r w:rsidRPr="007D5FB9">
        <w:t>These databases give users access to recordings and pertinent metadata, but they do not contain annotations about the kinds or orders of the voice un</w:t>
      </w:r>
      <w:r>
        <w:t>its that make up the recordings</w:t>
      </w:r>
      <w:r w:rsidRPr="007D5FB9">
        <w:t xml:space="preserve">. It is usually considerably more </w:t>
      </w:r>
      <w:r w:rsidR="007616CE">
        <w:t>time-consuming</w:t>
      </w:r>
      <w:r w:rsidRPr="007D5FB9">
        <w:t xml:space="preserve"> to annotate phrase types than it is to listen to the recordings, hence a shared, freely accessible resource for </w:t>
      </w:r>
      <w:r w:rsidR="007616CE">
        <w:t>birds’</w:t>
      </w:r>
      <w:r>
        <w:t xml:space="preserve"> </w:t>
      </w:r>
      <w:r w:rsidR="007616CE">
        <w:t>metadata</w:t>
      </w:r>
      <w:r>
        <w:t xml:space="preserve"> </w:t>
      </w:r>
      <w:r w:rsidRPr="007D5FB9">
        <w:t>syntax is highly required</w:t>
      </w:r>
      <w:r>
        <w:t xml:space="preserve"> for different </w:t>
      </w:r>
      <w:r w:rsidR="007616CE">
        <w:t>analyses</w:t>
      </w:r>
      <w:r>
        <w:t xml:space="preserve"> The dataset </w:t>
      </w:r>
      <w:r w:rsidR="00E54C59">
        <w:t xml:space="preserve">comprises </w:t>
      </w:r>
      <w:r w:rsidR="00504BEA">
        <w:t xml:space="preserve">an </w:t>
      </w:r>
      <w:r w:rsidR="00E54C59">
        <w:t>Indian</w:t>
      </w:r>
      <w:r w:rsidR="007616CE">
        <w:t xml:space="preserve"> </w:t>
      </w:r>
      <w:r w:rsidR="00E54C59">
        <w:t>trial</w:t>
      </w:r>
      <w:r w:rsidR="00712B44">
        <w:t xml:space="preserve"> </w:t>
      </w:r>
      <w:r>
        <w:t>of 2</w:t>
      </w:r>
      <w:r w:rsidR="00712B44">
        <w:t xml:space="preserve">6 features </w:t>
      </w:r>
      <w:r w:rsidR="00504BEA">
        <w:t>that</w:t>
      </w:r>
      <w:r w:rsidR="00712B44">
        <w:t xml:space="preserve"> can </w:t>
      </w:r>
      <w:r w:rsidR="007616CE">
        <w:t>be analyzed</w:t>
      </w:r>
      <w:r w:rsidR="00712B44">
        <w:t xml:space="preserve"> by data mining techniques that are </w:t>
      </w:r>
      <w:r w:rsidR="00301AE5">
        <w:t>mentioned</w:t>
      </w:r>
      <w:r w:rsidR="00712B44">
        <w:t xml:space="preserve"> below.</w:t>
      </w:r>
    </w:p>
    <w:p w14:paraId="1E53EB9A" w14:textId="4D7EA2B3" w:rsidR="008066D2" w:rsidRPr="008066D2" w:rsidRDefault="002F3BB8" w:rsidP="007D5FB9">
      <w:pPr>
        <w:pStyle w:val="Heading2"/>
        <w:spacing w:after="240"/>
        <w:jc w:val="both"/>
      </w:pPr>
      <w:bookmarkStart w:id="16" w:name="_Toc113871693"/>
      <w:bookmarkStart w:id="17" w:name="_Toc113916279"/>
      <w:r>
        <w:t>Data Mining</w:t>
      </w:r>
      <w:bookmarkEnd w:id="16"/>
      <w:bookmarkEnd w:id="17"/>
    </w:p>
    <w:p w14:paraId="148232CA" w14:textId="520255E2" w:rsidR="002F3BB8" w:rsidRDefault="002F3BB8" w:rsidP="001C4CAB">
      <w:pPr>
        <w:spacing w:line="360" w:lineRule="auto"/>
        <w:jc w:val="both"/>
      </w:pPr>
      <w:r>
        <w:t xml:space="preserve">The science of data mining is the extraction of knowledge or information from data. It is a task that is frequently carried out on laptops, desktop computers, and cloud computational resources. Big data analytics has a focus on stream mining, which applies mining operations to input streamed data. It has many contemporary uses, especially in light of the development of the Internet of Things (IoT), which produces real-time streamed data from various sources. Because the streamed input data enters continuously and in large volumes, it is not possible to store it locally. As a result, </w:t>
      </w:r>
      <w:r w:rsidR="007616CE">
        <w:t>single-pass</w:t>
      </w:r>
      <w:r>
        <w:t xml:space="preserve"> processing is needed to analyze the data. The main difficulties in mining streamed data are the selection and description of data. </w:t>
      </w:r>
    </w:p>
    <w:p w14:paraId="61E31991" w14:textId="768326DB" w:rsidR="002F3BB8" w:rsidRDefault="002F3BB8" w:rsidP="001C4CAB">
      <w:pPr>
        <w:spacing w:line="360" w:lineRule="auto"/>
        <w:jc w:val="both"/>
      </w:pPr>
      <w:r>
        <w:t xml:space="preserve">All records in the dataset represent related objects, with each record representing a single entity or object. In this </w:t>
      </w:r>
      <w:r w:rsidR="007616CE">
        <w:t>database</w:t>
      </w:r>
      <w:r>
        <w:t xml:space="preserve"> analogy, the columns list various characteristics or "attributes" of each object. For instance, if the item is a smartphone, attributes might include the device's screen size, internal storage, and operating system. The category or "class" attribute, which selects the category to which each record belongs, is assigned to one of these columns. Using our smartphone as an example once more, the class value or "label" may refer to the phone's target market, such as "entry-level" or "power-user." This kind of dataset is frequently used with classification, a type of data mining. There are two primary functions of classification. It identifies or "learns" first. Of the data mining techniques developed recently, several major kinds of data mining methods, including generalization, characterization, classification, clustering, </w:t>
      </w:r>
      <w:r>
        <w:lastRenderedPageBreak/>
        <w:t xml:space="preserve">association, evolution, pattern matching, data </w:t>
      </w:r>
      <w:r w:rsidR="007616CE">
        <w:t>visualization, and</w:t>
      </w:r>
      <w:r>
        <w:t xml:space="preserve"> meta-rule guided mining, are herein reviewed. The techniques for mining knowledge from </w:t>
      </w:r>
      <w:r w:rsidR="007616CE">
        <w:t>various kinds</w:t>
      </w:r>
      <w:r>
        <w:t xml:space="preserve"> of databases, including relational, transactional,</w:t>
      </w:r>
      <w:r w:rsidR="007616CE">
        <w:t xml:space="preserve"> object-oriented</w:t>
      </w:r>
      <w:r>
        <w:t>, spatial</w:t>
      </w:r>
      <w:r w:rsidR="007616CE">
        <w:t>,</w:t>
      </w:r>
      <w:r>
        <w:t xml:space="preserve"> and active databases, as well as global information systems, are also examined.</w:t>
      </w:r>
    </w:p>
    <w:p w14:paraId="6058B3A1" w14:textId="77777777" w:rsidR="002F3BB8" w:rsidRDefault="002F3BB8" w:rsidP="001C4CAB">
      <w:pPr>
        <w:spacing w:line="360" w:lineRule="auto"/>
        <w:jc w:val="both"/>
      </w:pPr>
      <w:r>
        <w:t>Data mining is a technique that incorporates machine learning, statistics, and database management systems to find and retrieve patterns from large data sets. Data mining is a discipline of computer science and statistics that aims to retrieve information from a data collection using clever algorithms and organize it into an understandable structure for future use. Data mining, in other words, is the application of efficient techniques for the analysis of extremely large volumes of data and the extraction of pertinent and potentially unexpected patterns in data.</w:t>
      </w:r>
    </w:p>
    <w:p w14:paraId="45F00D2A" w14:textId="743E804F" w:rsidR="002F3BB8" w:rsidRDefault="002F3BB8" w:rsidP="001C4CAB">
      <w:pPr>
        <w:spacing w:line="360" w:lineRule="auto"/>
        <w:jc w:val="both"/>
      </w:pPr>
      <w:r>
        <w:t xml:space="preserve">The study of self-learning, data-driven computer algorithms is known as machine learning. It is an artificial intelligence technique that builds a framework from training information to make assumptions or decisions without being programmed separately to do so. In a variety of fields </w:t>
      </w:r>
      <w:r w:rsidR="00301AE5">
        <w:t>were</w:t>
      </w:r>
      <w:r>
        <w:t xml:space="preserve"> creating conventional algorithms to perform the necessary tasks is challenging or impossible, such as medicine, email filtering, voice recognition, and computer vision, machine learning algorithms are used.</w:t>
      </w:r>
    </w:p>
    <w:p w14:paraId="2535F0C2" w14:textId="444ED60E" w:rsidR="002F3BB8" w:rsidRDefault="002F3BB8" w:rsidP="001C4CAB">
      <w:pPr>
        <w:spacing w:line="360" w:lineRule="auto"/>
        <w:jc w:val="both"/>
      </w:pPr>
      <w:r>
        <w:t xml:space="preserve">It is challenging to develop a new concept of machine learning because it is an interdisciplinary field with origins in many different disciplines, including statistics, mathematics, data analysis, and information analytics. However, both machine learning and statistical learning are different from one another.  Machine learning statistics that </w:t>
      </w:r>
      <w:r w:rsidR="00301AE5">
        <w:t>concentrate</w:t>
      </w:r>
      <w:r>
        <w:t xml:space="preserve"> on computer-aided estimation is a machine learning subset that is closely related. Since it offers tools, </w:t>
      </w:r>
      <w:r w:rsidR="00E54C59">
        <w:t>hypotheses</w:t>
      </w:r>
      <w:r>
        <w:t>, and implementation domains, the study of optimization techniques is beneficial to the field of machine learning. In some applications of machine learning, neural nets and data are combined to simulate how a genetic brain works. When used to address business problems, machine learning is also referred to as predictive analytics.</w:t>
      </w:r>
    </w:p>
    <w:p w14:paraId="2161F68E" w14:textId="7AC9B3BF" w:rsidR="002F3BB8" w:rsidRDefault="002F3BB8" w:rsidP="001C4CAB">
      <w:pPr>
        <w:spacing w:line="360" w:lineRule="auto"/>
        <w:jc w:val="both"/>
      </w:pPr>
      <w:r>
        <w:t xml:space="preserve">In Machine Learning, according to </w:t>
      </w:r>
      <w:r w:rsidR="00EF26DC">
        <w:fldChar w:fldCharType="begin" w:fldLock="1"/>
      </w:r>
      <w:r w:rsidR="00EF26DC">
        <w:instrText>ADDIN CSL_CITATION {"citationItems":[{"id":"ITEM-1","itemData":{"DOI":"10.7189/JOGH.08.020303","ISSN":"20472986","PMID":"30405904","abstract":"G lobally, health systems face multiple challenges: rising burden of illness, multimorbidity and disability driven by ageing and epidemiological transition, greater demand for health services, higher societal expectations and increasing health expenditures [1]. A further challenge relates to inefficiency , with poor productivity [2]. These health system challenges exist against a background of fiscal conservatism, with misplaced economic austerity policies that are constraining investment in health systems. Fundamental transformation of health systems is critical to overcome these challenges and to achieve universal health coverage (UHC) by 2030. Machine learning, the most tangible manifestation of artificial intelligence (AI)-and the newest growth area in digital technology-holds the promise of achieving more with less, and could be the catalyst for such a transformation [3]. But the nature and extent of this promise has not been systematically assessed. To date, the impact of digital technology on health systems has been equivocal [4]. Is AI the ingredient for such a transformation, or will it face the same fate as earlier attempts at introducing digital technolo-gy? In this paper, we explore potential applications of AI in health systems and the ways in which AI could transform health systems to achieve UHC by improving efficiency, effectiveness, equity and responsiveness of public health and health care services. EVOLUTION OF AI AND MACHINE LEARNING AI is a broad discipline that aims to understand and design systems that display properties of intelligence (Box 1)-emblematic of which is the ability to learn: to derive knowledge from data. This is a broad definition that arguably has some cross over with existing statistical techniques [6]. The recent explosion in Artificial intelligence, machine learning and health systems Artificial Intelligence and machine learning have the potential to be the catalyst for transformation of health systems to improve efficiency and effectiveness, create headroom for universal health coverage and improve outcomes. Electronic supplementary material: The online version of this article contains supplementary material.","author":[{"dropping-particle":"","family":"Panch","given":"Trishan","non-dropping-particle":"","parse-names":false,"suffix":""},{"dropping-particle":"","family":"Szolovits","given":"Peter","non-dropping-particle":"","parse-names":false,"suffix":""},{"dropping-particle":"","family":"Atun","given":"Rifat","non-dropping-particle":"","parse-names":false,"suffix":""}],"container-title":"Journal of Global Health","id":"ITEM-1","issue":"2","issued":{"date-parts":[["2018"]]},"page":"20303","publisher":"International Society for Global Health","title":"Artificial intelligence, machine learning and health systems","type":"article-journal","volume":"8"},"uris":["http://www.mendeley.com/documents/?uuid=dfb3b652-2bf3-3d82-8948-16480b12a433"]}],"mendeley":{"formattedCitation":"(Panch, Szolovits, and Atun 2018)","plainTextFormattedCitation":"(Panch, Szolovits, and Atun 2018)","previouslyFormattedCitation":"(Panch, Szolovits, and Atun 2018)"},"properties":{"noteIndex":0},"schema":"https://github.com/citation-style-language/schema/raw/master/csl-citation.json"}</w:instrText>
      </w:r>
      <w:r w:rsidR="00EF26DC">
        <w:fldChar w:fldCharType="separate"/>
      </w:r>
      <w:r w:rsidR="00EF26DC" w:rsidRPr="00EF26DC">
        <w:t>(Panch, Szolovits, and Atun 2018)</w:t>
      </w:r>
      <w:r w:rsidR="00EF26DC">
        <w:fldChar w:fldCharType="end"/>
      </w:r>
      <w:r>
        <w:t xml:space="preserve"> computer </w:t>
      </w:r>
      <w:r w:rsidR="00EF26DC">
        <w:t>programmers</w:t>
      </w:r>
      <w:r>
        <w:t xml:space="preserve"> learn affiliations of predictions from trained data. Most simply, machine learning is the use of machines to apply predictive methods to data. Compared to what is traditionally </w:t>
      </w:r>
      <w:r w:rsidR="00EF26DC">
        <w:t>utilized</w:t>
      </w:r>
      <w:r>
        <w:t xml:space="preserve"> </w:t>
      </w:r>
      <w:r w:rsidR="00E54C59">
        <w:t xml:space="preserve">in </w:t>
      </w:r>
      <w:r>
        <w:t>medicine, it employs a wider range of statistical methods. Modern methods can hold more complex data because they depend on networks with fewer predictions about the original dat</w:t>
      </w:r>
      <w:r w:rsidR="00E54C59">
        <w:t>a la</w:t>
      </w:r>
      <w:r>
        <w:t xml:space="preserve">ke </w:t>
      </w:r>
      <w:r w:rsidR="00D43781">
        <w:t>Deep Learning.</w:t>
      </w:r>
    </w:p>
    <w:p w14:paraId="463C6247" w14:textId="01DD45EE" w:rsidR="002F3BB8" w:rsidRDefault="002F3BB8" w:rsidP="001C4CAB">
      <w:pPr>
        <w:spacing w:line="360" w:lineRule="auto"/>
        <w:jc w:val="both"/>
      </w:pPr>
      <w:r>
        <w:t>Machine learning offers strategies, tactics, and resources that can assist in resolving prognostic and diagnosis issues across numerous medical specialties. ML is being used to</w:t>
      </w:r>
      <w:r w:rsidR="00E54C59">
        <w:t xml:space="preserve"> analyze</w:t>
      </w:r>
      <w:r>
        <w:t xml:space="preserve"> the significance of </w:t>
      </w:r>
      <w:r>
        <w:lastRenderedPageBreak/>
        <w:t>prognostic factors and their variations for diagnosis, such as the diagnosis of disease advancement, the retrieval of clinical knowledge for clinical assessment, the planning</w:t>
      </w:r>
      <w:r w:rsidR="00E54C59">
        <w:t>,</w:t>
      </w:r>
      <w:r>
        <w:t xml:space="preserve"> and support of therapy, as well as the </w:t>
      </w:r>
      <w:r w:rsidR="00E54C59">
        <w:t>whole</w:t>
      </w:r>
      <w:r>
        <w:t xml:space="preserve"> management of patients</w:t>
      </w:r>
      <w:r w:rsidR="00EF26DC">
        <w:t xml:space="preserve"> </w:t>
      </w:r>
      <w:r w:rsidR="00EF26DC">
        <w:fldChar w:fldCharType="begin" w:fldLock="1"/>
      </w:r>
      <w:r w:rsidR="0053737A">
        <w:instrText>ADDIN CSL_CITATION {"citationItems":[{"id":"ITEM-1","itemData":{"DOI":"10.1007/3-540-44673-7_19/COVER","ISBN":"3540424903","ISSN":"16113349","abstract":"Machine Learning (ML) provides methods, techniques, and tools that can help solving diagnostic and prognostic problems in a variety of medical domains. ML is being used for the analysis of the importance of clinical parameters and their combinations for prognosis,...","author":[{"dropping-particle":"","family":"Magoulas","given":"George D.","non-dropping-particle":"","parse-names":false,"suffix":""},{"dropping-particle":"","family":"Prentza","given":"Andriana","non-dropping-particle":"","parse-names":false,"suffix":""}],"container-title":"Lecture Notes in Computer Science (including subseries Lecture Notes in Artificial Intelligence and Lecture Notes in Bioinformatics)","id":"ITEM-1","issued":{"date-parts":[["2001"]]},"page":"300-307","publisher":"Springer Verlag","title":"Machine learning in medical applications","type":"article-journal","volume":"2049 LNAI"},"uris":["http://www.mendeley.com/documents/?uuid=71ef48f2-5e0b-3aca-a95b-fa3a9a4e84a5"]}],"mendeley":{"formattedCitation":"(Magoulas and Prentza 2001)","plainTextFormattedCitation":"(Magoulas and Prentza 2001)","previouslyFormattedCitation":"(Magoulas and Prentza 2001)"},"properties":{"noteIndex":0},"schema":"https://github.com/citation-style-language/schema/raw/master/csl-citation.json"}</w:instrText>
      </w:r>
      <w:r w:rsidR="00EF26DC">
        <w:fldChar w:fldCharType="separate"/>
      </w:r>
      <w:r w:rsidR="00EF26DC" w:rsidRPr="00EF26DC">
        <w:t>(Magoulas and Prentza 2001)</w:t>
      </w:r>
      <w:r w:rsidR="00EF26DC">
        <w:fldChar w:fldCharType="end"/>
      </w:r>
      <w:r w:rsidR="00EF26DC">
        <w:t xml:space="preserve">. </w:t>
      </w:r>
    </w:p>
    <w:p w14:paraId="47BC2AFD" w14:textId="7C101AAA" w:rsidR="0027467E" w:rsidRPr="0027467E" w:rsidRDefault="002F3BB8" w:rsidP="00FE4120">
      <w:pPr>
        <w:pStyle w:val="Heading2"/>
        <w:spacing w:after="240"/>
        <w:jc w:val="both"/>
      </w:pPr>
      <w:bookmarkStart w:id="18" w:name="_Toc113871694"/>
      <w:bookmarkStart w:id="19" w:name="_Toc113916280"/>
      <w:r w:rsidRPr="002F3BB8">
        <w:t>Machine Learning</w:t>
      </w:r>
      <w:bookmarkEnd w:id="18"/>
      <w:bookmarkEnd w:id="19"/>
    </w:p>
    <w:p w14:paraId="18CA01DB" w14:textId="71D1CD7A" w:rsidR="002F3BB8" w:rsidRDefault="002F3BB8" w:rsidP="001C4CAB">
      <w:pPr>
        <w:spacing w:line="360" w:lineRule="auto"/>
        <w:jc w:val="both"/>
      </w:pPr>
      <w:r>
        <w:t xml:space="preserve">Machine learning is defined as giving machines the capability to learn and take decisions </w:t>
      </w:r>
      <w:r w:rsidR="0027467E">
        <w:t xml:space="preserve">accordingly. </w:t>
      </w:r>
      <w:r>
        <w:t>This is done by giving them a massive amount of data which could be in any form be it words, numbers, images, videos</w:t>
      </w:r>
      <w:r w:rsidR="00CF5481">
        <w:t>,</w:t>
      </w:r>
      <w:r>
        <w:t xml:space="preserve"> etc. First</w:t>
      </w:r>
      <w:r w:rsidR="00CF5481">
        <w:t>,</w:t>
      </w:r>
      <w:r>
        <w:t xml:space="preserve"> the data is preprocessed </w:t>
      </w:r>
      <w:r w:rsidR="00E54C59">
        <w:t>into</w:t>
      </w:r>
      <w:r>
        <w:t xml:space="preserve"> a form that can be fed to a machine</w:t>
      </w:r>
      <w:r w:rsidR="00E54C59">
        <w:t>,</w:t>
      </w:r>
      <w:r>
        <w:t xml:space="preserve"> and then with the help of an algorithm</w:t>
      </w:r>
      <w:r w:rsidR="00CF5481">
        <w:t>,</w:t>
      </w:r>
      <w:r>
        <w:t xml:space="preserve"> it finds a statistical pattern in that massive amount of data and learn through these patterns and act accordingly.</w:t>
      </w:r>
    </w:p>
    <w:p w14:paraId="16A44E50" w14:textId="18C4B709" w:rsidR="002F3BB8" w:rsidRDefault="0027467E" w:rsidP="001C4CAB">
      <w:pPr>
        <w:spacing w:line="360" w:lineRule="auto"/>
        <w:jc w:val="both"/>
      </w:pPr>
      <w:r>
        <w:t>Whereas</w:t>
      </w:r>
      <w:r w:rsidR="002F3BB8">
        <w:t xml:space="preserve"> on </w:t>
      </w:r>
      <w:r w:rsidR="00E54C59">
        <w:t xml:space="preserve">the </w:t>
      </w:r>
      <w:r w:rsidR="002F3BB8">
        <w:t xml:space="preserve">one hand where machine learning is just the learning of a PC program or an algorithm to logically improvise the set of instructions that </w:t>
      </w:r>
      <w:r w:rsidR="00E54C59">
        <w:t>are</w:t>
      </w:r>
      <w:r w:rsidR="002F3BB8">
        <w:t xml:space="preserve"> given to it. On the other hand</w:t>
      </w:r>
      <w:r w:rsidR="00CF5481">
        <w:t>,</w:t>
      </w:r>
      <w:r w:rsidR="002F3BB8">
        <w:t xml:space="preserve"> it could be seen as the perspective of hypothetical and numerical demonstrating of how this cycle functions. It is divided </w:t>
      </w:r>
      <w:r w:rsidR="00E54C59">
        <w:t>into</w:t>
      </w:r>
      <w:r w:rsidR="002F3BB8">
        <w:t xml:space="preserve"> the following categories as shown in Fig. 1 </w:t>
      </w:r>
      <w:r w:rsidR="00E54C59">
        <w:t>which</w:t>
      </w:r>
      <w:r w:rsidR="002F3BB8">
        <w:t xml:space="preserve"> sums up the numer</w:t>
      </w:r>
      <w:r w:rsidR="00FE4120">
        <w:t xml:space="preserve">ous approaches to the outline. </w:t>
      </w:r>
    </w:p>
    <w:p w14:paraId="385D0DCF" w14:textId="77777777" w:rsidR="002F3BB8" w:rsidRDefault="002F3BB8" w:rsidP="00514EB0">
      <w:pPr>
        <w:keepNext/>
        <w:jc w:val="center"/>
      </w:pPr>
      <w:r w:rsidRPr="002F3BB8">
        <w:rPr>
          <w:noProof/>
        </w:rPr>
        <w:drawing>
          <wp:inline distT="0" distB="0" distL="0" distR="0" wp14:anchorId="7A49B940" wp14:editId="7954B78B">
            <wp:extent cx="2953162" cy="2857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2" cy="2857899"/>
                    </a:xfrm>
                    <a:prstGeom prst="rect">
                      <a:avLst/>
                    </a:prstGeom>
                  </pic:spPr>
                </pic:pic>
              </a:graphicData>
            </a:graphic>
          </wp:inline>
        </w:drawing>
      </w:r>
    </w:p>
    <w:p w14:paraId="64E78142" w14:textId="4DD0D82A" w:rsidR="002F3BB8" w:rsidRDefault="002F3BB8" w:rsidP="00514EB0">
      <w:pPr>
        <w:pStyle w:val="Caption"/>
        <w:jc w:val="center"/>
      </w:pPr>
      <w:bookmarkStart w:id="20" w:name="_Toc113916312"/>
      <w:r>
        <w:t xml:space="preserve">Figure </w:t>
      </w:r>
      <w:r w:rsidR="00000000">
        <w:fldChar w:fldCharType="begin"/>
      </w:r>
      <w:r w:rsidR="00000000">
        <w:instrText xml:space="preserve"> SEQ Figure \* ARABIC </w:instrText>
      </w:r>
      <w:r w:rsidR="00000000">
        <w:fldChar w:fldCharType="separate"/>
      </w:r>
      <w:r w:rsidR="00A06D00">
        <w:rPr>
          <w:noProof/>
        </w:rPr>
        <w:t>1</w:t>
      </w:r>
      <w:r w:rsidR="00000000">
        <w:rPr>
          <w:noProof/>
        </w:rPr>
        <w:fldChar w:fldCharType="end"/>
      </w:r>
      <w:r>
        <w:t>.</w:t>
      </w:r>
      <w:r w:rsidR="00E54C59">
        <w:t xml:space="preserve"> </w:t>
      </w:r>
      <w:r>
        <w:t>Types of Machine Learning</w:t>
      </w:r>
      <w:bookmarkEnd w:id="20"/>
    </w:p>
    <w:p w14:paraId="2056B09F" w14:textId="77777777" w:rsidR="00D47770" w:rsidRPr="00D47770" w:rsidRDefault="00D47770" w:rsidP="00F95FBE">
      <w:pPr>
        <w:jc w:val="both"/>
      </w:pPr>
    </w:p>
    <w:p w14:paraId="1B19C628" w14:textId="37C5BF00" w:rsidR="00D47770" w:rsidRPr="00D47770" w:rsidRDefault="0051079F" w:rsidP="001B2B83">
      <w:pPr>
        <w:pStyle w:val="Heading3"/>
        <w:spacing w:after="240"/>
        <w:jc w:val="both"/>
      </w:pPr>
      <w:bookmarkStart w:id="21" w:name="_Toc113871695"/>
      <w:bookmarkStart w:id="22" w:name="_Toc113916281"/>
      <w:r>
        <w:t>Supervised</w:t>
      </w:r>
      <w:bookmarkEnd w:id="21"/>
      <w:bookmarkEnd w:id="22"/>
      <w:r>
        <w:t xml:space="preserve"> </w:t>
      </w:r>
    </w:p>
    <w:p w14:paraId="46D3B4B0" w14:textId="46F07345" w:rsidR="0051079F" w:rsidRDefault="0051079F" w:rsidP="001C4CAB">
      <w:pPr>
        <w:spacing w:line="360" w:lineRule="auto"/>
        <w:jc w:val="both"/>
      </w:pPr>
      <w:r>
        <w:t xml:space="preserve">Supervised learning is the fundamental type of </w:t>
      </w:r>
      <w:r w:rsidR="00D47770">
        <w:t>ML,</w:t>
      </w:r>
      <w:r>
        <w:t xml:space="preserve"> </w:t>
      </w:r>
      <w:r w:rsidR="00E54C59">
        <w:t>in</w:t>
      </w:r>
      <w:r>
        <w:t xml:space="preserve"> which we give input and output variables to the machine and use an algorithm to learn </w:t>
      </w:r>
      <w:r w:rsidR="00D47770">
        <w:t xml:space="preserve">it. </w:t>
      </w:r>
      <w:r>
        <w:t xml:space="preserve">At the point when the machine is supervised while it is </w:t>
      </w:r>
      <w:r>
        <w:lastRenderedPageBreak/>
        <w:t xml:space="preserve">"learning", the preparation type is called supervised learning. Supervised learning has two </w:t>
      </w:r>
      <w:r w:rsidR="00D47770">
        <w:t>variables,</w:t>
      </w:r>
      <w:r>
        <w:t xml:space="preserve"> the input variables are known as input features </w:t>
      </w:r>
      <w:r w:rsidR="00D47770">
        <w:t>whereas</w:t>
      </w:r>
      <w:r>
        <w:t xml:space="preserve"> the output variables are known as the labeled data. In supervised learning</w:t>
      </w:r>
      <w:r w:rsidR="00E54C59">
        <w:t>,</w:t>
      </w:r>
      <w:r>
        <w:t xml:space="preserve"> we train our machine with </w:t>
      </w:r>
      <w:r w:rsidR="00D47770">
        <w:t>labeled</w:t>
      </w:r>
      <w:r>
        <w:t xml:space="preserve"> data in other words some correct outputs are fed to it while it is being trained and then it is tested with some new set of </w:t>
      </w:r>
      <w:r w:rsidR="00D47770">
        <w:t xml:space="preserve">instructions. </w:t>
      </w:r>
      <w:r>
        <w:t xml:space="preserve">It then </w:t>
      </w:r>
      <w:r w:rsidR="00E54C59">
        <w:t>analyzes</w:t>
      </w:r>
      <w:r>
        <w:t xml:space="preserve"> the trained data and produces results from the labeled </w:t>
      </w:r>
      <w:r w:rsidR="00D47770">
        <w:t>data.</w:t>
      </w:r>
    </w:p>
    <w:p w14:paraId="42C79AB4" w14:textId="299F2FAD" w:rsidR="0051079F" w:rsidRDefault="0051079F" w:rsidP="001C4CAB">
      <w:pPr>
        <w:spacing w:line="360" w:lineRule="auto"/>
        <w:jc w:val="both"/>
      </w:pPr>
      <w:r>
        <w:t xml:space="preserve">Supervised learning is further divided </w:t>
      </w:r>
      <w:r w:rsidR="00E54C59">
        <w:t>into</w:t>
      </w:r>
      <w:r>
        <w:t xml:space="preserve"> two different types depending upon their applications and </w:t>
      </w:r>
      <w:r w:rsidR="00D47770">
        <w:t>merits:</w:t>
      </w:r>
      <w:r>
        <w:t xml:space="preserve"> regression and </w:t>
      </w:r>
      <w:r w:rsidR="00D47770">
        <w:t>classification,</w:t>
      </w:r>
      <w:r>
        <w:t xml:space="preserve"> and each </w:t>
      </w:r>
      <w:r w:rsidR="00E54C59">
        <w:t>has</w:t>
      </w:r>
      <w:r>
        <w:t xml:space="preserve"> its own arrangement of utilization cases and merits which include: Linear and Polynomial regression; Nave Bayes, Trees</w:t>
      </w:r>
      <w:r w:rsidR="00E54C59">
        <w:t>,</w:t>
      </w:r>
      <w:r>
        <w:t xml:space="preserve"> </w:t>
      </w:r>
      <w:r w:rsidR="002A79C2">
        <w:t>etc.</w:t>
      </w:r>
      <w:r w:rsidR="00760D44">
        <w:t xml:space="preserve"> as shown in Fig</w:t>
      </w:r>
      <w:r w:rsidR="00514EB0">
        <w:t>.</w:t>
      </w:r>
      <w:r w:rsidR="00760D44">
        <w:t xml:space="preserve"> 2</w:t>
      </w:r>
      <w:r w:rsidR="00D47770">
        <w:t>.</w:t>
      </w:r>
    </w:p>
    <w:p w14:paraId="7E86D244" w14:textId="77777777" w:rsidR="0051079F" w:rsidRDefault="0051079F" w:rsidP="00F95FBE">
      <w:pPr>
        <w:jc w:val="both"/>
      </w:pPr>
    </w:p>
    <w:p w14:paraId="153D639B" w14:textId="77777777" w:rsidR="0051079F" w:rsidRDefault="0051079F" w:rsidP="00514EB0">
      <w:pPr>
        <w:keepNext/>
        <w:jc w:val="center"/>
      </w:pPr>
      <w:r w:rsidRPr="0051079F">
        <w:rPr>
          <w:noProof/>
        </w:rPr>
        <w:drawing>
          <wp:inline distT="0" distB="0" distL="0" distR="0" wp14:anchorId="421253E5" wp14:editId="5ED36E11">
            <wp:extent cx="4347996"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7485" cy="3482303"/>
                    </a:xfrm>
                    <a:prstGeom prst="rect">
                      <a:avLst/>
                    </a:prstGeom>
                  </pic:spPr>
                </pic:pic>
              </a:graphicData>
            </a:graphic>
          </wp:inline>
        </w:drawing>
      </w:r>
    </w:p>
    <w:p w14:paraId="2A64B109" w14:textId="65BEA990" w:rsidR="0051079F" w:rsidRDefault="0051079F" w:rsidP="00EA10D8">
      <w:pPr>
        <w:pStyle w:val="Caption"/>
        <w:jc w:val="center"/>
      </w:pPr>
      <w:bookmarkStart w:id="23" w:name="_Toc113916313"/>
      <w:r>
        <w:t xml:space="preserve">Figure </w:t>
      </w:r>
      <w:r w:rsidR="00000000">
        <w:fldChar w:fldCharType="begin"/>
      </w:r>
      <w:r w:rsidR="00000000">
        <w:instrText xml:space="preserve"> SEQ Figure \* ARABIC </w:instrText>
      </w:r>
      <w:r w:rsidR="00000000">
        <w:fldChar w:fldCharType="separate"/>
      </w:r>
      <w:r w:rsidR="00A06D00">
        <w:rPr>
          <w:noProof/>
        </w:rPr>
        <w:t>2</w:t>
      </w:r>
      <w:r w:rsidR="00000000">
        <w:rPr>
          <w:noProof/>
        </w:rPr>
        <w:fldChar w:fldCharType="end"/>
      </w:r>
      <w:r>
        <w:t>. Different Supervise Learning Models</w:t>
      </w:r>
      <w:bookmarkEnd w:id="23"/>
    </w:p>
    <w:p w14:paraId="37991A17" w14:textId="26089B9F" w:rsidR="001312A8" w:rsidRPr="001312A8" w:rsidRDefault="00A327A7" w:rsidP="001C4CAB">
      <w:pPr>
        <w:pStyle w:val="Heading4"/>
        <w:spacing w:after="240"/>
        <w:jc w:val="both"/>
      </w:pPr>
      <w:r>
        <w:t>Classification</w:t>
      </w:r>
    </w:p>
    <w:p w14:paraId="078AA9D1" w14:textId="7B922EC5" w:rsidR="00A327A7" w:rsidRDefault="00A327A7" w:rsidP="001C4CAB">
      <w:pPr>
        <w:spacing w:line="360" w:lineRule="auto"/>
        <w:jc w:val="both"/>
      </w:pPr>
      <w:r>
        <w:t xml:space="preserve">Giving </w:t>
      </w:r>
      <w:r w:rsidR="00E54C59">
        <w:t xml:space="preserve">an </w:t>
      </w:r>
      <w:r>
        <w:t>output variable a class or a category is known as classification. The most common and widely recognized situation is whether the email is</w:t>
      </w:r>
      <w:r w:rsidR="00E54C59">
        <w:t xml:space="preserve"> spam</w:t>
      </w:r>
      <w:r>
        <w:t xml:space="preserve"> or not. Another example of classification could be </w:t>
      </w:r>
      <w:r w:rsidR="00301AE5">
        <w:t>disease,</w:t>
      </w:r>
      <w:r>
        <w:t xml:space="preserve"> whether the patient has </w:t>
      </w:r>
      <w:r w:rsidR="00E54C59">
        <w:t xml:space="preserve">a </w:t>
      </w:r>
      <w:r>
        <w:t xml:space="preserve">heart attack or not. The algorithm classifies the given set of information </w:t>
      </w:r>
      <w:r w:rsidR="00E54C59">
        <w:t>based on</w:t>
      </w:r>
      <w:r>
        <w:t xml:space="preserve"> how these two classes relate to one another. When dealing with two </w:t>
      </w:r>
      <w:r w:rsidR="0053737A">
        <w:t>classes</w:t>
      </w:r>
      <w:r>
        <w:t xml:space="preserve"> it is known as binary classification, for more than two classes it is considered multi-class classification. </w:t>
      </w:r>
    </w:p>
    <w:p w14:paraId="6DA17903" w14:textId="69E9BFA3" w:rsidR="00A327A7" w:rsidRDefault="00A327A7" w:rsidP="001C4CAB">
      <w:pPr>
        <w:spacing w:line="360" w:lineRule="auto"/>
        <w:jc w:val="both"/>
      </w:pPr>
      <w:r>
        <w:lastRenderedPageBreak/>
        <w:t>Grouping issues can be unraveled with various measure</w:t>
      </w:r>
      <w:r w:rsidR="00CF5481">
        <w:t>s</w:t>
      </w:r>
      <w:r>
        <w:t xml:space="preserve"> of calculation. Whichever algorithm you decide to utilize relies upon the information and the circumstance. Given below are </w:t>
      </w:r>
      <w:r w:rsidR="00D53389">
        <w:t xml:space="preserve">a </w:t>
      </w:r>
      <w:r>
        <w:t>few known algorithms:</w:t>
      </w:r>
    </w:p>
    <w:p w14:paraId="7A9ACB7F" w14:textId="733240B8" w:rsidR="0053737A" w:rsidRDefault="0056319F" w:rsidP="001C4CAB">
      <w:pPr>
        <w:pStyle w:val="ListParagraph"/>
        <w:numPr>
          <w:ilvl w:val="0"/>
          <w:numId w:val="20"/>
        </w:numPr>
        <w:spacing w:line="360" w:lineRule="auto"/>
        <w:jc w:val="both"/>
      </w:pPr>
      <w:r w:rsidRPr="001C4CAB">
        <w:rPr>
          <w:b/>
          <w:bCs/>
        </w:rPr>
        <w:t>Support Vector Machines:</w:t>
      </w:r>
      <w:r>
        <w:t xml:space="preserve"> In 1992</w:t>
      </w:r>
      <w:r w:rsidR="00A327A7">
        <w:t xml:space="preserve">, the Support Vector Machine (SVM) algorithm was developed </w:t>
      </w:r>
      <w:r w:rsidR="00E54C59">
        <w:t>based on</w:t>
      </w:r>
      <w:r w:rsidR="0053737A">
        <w:t xml:space="preserve"> </w:t>
      </w:r>
      <w:r w:rsidR="00D53389">
        <w:t xml:space="preserve">the </w:t>
      </w:r>
      <w:r w:rsidR="0053737A">
        <w:t xml:space="preserve">statistical hypothesis of </w:t>
      </w:r>
      <w:r w:rsidR="002A79C2">
        <w:t>Vap</w:t>
      </w:r>
      <w:r w:rsidR="00CF5481">
        <w:t>n</w:t>
      </w:r>
      <w:r w:rsidR="002A79C2">
        <w:t xml:space="preserve">ik. </w:t>
      </w:r>
      <w:r w:rsidR="00A327A7">
        <w:t xml:space="preserve">The algorithm separates two classes from each other by creating a hyper-plane. It uses a function known as kernel which is the focal point and does </w:t>
      </w:r>
      <w:r w:rsidR="00E54C59">
        <w:t xml:space="preserve">a </w:t>
      </w:r>
      <w:r w:rsidR="00A327A7">
        <w:t>greater part of the learning tasks</w:t>
      </w:r>
      <w:r w:rsidR="0053737A">
        <w:t xml:space="preserve"> </w:t>
      </w:r>
      <w:r w:rsidR="0053737A">
        <w:fldChar w:fldCharType="begin" w:fldLock="1"/>
      </w:r>
      <w:r w:rsidR="00010773">
        <w:instrText>ADDIN CSL_CITATION {"citationItems":[{"id":"ITEM-1","itemData":{"DOI":"10.1145/130385.130401","ISBN":"089791497X","abstract":"A training algorithm that maximizes the margin between the training patterns and the decision boundary is presented. The technique is applicable to a wide variety of classification functions, including Perceptrons, polynomials, and Radial Basis Functions. The effective number of parameters is adjusted automatically to match the complexity of the problem. The solution is expressed as a linear combination of supporting patterns. These are the subset of training patterns that are closest to the decision boundary. Bounds on the generalization performance based on the leave-one-out method and the VC-dimension are given. Experimental results on optical character recognition problems demonstrate the good generalization obtained when compared with other learning algorithms.","author":[{"dropping-particle":"","family":"Boser","given":"Bernhard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ACM Workshop on Computational Learning Theory","id":"ITEM-1","issued":{"date-parts":[["1992"]]},"page":"144-152","publisher":"Publ by ACM","title":"Training algorithm for optimal margin classifiers","type":"article-journal"},"uris":["http://www.mendeley.com/documents/?uuid=40d0ba0b-4049-3c12-9fdd-21931c35f093"]}],"mendeley":{"formattedCitation":"(Boser, Guyon, and Vapnik 1992)","plainTextFormattedCitation":"(Boser, Guyon, and Vapnik 1992)","previouslyFormattedCitation":"(Boser, Guyon, and Vapnik 1992)"},"properties":{"noteIndex":0},"schema":"https://github.com/citation-style-language/schema/raw/master/csl-citation.json"}</w:instrText>
      </w:r>
      <w:r w:rsidR="0053737A">
        <w:fldChar w:fldCharType="separate"/>
      </w:r>
      <w:r w:rsidR="0053737A" w:rsidRPr="0053737A">
        <w:t>(Boser, Guyon, and Vapnik 1992)</w:t>
      </w:r>
      <w:r w:rsidR="0053737A">
        <w:fldChar w:fldCharType="end"/>
      </w:r>
      <w:r w:rsidR="00A327A7">
        <w:t>.</w:t>
      </w:r>
    </w:p>
    <w:p w14:paraId="361614A2" w14:textId="7D09F29A" w:rsidR="0053737A" w:rsidRDefault="00A327A7" w:rsidP="001C4CAB">
      <w:pPr>
        <w:pStyle w:val="ListParagraph"/>
        <w:numPr>
          <w:ilvl w:val="0"/>
          <w:numId w:val="20"/>
        </w:numPr>
        <w:spacing w:line="360" w:lineRule="auto"/>
        <w:jc w:val="both"/>
      </w:pPr>
      <w:r w:rsidRPr="001C4CAB">
        <w:rPr>
          <w:b/>
          <w:bCs/>
        </w:rPr>
        <w:t>Decision Trees:</w:t>
      </w:r>
      <w:r>
        <w:t xml:space="preserve"> </w:t>
      </w:r>
      <w:r w:rsidR="00CF5481">
        <w:t>A d</w:t>
      </w:r>
      <w:r>
        <w:t xml:space="preserve">ecision tree develops models like </w:t>
      </w:r>
      <w:r w:rsidR="00CF5481">
        <w:t xml:space="preserve">a </w:t>
      </w:r>
      <w:r>
        <w:t xml:space="preserve">tree structure. It breaks the set of information </w:t>
      </w:r>
      <w:r w:rsidR="00D53389">
        <w:t>into</w:t>
      </w:r>
      <w:r>
        <w:t xml:space="preserve"> nodes. The starting node of the tree is called the root node whereas the last is the goal of </w:t>
      </w:r>
      <w:r w:rsidR="0053737A">
        <w:t>the</w:t>
      </w:r>
      <w:r>
        <w:t xml:space="preserve"> tree. It can work on categorical as well as numerical data. It could have </w:t>
      </w:r>
      <w:r w:rsidR="00CF5481">
        <w:t xml:space="preserve">a </w:t>
      </w:r>
      <w:r>
        <w:t>number of branches where the leaf node shows the classification.</w:t>
      </w:r>
    </w:p>
    <w:p w14:paraId="4FDAABC4" w14:textId="01AD098A" w:rsidR="00E917CD" w:rsidRDefault="00A327A7" w:rsidP="001C4CAB">
      <w:pPr>
        <w:pStyle w:val="ListParagraph"/>
        <w:numPr>
          <w:ilvl w:val="0"/>
          <w:numId w:val="20"/>
        </w:numPr>
        <w:spacing w:line="360" w:lineRule="auto"/>
        <w:jc w:val="both"/>
      </w:pPr>
      <w:r w:rsidRPr="001C4CAB">
        <w:rPr>
          <w:b/>
          <w:bCs/>
        </w:rPr>
        <w:t>K-Nearest Neighbor:</w:t>
      </w:r>
      <w:r>
        <w:t xml:space="preserve">  It is the simple algorithm used for classification as well as regression. A set of data is given with a query. We find the distance from every single set of </w:t>
      </w:r>
      <w:r w:rsidR="00D53389">
        <w:t>objects</w:t>
      </w:r>
      <w:r>
        <w:t xml:space="preserve"> to the new input; here K is the odd number of results of the smallest distance from </w:t>
      </w:r>
      <w:r w:rsidR="00CF5481">
        <w:t xml:space="preserve">the </w:t>
      </w:r>
      <w:r>
        <w:t xml:space="preserve">data point to the query. The query is then classified </w:t>
      </w:r>
      <w:r w:rsidR="00D53389">
        <w:t>into</w:t>
      </w:r>
      <w:r>
        <w:t xml:space="preserve"> the larger number of least distant data </w:t>
      </w:r>
      <w:r w:rsidR="00D53389">
        <w:t>sets</w:t>
      </w:r>
    </w:p>
    <w:p w14:paraId="12FC61F0" w14:textId="3475E5F7" w:rsidR="00A327A7" w:rsidRDefault="00A327A7" w:rsidP="001C4CAB">
      <w:pPr>
        <w:pStyle w:val="ListParagraph"/>
        <w:numPr>
          <w:ilvl w:val="0"/>
          <w:numId w:val="20"/>
        </w:numPr>
        <w:spacing w:line="360" w:lineRule="auto"/>
        <w:jc w:val="both"/>
      </w:pPr>
      <w:r w:rsidRPr="001C4CAB">
        <w:rPr>
          <w:b/>
          <w:bCs/>
        </w:rPr>
        <w:t>Naive Bayes Classifier:</w:t>
      </w:r>
      <w:r>
        <w:t xml:space="preserve"> This classification works </w:t>
      </w:r>
      <w:r w:rsidR="00D53389">
        <w:t>based on</w:t>
      </w:r>
      <w:r>
        <w:t xml:space="preserve"> Bayes’ Theorem. It is </w:t>
      </w:r>
      <w:r w:rsidR="00CF5481">
        <w:t xml:space="preserve">a </w:t>
      </w:r>
      <w:r>
        <w:t xml:space="preserve">relatively easy algorithm and distinctively very useful for large sets of data. It is not only simple but considered to be the most sophisticated method of classification. It </w:t>
      </w:r>
      <w:r w:rsidR="00C050FC">
        <w:t>accept</w:t>
      </w:r>
      <w:r w:rsidR="00CF5481">
        <w:t>s</w:t>
      </w:r>
      <w:r w:rsidR="00C050FC">
        <w:t xml:space="preserve"> the</w:t>
      </w:r>
      <w:r>
        <w:t xml:space="preserve"> </w:t>
      </w:r>
      <w:r w:rsidR="00C050FC">
        <w:t>occurrence</w:t>
      </w:r>
      <w:r>
        <w:t xml:space="preserve"> of a specific element in a subgroup is random </w:t>
      </w:r>
      <w:r w:rsidR="00C050FC">
        <w:t xml:space="preserve">to </w:t>
      </w:r>
      <w:r w:rsidR="00D53389">
        <w:t xml:space="preserve">the </w:t>
      </w:r>
      <w:r w:rsidR="00C050FC">
        <w:t>occurrence</w:t>
      </w:r>
      <w:r>
        <w:t xml:space="preserve"> of some supplementary element or also that these properties have </w:t>
      </w:r>
      <w:r w:rsidR="00D53389">
        <w:t xml:space="preserve">a </w:t>
      </w:r>
      <w:r>
        <w:t>free commitment to the likelihood.</w:t>
      </w:r>
    </w:p>
    <w:p w14:paraId="4E796614" w14:textId="685A57C1" w:rsidR="00A327A7" w:rsidRPr="00A327A7" w:rsidRDefault="00A327A7" w:rsidP="001B2B83">
      <w:pPr>
        <w:pStyle w:val="Heading4"/>
        <w:spacing w:after="240"/>
        <w:jc w:val="both"/>
      </w:pPr>
      <w:r>
        <w:t>Regression</w:t>
      </w:r>
    </w:p>
    <w:p w14:paraId="224DE6A8" w14:textId="2763CB8D" w:rsidR="00A327A7" w:rsidRDefault="00A327A7" w:rsidP="001C4CAB">
      <w:pPr>
        <w:spacing w:line="360" w:lineRule="auto"/>
        <w:jc w:val="both"/>
      </w:pPr>
      <w:r>
        <w:t>The technique forecast continuous distinct results utilizing trained data.</w:t>
      </w:r>
    </w:p>
    <w:p w14:paraId="21968942" w14:textId="6416313F" w:rsidR="00A327A7" w:rsidRDefault="00A327A7" w:rsidP="001C4CAB">
      <w:pPr>
        <w:pStyle w:val="ListParagraph"/>
        <w:numPr>
          <w:ilvl w:val="0"/>
          <w:numId w:val="1"/>
        </w:numPr>
        <w:spacing w:line="360" w:lineRule="auto"/>
        <w:jc w:val="both"/>
      </w:pPr>
      <w:r w:rsidRPr="001C4CAB">
        <w:rPr>
          <w:b/>
          <w:bCs/>
        </w:rPr>
        <w:t>Linear:</w:t>
      </w:r>
      <w:r>
        <w:t xml:space="preserve"> The algorithm assumes that there is a direct relation between the input and </w:t>
      </w:r>
      <w:r w:rsidR="001312A8">
        <w:t>the</w:t>
      </w:r>
      <w:r>
        <w:t xml:space="preserve"> </w:t>
      </w:r>
      <w:r w:rsidR="001312A8">
        <w:t>output</w:t>
      </w:r>
      <w:r>
        <w:t xml:space="preserve"> variable from the given information. The Input and the output variables are known as independent and dependent variables. At the point when concealed information is passed to the calculation, it utilizes the capacity, </w:t>
      </w:r>
      <w:r w:rsidR="00D53389">
        <w:t xml:space="preserve">and </w:t>
      </w:r>
      <w:r>
        <w:t>figures and guides the contribution to a consistent incentive for the yield.</w:t>
      </w:r>
    </w:p>
    <w:p w14:paraId="271C74BB" w14:textId="77777777" w:rsidR="00166CF3" w:rsidRDefault="00166CF3" w:rsidP="00166CF3">
      <w:pPr>
        <w:pStyle w:val="ListParagraph"/>
        <w:jc w:val="both"/>
      </w:pPr>
    </w:p>
    <w:p w14:paraId="4B04CC87" w14:textId="345311C1" w:rsidR="00A327A7" w:rsidRDefault="00A327A7" w:rsidP="001C4CAB">
      <w:pPr>
        <w:pStyle w:val="ListParagraph"/>
        <w:numPr>
          <w:ilvl w:val="0"/>
          <w:numId w:val="1"/>
        </w:numPr>
        <w:spacing w:line="360" w:lineRule="auto"/>
        <w:jc w:val="both"/>
      </w:pPr>
      <w:r w:rsidRPr="001C4CAB">
        <w:rPr>
          <w:b/>
          <w:bCs/>
        </w:rPr>
        <w:t>Polynomial Regression:</w:t>
      </w:r>
      <w:r>
        <w:t xml:space="preserve"> The algorithm predicts discrete qualities for the arrangement of Independent factors of the new information as its yield lies between the scope of 0 and 1 that have been passed to it. It does the forecast by planning the concealed information to the logit work that has been customized into it.</w:t>
      </w:r>
    </w:p>
    <w:p w14:paraId="03BF08F6" w14:textId="3FB8E853" w:rsidR="0027467E" w:rsidRPr="0027467E" w:rsidRDefault="0027467E" w:rsidP="001B2B83">
      <w:pPr>
        <w:pStyle w:val="Heading3"/>
        <w:spacing w:after="240"/>
        <w:jc w:val="both"/>
      </w:pPr>
      <w:bookmarkStart w:id="24" w:name="_Toc113871696"/>
      <w:bookmarkStart w:id="25" w:name="_Toc113916282"/>
      <w:r>
        <w:lastRenderedPageBreak/>
        <w:t>Unsupervised</w:t>
      </w:r>
      <w:bookmarkEnd w:id="24"/>
      <w:bookmarkEnd w:id="25"/>
    </w:p>
    <w:p w14:paraId="52C76A15" w14:textId="76CFBE4E" w:rsidR="0051079F" w:rsidRDefault="0051079F" w:rsidP="001C4CAB">
      <w:pPr>
        <w:spacing w:line="360" w:lineRule="auto"/>
        <w:jc w:val="both"/>
      </w:pPr>
      <w:r>
        <w:t xml:space="preserve">It is entirely different from supervised learning where a system is first trained on labeled output and tested to give the correct outcome. In unsupervised learning there are no input or output variables or no such </w:t>
      </w:r>
      <w:r w:rsidR="00D53389">
        <w:t>training</w:t>
      </w:r>
      <w:r>
        <w:t xml:space="preserve"> </w:t>
      </w:r>
      <w:r w:rsidR="00CF5481">
        <w:t>is</w:t>
      </w:r>
      <w:r>
        <w:t xml:space="preserve"> given to the system the system itself acts on the given information without being guided and needs to learn all by itself. It is </w:t>
      </w:r>
      <w:r w:rsidR="00A327A7">
        <w:t>chiefly</w:t>
      </w:r>
      <w:r>
        <w:t xml:space="preserve"> concerned with the methods that include </w:t>
      </w:r>
      <w:r w:rsidR="00D53389">
        <w:t xml:space="preserve">a </w:t>
      </w:r>
      <w:r>
        <w:t xml:space="preserve">grouping of data according to </w:t>
      </w:r>
      <w:r w:rsidR="00D53389">
        <w:t>their</w:t>
      </w:r>
      <w:r>
        <w:t xml:space="preserve"> similarities and differences in them. Suppose a system is fed with images of animals let them be breeds of cats and </w:t>
      </w:r>
      <w:r w:rsidR="00A327A7">
        <w:t>dogs,</w:t>
      </w:r>
      <w:r>
        <w:t xml:space="preserve"> now the system has no idea about the breeds and characteristics of cats and </w:t>
      </w:r>
      <w:r w:rsidR="00A327A7">
        <w:t>dogs,</w:t>
      </w:r>
      <w:r>
        <w:t xml:space="preserve"> but it can separate them and make </w:t>
      </w:r>
      <w:r w:rsidR="00D53389">
        <w:t xml:space="preserve">a </w:t>
      </w:r>
      <w:r>
        <w:t xml:space="preserve">group of images according to the similarities in them. </w:t>
      </w:r>
    </w:p>
    <w:p w14:paraId="1DA26A02" w14:textId="3DB289FD" w:rsidR="0027467E" w:rsidRPr="0027467E" w:rsidRDefault="0027467E" w:rsidP="001B2B83">
      <w:pPr>
        <w:pStyle w:val="Heading3"/>
        <w:spacing w:after="240"/>
        <w:jc w:val="both"/>
      </w:pPr>
      <w:bookmarkStart w:id="26" w:name="_Toc113871697"/>
      <w:bookmarkStart w:id="27" w:name="_Toc113916283"/>
      <w:r>
        <w:t>Reinforcement learning</w:t>
      </w:r>
      <w:bookmarkEnd w:id="26"/>
      <w:bookmarkEnd w:id="27"/>
    </w:p>
    <w:p w14:paraId="78CA0A05" w14:textId="22A4FA71" w:rsidR="001B2B83" w:rsidRDefault="0051079F" w:rsidP="001C4CAB">
      <w:pPr>
        <w:spacing w:line="360" w:lineRule="auto"/>
        <w:jc w:val="both"/>
      </w:pPr>
      <w:r>
        <w:t xml:space="preserve">When compared with supervised and unsupervised </w:t>
      </w:r>
      <w:r w:rsidR="001312A8">
        <w:t>learning,</w:t>
      </w:r>
      <w:r>
        <w:t xml:space="preserve"> we can find reinforcement learning completely different from them. Because we can’t find any relationship between </w:t>
      </w:r>
      <w:r w:rsidR="00D53389">
        <w:t xml:space="preserve">the </w:t>
      </w:r>
      <w:r>
        <w:t xml:space="preserve">three of them as we do in supervised and unsupervised learning; lack and abundance of labeled </w:t>
      </w:r>
      <w:r w:rsidR="001312A8">
        <w:t>data,</w:t>
      </w:r>
      <w:r>
        <w:t xml:space="preserve"> which is why the relationship to the third </w:t>
      </w:r>
      <w:r w:rsidR="001312A8">
        <w:t>category</w:t>
      </w:r>
      <w:r>
        <w:t xml:space="preserve"> of machine learning is not very clear. In reinforcement learning to accomplish an unmistakable goal</w:t>
      </w:r>
      <w:r w:rsidR="00D53389">
        <w:t>,</w:t>
      </w:r>
      <w:r>
        <w:t xml:space="preserve"> the algorithm has to learn through </w:t>
      </w:r>
      <w:r w:rsidR="00CF5481">
        <w:t xml:space="preserve">the </w:t>
      </w:r>
      <w:r w:rsidR="00EA10D8">
        <w:t>trial-and-error</w:t>
      </w:r>
      <w:r>
        <w:t xml:space="preserve"> </w:t>
      </w:r>
      <w:r w:rsidR="001312A8">
        <w:t xml:space="preserve">method. </w:t>
      </w:r>
      <w:r>
        <w:t xml:space="preserve">Ideal results are </w:t>
      </w:r>
      <w:r w:rsidR="00EA10D8">
        <w:t>reinforced,</w:t>
      </w:r>
      <w:r>
        <w:t xml:space="preserve"> and non-ideal results are rebuffed. It is exactly like playing a game on </w:t>
      </w:r>
      <w:r w:rsidR="00CF5481">
        <w:t xml:space="preserve">a </w:t>
      </w:r>
      <w:r>
        <w:t>computer for the first time where you are not familiar with the keys and resulting actions, and you eventually learn when and which key need</w:t>
      </w:r>
      <w:r w:rsidR="00CF5481">
        <w:t>s</w:t>
      </w:r>
      <w:r>
        <w:t xml:space="preserve"> to be p</w:t>
      </w:r>
      <w:r w:rsidR="00B75638">
        <w:t xml:space="preserve">ressed to do a certain action. </w:t>
      </w:r>
    </w:p>
    <w:p w14:paraId="2E288F6D" w14:textId="65132249" w:rsidR="00EA10D8" w:rsidRDefault="00EA10D8" w:rsidP="001C4CAB">
      <w:pPr>
        <w:spacing w:line="360" w:lineRule="auto"/>
        <w:jc w:val="both"/>
      </w:pPr>
    </w:p>
    <w:p w14:paraId="2A17349F" w14:textId="508CCD66" w:rsidR="00EA10D8" w:rsidRDefault="00EA10D8" w:rsidP="001C4CAB">
      <w:pPr>
        <w:spacing w:line="360" w:lineRule="auto"/>
        <w:jc w:val="both"/>
      </w:pPr>
    </w:p>
    <w:p w14:paraId="44B090E1" w14:textId="7C582143" w:rsidR="00EA10D8" w:rsidRDefault="00EA10D8" w:rsidP="001C4CAB">
      <w:pPr>
        <w:spacing w:line="360" w:lineRule="auto"/>
        <w:jc w:val="both"/>
      </w:pPr>
    </w:p>
    <w:p w14:paraId="5C010C69" w14:textId="02085680" w:rsidR="00EA10D8" w:rsidRDefault="00EA10D8" w:rsidP="001C4CAB">
      <w:pPr>
        <w:spacing w:line="360" w:lineRule="auto"/>
        <w:jc w:val="both"/>
      </w:pPr>
    </w:p>
    <w:p w14:paraId="14EB132A" w14:textId="5247111B" w:rsidR="00EA10D8" w:rsidRDefault="00EA10D8" w:rsidP="001C4CAB">
      <w:pPr>
        <w:spacing w:line="360" w:lineRule="auto"/>
        <w:jc w:val="both"/>
      </w:pPr>
    </w:p>
    <w:p w14:paraId="0B682023" w14:textId="5641AD57" w:rsidR="00EA10D8" w:rsidRDefault="00EA10D8" w:rsidP="001C4CAB">
      <w:pPr>
        <w:spacing w:line="360" w:lineRule="auto"/>
        <w:jc w:val="both"/>
      </w:pPr>
    </w:p>
    <w:p w14:paraId="30A3C0A4" w14:textId="1740852F" w:rsidR="00EA10D8" w:rsidRDefault="00EA10D8" w:rsidP="001C4CAB">
      <w:pPr>
        <w:spacing w:line="360" w:lineRule="auto"/>
        <w:jc w:val="both"/>
      </w:pPr>
    </w:p>
    <w:p w14:paraId="2142226F" w14:textId="77777777" w:rsidR="00EA10D8" w:rsidRDefault="00EA10D8" w:rsidP="001C4CAB">
      <w:pPr>
        <w:spacing w:line="360" w:lineRule="auto"/>
        <w:jc w:val="both"/>
      </w:pPr>
    </w:p>
    <w:p w14:paraId="2407235A" w14:textId="37F85B1E" w:rsidR="007B6F8A" w:rsidRDefault="007B6F8A" w:rsidP="001B2B83">
      <w:pPr>
        <w:pStyle w:val="Heading1"/>
        <w:spacing w:after="240"/>
        <w:jc w:val="center"/>
      </w:pPr>
      <w:bookmarkStart w:id="28" w:name="_Toc113871698"/>
      <w:bookmarkStart w:id="29" w:name="_Toc113916284"/>
      <w:r>
        <w:lastRenderedPageBreak/>
        <w:t>Chapter 3: Data Description, EDA</w:t>
      </w:r>
      <w:r w:rsidR="00CF5481">
        <w:t>,</w:t>
      </w:r>
      <w:r>
        <w:t xml:space="preserve"> and Data Preprocessing</w:t>
      </w:r>
      <w:bookmarkEnd w:id="28"/>
      <w:bookmarkEnd w:id="29"/>
    </w:p>
    <w:p w14:paraId="04C336A8" w14:textId="4C469AFE" w:rsidR="007B6F8A" w:rsidRDefault="007B6F8A" w:rsidP="001B2B83">
      <w:pPr>
        <w:pStyle w:val="Heading2"/>
        <w:spacing w:after="240"/>
      </w:pPr>
      <w:bookmarkStart w:id="30" w:name="_Toc113871699"/>
      <w:bookmarkStart w:id="31" w:name="_Toc113916285"/>
      <w:r>
        <w:t>Data Description</w:t>
      </w:r>
      <w:bookmarkEnd w:id="30"/>
      <w:bookmarkEnd w:id="31"/>
    </w:p>
    <w:p w14:paraId="5535AB8B" w14:textId="44F3A474" w:rsidR="001C4CAB" w:rsidRPr="001C4CAB" w:rsidRDefault="00696391" w:rsidP="00EA10D8">
      <w:pPr>
        <w:spacing w:line="360" w:lineRule="auto"/>
        <w:jc w:val="both"/>
      </w:pPr>
      <w:r>
        <w:t>From the start</w:t>
      </w:r>
      <w:r w:rsidR="00CF5481">
        <w:t>,</w:t>
      </w:r>
      <w:r>
        <w:t xml:space="preserve"> we have the dataset in JSON format. To apply data analysis and machine learning algorithm</w:t>
      </w:r>
      <w:r w:rsidR="00CF5481">
        <w:t>s</w:t>
      </w:r>
      <w:r>
        <w:t xml:space="preserve"> we need data in excel or </w:t>
      </w:r>
      <w:r w:rsidR="00CF5481">
        <w:t>CSV form</w:t>
      </w:r>
      <w:r>
        <w:t>. Most of the libraries in Python language like pandas, Sklearn, Matplotlib</w:t>
      </w:r>
      <w:r w:rsidR="00CF5481">
        <w:t>,</w:t>
      </w:r>
      <w:r>
        <w:t xml:space="preserve"> etc. used the dataset in this format. As a result</w:t>
      </w:r>
      <w:r w:rsidR="00CF5481">
        <w:t>,</w:t>
      </w:r>
      <w:r>
        <w:t xml:space="preserve"> we converted the dataset into the commas</w:t>
      </w:r>
      <w:r w:rsidR="00CF5481">
        <w:t>-</w:t>
      </w:r>
      <w:r>
        <w:t xml:space="preserve">separated format </w:t>
      </w:r>
      <w:r w:rsidR="00CF5481">
        <w:t>CSV</w:t>
      </w:r>
      <w:r>
        <w:t xml:space="preserve">. There are </w:t>
      </w:r>
      <w:r w:rsidRPr="001C4CAB">
        <w:t>46565 rows × 26 columns of this dataset details of these columns are show</w:t>
      </w:r>
      <w:r w:rsidR="00CF5481" w:rsidRPr="001C4CAB">
        <w:t>n</w:t>
      </w:r>
      <w:r w:rsidRPr="001C4CAB">
        <w:t xml:space="preserve"> in Table 1. </w:t>
      </w:r>
    </w:p>
    <w:p w14:paraId="69A9EB39" w14:textId="6F147C57" w:rsidR="003C4B1C" w:rsidRDefault="003C4B1C" w:rsidP="00514EB0">
      <w:pPr>
        <w:pStyle w:val="Caption"/>
        <w:keepNext/>
        <w:jc w:val="center"/>
      </w:pPr>
      <w:bookmarkStart w:id="32" w:name="_Toc113916354"/>
      <w:r>
        <w:t xml:space="preserve">Table </w:t>
      </w:r>
      <w:r w:rsidR="00000000">
        <w:fldChar w:fldCharType="begin"/>
      </w:r>
      <w:r w:rsidR="00000000">
        <w:instrText xml:space="preserve"> SEQ Table \* ARABIC </w:instrText>
      </w:r>
      <w:r w:rsidR="00000000">
        <w:fldChar w:fldCharType="separate"/>
      </w:r>
      <w:r w:rsidR="00A06D00">
        <w:rPr>
          <w:noProof/>
        </w:rPr>
        <w:t>1</w:t>
      </w:r>
      <w:r w:rsidR="00000000">
        <w:rPr>
          <w:noProof/>
        </w:rPr>
        <w:fldChar w:fldCharType="end"/>
      </w:r>
      <w:r>
        <w:t>.</w:t>
      </w:r>
      <w:r w:rsidR="00CF5481">
        <w:t xml:space="preserve"> </w:t>
      </w:r>
      <w:r>
        <w:t>Description of Dataset</w:t>
      </w:r>
      <w:bookmarkEnd w:id="32"/>
    </w:p>
    <w:tbl>
      <w:tblPr>
        <w:tblW w:w="10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1063"/>
        <w:gridCol w:w="966"/>
        <w:gridCol w:w="1836"/>
        <w:gridCol w:w="4688"/>
      </w:tblGrid>
      <w:tr w:rsidR="0057397B" w:rsidRPr="00710E1C" w14:paraId="0B348950" w14:textId="77777777" w:rsidTr="000E6DC5">
        <w:trPr>
          <w:trHeight w:val="184"/>
          <w:jc w:val="center"/>
        </w:trPr>
        <w:tc>
          <w:tcPr>
            <w:tcW w:w="1450" w:type="dxa"/>
            <w:shd w:val="clear" w:color="auto" w:fill="auto"/>
            <w:noWrap/>
            <w:vAlign w:val="bottom"/>
            <w:hideMark/>
          </w:tcPr>
          <w:p w14:paraId="36B1EB09" w14:textId="43E94301" w:rsidR="0057397B" w:rsidRPr="003C4B1C" w:rsidRDefault="0057397B" w:rsidP="00EA10D8">
            <w:pPr>
              <w:spacing w:after="0" w:line="240" w:lineRule="auto"/>
              <w:rPr>
                <w:rFonts w:eastAsia="Times New Roman" w:cstheme="minorHAnsi"/>
                <w:b/>
                <w:bCs/>
                <w:color w:val="000000"/>
              </w:rPr>
            </w:pPr>
            <w:r w:rsidRPr="003C4B1C">
              <w:rPr>
                <w:rFonts w:eastAsia="Times New Roman" w:cstheme="minorHAnsi"/>
                <w:b/>
                <w:bCs/>
                <w:color w:val="000000"/>
              </w:rPr>
              <w:t>Sr</w:t>
            </w:r>
            <w:r w:rsidR="002A79C2">
              <w:rPr>
                <w:rFonts w:eastAsia="Times New Roman" w:cstheme="minorHAnsi"/>
                <w:b/>
                <w:bCs/>
                <w:color w:val="000000"/>
              </w:rPr>
              <w:t>.</w:t>
            </w:r>
          </w:p>
        </w:tc>
        <w:tc>
          <w:tcPr>
            <w:tcW w:w="1063" w:type="dxa"/>
            <w:shd w:val="clear" w:color="auto" w:fill="auto"/>
            <w:noWrap/>
            <w:vAlign w:val="bottom"/>
            <w:hideMark/>
          </w:tcPr>
          <w:p w14:paraId="62927F60" w14:textId="77777777" w:rsidR="0057397B" w:rsidRPr="003C4B1C" w:rsidRDefault="0057397B" w:rsidP="00EA10D8">
            <w:pPr>
              <w:spacing w:after="0" w:line="240" w:lineRule="auto"/>
              <w:rPr>
                <w:rFonts w:eastAsia="Times New Roman" w:cstheme="minorHAnsi"/>
                <w:b/>
                <w:bCs/>
                <w:color w:val="000000"/>
              </w:rPr>
            </w:pPr>
            <w:r w:rsidRPr="003C4B1C">
              <w:rPr>
                <w:rFonts w:eastAsia="Times New Roman" w:cstheme="minorHAnsi"/>
                <w:b/>
                <w:bCs/>
                <w:color w:val="000000"/>
              </w:rPr>
              <w:t>Column</w:t>
            </w:r>
          </w:p>
        </w:tc>
        <w:tc>
          <w:tcPr>
            <w:tcW w:w="966" w:type="dxa"/>
            <w:shd w:val="clear" w:color="auto" w:fill="auto"/>
            <w:noWrap/>
            <w:vAlign w:val="bottom"/>
            <w:hideMark/>
          </w:tcPr>
          <w:p w14:paraId="292D6E2D" w14:textId="77777777" w:rsidR="0057397B" w:rsidRPr="003C4B1C" w:rsidRDefault="0057397B" w:rsidP="00EA10D8">
            <w:pPr>
              <w:spacing w:after="0" w:line="240" w:lineRule="auto"/>
              <w:rPr>
                <w:rFonts w:eastAsia="Times New Roman" w:cstheme="minorHAnsi"/>
                <w:b/>
                <w:bCs/>
                <w:color w:val="000000"/>
              </w:rPr>
            </w:pPr>
            <w:r w:rsidRPr="003C4B1C">
              <w:rPr>
                <w:rFonts w:eastAsia="Times New Roman" w:cstheme="minorHAnsi"/>
                <w:b/>
                <w:bCs/>
                <w:color w:val="000000"/>
              </w:rPr>
              <w:t>Type</w:t>
            </w:r>
          </w:p>
        </w:tc>
        <w:tc>
          <w:tcPr>
            <w:tcW w:w="1836" w:type="dxa"/>
            <w:shd w:val="clear" w:color="auto" w:fill="auto"/>
            <w:noWrap/>
            <w:vAlign w:val="bottom"/>
            <w:hideMark/>
          </w:tcPr>
          <w:p w14:paraId="4EE88831" w14:textId="236C7BB4" w:rsidR="0057397B" w:rsidRPr="003C4B1C" w:rsidRDefault="0057397B" w:rsidP="00EA10D8">
            <w:pPr>
              <w:spacing w:after="0" w:line="240" w:lineRule="auto"/>
              <w:rPr>
                <w:rFonts w:eastAsia="Times New Roman" w:cstheme="minorHAnsi"/>
                <w:b/>
                <w:bCs/>
                <w:color w:val="000000"/>
              </w:rPr>
            </w:pPr>
            <w:r w:rsidRPr="003C4B1C">
              <w:rPr>
                <w:rFonts w:eastAsia="Times New Roman" w:cstheme="minorHAnsi"/>
                <w:b/>
                <w:bCs/>
                <w:color w:val="000000"/>
              </w:rPr>
              <w:t>Count -Non</w:t>
            </w:r>
            <w:r w:rsidR="00CF5481">
              <w:rPr>
                <w:rFonts w:eastAsia="Times New Roman" w:cstheme="minorHAnsi"/>
                <w:b/>
                <w:bCs/>
                <w:color w:val="000000"/>
              </w:rPr>
              <w:t>-</w:t>
            </w:r>
            <w:r w:rsidRPr="003C4B1C">
              <w:rPr>
                <w:rFonts w:eastAsia="Times New Roman" w:cstheme="minorHAnsi"/>
                <w:b/>
                <w:bCs/>
                <w:color w:val="000000"/>
              </w:rPr>
              <w:t>Null</w:t>
            </w:r>
          </w:p>
        </w:tc>
        <w:tc>
          <w:tcPr>
            <w:tcW w:w="4688" w:type="dxa"/>
          </w:tcPr>
          <w:p w14:paraId="49BDA375" w14:textId="77777777" w:rsidR="0057397B" w:rsidRPr="003C4B1C" w:rsidRDefault="003C4B1C" w:rsidP="00EA10D8">
            <w:pPr>
              <w:spacing w:after="0" w:line="240" w:lineRule="auto"/>
              <w:ind w:firstLine="720"/>
              <w:rPr>
                <w:rFonts w:eastAsia="Times New Roman" w:cstheme="minorHAnsi"/>
                <w:b/>
                <w:bCs/>
                <w:color w:val="000000"/>
              </w:rPr>
            </w:pPr>
            <w:r w:rsidRPr="003C4B1C">
              <w:rPr>
                <w:rFonts w:eastAsia="Times New Roman" w:cstheme="minorHAnsi"/>
                <w:b/>
                <w:bCs/>
                <w:color w:val="000000"/>
              </w:rPr>
              <w:t>Description</w:t>
            </w:r>
          </w:p>
        </w:tc>
      </w:tr>
      <w:tr w:rsidR="0057397B" w:rsidRPr="00710E1C" w14:paraId="6B393110" w14:textId="77777777" w:rsidTr="000E6DC5">
        <w:trPr>
          <w:trHeight w:val="304"/>
          <w:jc w:val="center"/>
        </w:trPr>
        <w:tc>
          <w:tcPr>
            <w:tcW w:w="1450" w:type="dxa"/>
            <w:shd w:val="clear" w:color="auto" w:fill="auto"/>
            <w:noWrap/>
            <w:vAlign w:val="bottom"/>
            <w:hideMark/>
          </w:tcPr>
          <w:p w14:paraId="7984725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w:t>
            </w:r>
          </w:p>
        </w:tc>
        <w:tc>
          <w:tcPr>
            <w:tcW w:w="1063" w:type="dxa"/>
            <w:shd w:val="clear" w:color="auto" w:fill="auto"/>
            <w:noWrap/>
            <w:vAlign w:val="bottom"/>
            <w:hideMark/>
          </w:tcPr>
          <w:p w14:paraId="6922665D"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id</w:t>
            </w:r>
          </w:p>
        </w:tc>
        <w:tc>
          <w:tcPr>
            <w:tcW w:w="966" w:type="dxa"/>
            <w:shd w:val="clear" w:color="auto" w:fill="auto"/>
            <w:noWrap/>
            <w:vAlign w:val="bottom"/>
            <w:hideMark/>
          </w:tcPr>
          <w:p w14:paraId="67BDEF0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Int64</w:t>
            </w:r>
          </w:p>
        </w:tc>
        <w:tc>
          <w:tcPr>
            <w:tcW w:w="1836" w:type="dxa"/>
            <w:shd w:val="clear" w:color="auto" w:fill="auto"/>
            <w:noWrap/>
            <w:vAlign w:val="bottom"/>
            <w:hideMark/>
          </w:tcPr>
          <w:p w14:paraId="7C86BE72"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58450762" w14:textId="13D2714D" w:rsidR="0057397B" w:rsidRPr="003C4B1C" w:rsidRDefault="003C4B1C"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T</w:t>
            </w:r>
            <w:r w:rsidR="0057397B" w:rsidRPr="003C4B1C">
              <w:rPr>
                <w:rFonts w:eastAsia="Times New Roman" w:cstheme="minorHAnsi"/>
                <w:color w:val="212121"/>
                <w:sz w:val="18"/>
                <w:szCs w:val="18"/>
              </w:rPr>
              <w:t>he catalog number of the recording on xeno-canto</w:t>
            </w:r>
          </w:p>
        </w:tc>
      </w:tr>
      <w:tr w:rsidR="0057397B" w:rsidRPr="00710E1C" w14:paraId="58AD9248" w14:textId="77777777" w:rsidTr="000E6DC5">
        <w:trPr>
          <w:trHeight w:val="304"/>
          <w:jc w:val="center"/>
        </w:trPr>
        <w:tc>
          <w:tcPr>
            <w:tcW w:w="1450" w:type="dxa"/>
            <w:shd w:val="clear" w:color="auto" w:fill="auto"/>
            <w:noWrap/>
            <w:vAlign w:val="bottom"/>
            <w:hideMark/>
          </w:tcPr>
          <w:p w14:paraId="0C1C135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w:t>
            </w:r>
          </w:p>
        </w:tc>
        <w:tc>
          <w:tcPr>
            <w:tcW w:w="1063" w:type="dxa"/>
            <w:shd w:val="clear" w:color="auto" w:fill="auto"/>
            <w:noWrap/>
            <w:vAlign w:val="bottom"/>
            <w:hideMark/>
          </w:tcPr>
          <w:p w14:paraId="2C1E08D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gen</w:t>
            </w:r>
          </w:p>
        </w:tc>
        <w:tc>
          <w:tcPr>
            <w:tcW w:w="966" w:type="dxa"/>
            <w:shd w:val="clear" w:color="auto" w:fill="auto"/>
            <w:noWrap/>
            <w:vAlign w:val="bottom"/>
            <w:hideMark/>
          </w:tcPr>
          <w:p w14:paraId="1745974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63C8D4E8"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2A9CB3E1"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generic name of the species</w:t>
            </w:r>
          </w:p>
        </w:tc>
      </w:tr>
      <w:tr w:rsidR="0057397B" w:rsidRPr="00710E1C" w14:paraId="32D421E0" w14:textId="77777777" w:rsidTr="000E6DC5">
        <w:trPr>
          <w:trHeight w:val="304"/>
          <w:jc w:val="center"/>
        </w:trPr>
        <w:tc>
          <w:tcPr>
            <w:tcW w:w="1450" w:type="dxa"/>
            <w:shd w:val="clear" w:color="auto" w:fill="auto"/>
            <w:noWrap/>
            <w:vAlign w:val="bottom"/>
            <w:hideMark/>
          </w:tcPr>
          <w:p w14:paraId="15D1C24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3</w:t>
            </w:r>
          </w:p>
        </w:tc>
        <w:tc>
          <w:tcPr>
            <w:tcW w:w="1063" w:type="dxa"/>
            <w:shd w:val="clear" w:color="auto" w:fill="auto"/>
            <w:noWrap/>
            <w:vAlign w:val="bottom"/>
            <w:hideMark/>
          </w:tcPr>
          <w:p w14:paraId="2B17DE4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sp</w:t>
            </w:r>
          </w:p>
        </w:tc>
        <w:tc>
          <w:tcPr>
            <w:tcW w:w="966" w:type="dxa"/>
            <w:shd w:val="clear" w:color="auto" w:fill="auto"/>
            <w:noWrap/>
            <w:vAlign w:val="bottom"/>
            <w:hideMark/>
          </w:tcPr>
          <w:p w14:paraId="4DB6857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6E2AC087"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7928F1E0"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specific name (epithet) of the species</w:t>
            </w:r>
          </w:p>
        </w:tc>
      </w:tr>
      <w:tr w:rsidR="0057397B" w:rsidRPr="00710E1C" w14:paraId="3FF6CA8D" w14:textId="77777777" w:rsidTr="000E6DC5">
        <w:trPr>
          <w:trHeight w:val="304"/>
          <w:jc w:val="center"/>
        </w:trPr>
        <w:tc>
          <w:tcPr>
            <w:tcW w:w="1450" w:type="dxa"/>
            <w:shd w:val="clear" w:color="auto" w:fill="auto"/>
            <w:noWrap/>
            <w:vAlign w:val="bottom"/>
            <w:hideMark/>
          </w:tcPr>
          <w:p w14:paraId="0F245FD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4</w:t>
            </w:r>
          </w:p>
        </w:tc>
        <w:tc>
          <w:tcPr>
            <w:tcW w:w="1063" w:type="dxa"/>
            <w:shd w:val="clear" w:color="auto" w:fill="auto"/>
            <w:noWrap/>
            <w:vAlign w:val="bottom"/>
            <w:hideMark/>
          </w:tcPr>
          <w:p w14:paraId="017CE62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ssp</w:t>
            </w:r>
          </w:p>
        </w:tc>
        <w:tc>
          <w:tcPr>
            <w:tcW w:w="966" w:type="dxa"/>
            <w:shd w:val="clear" w:color="auto" w:fill="auto"/>
            <w:noWrap/>
            <w:vAlign w:val="bottom"/>
            <w:hideMark/>
          </w:tcPr>
          <w:p w14:paraId="2F95A74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1B4025F8"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06FD56C7"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subspecies name (</w:t>
            </w:r>
            <w:r w:rsidR="00B3654D" w:rsidRPr="003C4B1C">
              <w:rPr>
                <w:rFonts w:cstheme="minorHAnsi"/>
                <w:color w:val="000000"/>
                <w:sz w:val="18"/>
                <w:szCs w:val="18"/>
                <w:shd w:val="clear" w:color="auto" w:fill="FFFFFF"/>
              </w:rPr>
              <w:t>sub specific</w:t>
            </w:r>
            <w:r w:rsidRPr="003C4B1C">
              <w:rPr>
                <w:rFonts w:cstheme="minorHAnsi"/>
                <w:color w:val="000000"/>
                <w:sz w:val="18"/>
                <w:szCs w:val="18"/>
                <w:shd w:val="clear" w:color="auto" w:fill="FFFFFF"/>
              </w:rPr>
              <w:t xml:space="preserve"> epithet)</w:t>
            </w:r>
          </w:p>
        </w:tc>
      </w:tr>
      <w:tr w:rsidR="0057397B" w:rsidRPr="00710E1C" w14:paraId="217B9026" w14:textId="77777777" w:rsidTr="000E6DC5">
        <w:trPr>
          <w:trHeight w:val="304"/>
          <w:jc w:val="center"/>
        </w:trPr>
        <w:tc>
          <w:tcPr>
            <w:tcW w:w="1450" w:type="dxa"/>
            <w:shd w:val="clear" w:color="auto" w:fill="auto"/>
            <w:noWrap/>
            <w:vAlign w:val="bottom"/>
            <w:hideMark/>
          </w:tcPr>
          <w:p w14:paraId="79C5528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5</w:t>
            </w:r>
          </w:p>
        </w:tc>
        <w:tc>
          <w:tcPr>
            <w:tcW w:w="1063" w:type="dxa"/>
            <w:shd w:val="clear" w:color="auto" w:fill="auto"/>
            <w:noWrap/>
            <w:vAlign w:val="bottom"/>
            <w:hideMark/>
          </w:tcPr>
          <w:p w14:paraId="21FC22B2"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en</w:t>
            </w:r>
          </w:p>
        </w:tc>
        <w:tc>
          <w:tcPr>
            <w:tcW w:w="966" w:type="dxa"/>
            <w:shd w:val="clear" w:color="auto" w:fill="auto"/>
            <w:noWrap/>
            <w:vAlign w:val="bottom"/>
            <w:hideMark/>
          </w:tcPr>
          <w:p w14:paraId="60CBC0B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03ADBD60"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3B46AD85"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English name of the species</w:t>
            </w:r>
          </w:p>
        </w:tc>
      </w:tr>
      <w:tr w:rsidR="0057397B" w:rsidRPr="00710E1C" w14:paraId="5A37E217" w14:textId="77777777" w:rsidTr="000E6DC5">
        <w:trPr>
          <w:trHeight w:val="304"/>
          <w:jc w:val="center"/>
        </w:trPr>
        <w:tc>
          <w:tcPr>
            <w:tcW w:w="1450" w:type="dxa"/>
            <w:shd w:val="clear" w:color="auto" w:fill="auto"/>
            <w:noWrap/>
            <w:vAlign w:val="bottom"/>
            <w:hideMark/>
          </w:tcPr>
          <w:p w14:paraId="1C55CA9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6</w:t>
            </w:r>
          </w:p>
        </w:tc>
        <w:tc>
          <w:tcPr>
            <w:tcW w:w="1063" w:type="dxa"/>
            <w:shd w:val="clear" w:color="auto" w:fill="auto"/>
            <w:noWrap/>
            <w:vAlign w:val="bottom"/>
            <w:hideMark/>
          </w:tcPr>
          <w:p w14:paraId="2248B81A"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rec</w:t>
            </w:r>
          </w:p>
        </w:tc>
        <w:tc>
          <w:tcPr>
            <w:tcW w:w="966" w:type="dxa"/>
            <w:shd w:val="clear" w:color="auto" w:fill="auto"/>
            <w:noWrap/>
            <w:vAlign w:val="bottom"/>
            <w:hideMark/>
          </w:tcPr>
          <w:p w14:paraId="5ACB835A"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C7AFF97"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25AC3347"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name of the recordist</w:t>
            </w:r>
          </w:p>
        </w:tc>
      </w:tr>
      <w:tr w:rsidR="0057397B" w:rsidRPr="00710E1C" w14:paraId="5ADB14EF" w14:textId="77777777" w:rsidTr="000E6DC5">
        <w:trPr>
          <w:trHeight w:val="304"/>
          <w:jc w:val="center"/>
        </w:trPr>
        <w:tc>
          <w:tcPr>
            <w:tcW w:w="1450" w:type="dxa"/>
            <w:shd w:val="clear" w:color="auto" w:fill="auto"/>
            <w:noWrap/>
            <w:vAlign w:val="bottom"/>
            <w:hideMark/>
          </w:tcPr>
          <w:p w14:paraId="2CE9682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7</w:t>
            </w:r>
          </w:p>
        </w:tc>
        <w:tc>
          <w:tcPr>
            <w:tcW w:w="1063" w:type="dxa"/>
            <w:shd w:val="clear" w:color="auto" w:fill="auto"/>
            <w:noWrap/>
            <w:vAlign w:val="bottom"/>
            <w:hideMark/>
          </w:tcPr>
          <w:p w14:paraId="114D1A7A"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cnt</w:t>
            </w:r>
          </w:p>
        </w:tc>
        <w:tc>
          <w:tcPr>
            <w:tcW w:w="966" w:type="dxa"/>
            <w:shd w:val="clear" w:color="auto" w:fill="auto"/>
            <w:noWrap/>
            <w:vAlign w:val="bottom"/>
            <w:hideMark/>
          </w:tcPr>
          <w:p w14:paraId="55FD754A"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77896FD8"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6E94BB1C"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country where the recording was made</w:t>
            </w:r>
          </w:p>
        </w:tc>
      </w:tr>
      <w:tr w:rsidR="0057397B" w:rsidRPr="00710E1C" w14:paraId="6628F3E3" w14:textId="77777777" w:rsidTr="000E6DC5">
        <w:trPr>
          <w:trHeight w:val="304"/>
          <w:jc w:val="center"/>
        </w:trPr>
        <w:tc>
          <w:tcPr>
            <w:tcW w:w="1450" w:type="dxa"/>
            <w:shd w:val="clear" w:color="auto" w:fill="auto"/>
            <w:noWrap/>
            <w:vAlign w:val="bottom"/>
            <w:hideMark/>
          </w:tcPr>
          <w:p w14:paraId="21BF071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8</w:t>
            </w:r>
          </w:p>
        </w:tc>
        <w:tc>
          <w:tcPr>
            <w:tcW w:w="1063" w:type="dxa"/>
            <w:shd w:val="clear" w:color="auto" w:fill="auto"/>
            <w:noWrap/>
            <w:vAlign w:val="bottom"/>
            <w:hideMark/>
          </w:tcPr>
          <w:p w14:paraId="387FD74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loc</w:t>
            </w:r>
          </w:p>
        </w:tc>
        <w:tc>
          <w:tcPr>
            <w:tcW w:w="966" w:type="dxa"/>
            <w:shd w:val="clear" w:color="auto" w:fill="auto"/>
            <w:noWrap/>
            <w:vAlign w:val="bottom"/>
            <w:hideMark/>
          </w:tcPr>
          <w:p w14:paraId="1B724AB6"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0AA8D707"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46567 non-null</w:t>
            </w:r>
          </w:p>
        </w:tc>
        <w:tc>
          <w:tcPr>
            <w:tcW w:w="4688" w:type="dxa"/>
          </w:tcPr>
          <w:p w14:paraId="0A4DCFC8"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name of the locality</w:t>
            </w:r>
          </w:p>
        </w:tc>
      </w:tr>
      <w:tr w:rsidR="0057397B" w:rsidRPr="00710E1C" w14:paraId="0D3A5D5B" w14:textId="77777777" w:rsidTr="000E6DC5">
        <w:trPr>
          <w:trHeight w:val="304"/>
          <w:jc w:val="center"/>
        </w:trPr>
        <w:tc>
          <w:tcPr>
            <w:tcW w:w="1450" w:type="dxa"/>
            <w:shd w:val="clear" w:color="auto" w:fill="auto"/>
            <w:noWrap/>
            <w:vAlign w:val="bottom"/>
            <w:hideMark/>
          </w:tcPr>
          <w:p w14:paraId="4C21293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9</w:t>
            </w:r>
          </w:p>
        </w:tc>
        <w:tc>
          <w:tcPr>
            <w:tcW w:w="1063" w:type="dxa"/>
            <w:shd w:val="clear" w:color="auto" w:fill="auto"/>
            <w:noWrap/>
            <w:vAlign w:val="bottom"/>
            <w:hideMark/>
          </w:tcPr>
          <w:p w14:paraId="2F366C49"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lat</w:t>
            </w:r>
          </w:p>
        </w:tc>
        <w:tc>
          <w:tcPr>
            <w:tcW w:w="966" w:type="dxa"/>
            <w:shd w:val="clear" w:color="auto" w:fill="auto"/>
            <w:noWrap/>
            <w:vAlign w:val="bottom"/>
            <w:hideMark/>
          </w:tcPr>
          <w:p w14:paraId="55E4EF6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AC230AB"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46567 non-null</w:t>
            </w:r>
          </w:p>
        </w:tc>
        <w:tc>
          <w:tcPr>
            <w:tcW w:w="4688" w:type="dxa"/>
          </w:tcPr>
          <w:p w14:paraId="16D1E491"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latitude of the recording in decimal coordinates</w:t>
            </w:r>
          </w:p>
        </w:tc>
      </w:tr>
      <w:tr w:rsidR="0057397B" w:rsidRPr="00710E1C" w14:paraId="44F2A61F" w14:textId="77777777" w:rsidTr="000E6DC5">
        <w:trPr>
          <w:trHeight w:val="304"/>
          <w:jc w:val="center"/>
        </w:trPr>
        <w:tc>
          <w:tcPr>
            <w:tcW w:w="1450" w:type="dxa"/>
            <w:shd w:val="clear" w:color="auto" w:fill="auto"/>
            <w:noWrap/>
            <w:vAlign w:val="bottom"/>
            <w:hideMark/>
          </w:tcPr>
          <w:p w14:paraId="131C14E6"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10</w:t>
            </w:r>
          </w:p>
        </w:tc>
        <w:tc>
          <w:tcPr>
            <w:tcW w:w="1063" w:type="dxa"/>
            <w:shd w:val="clear" w:color="auto" w:fill="auto"/>
            <w:noWrap/>
            <w:vAlign w:val="bottom"/>
            <w:hideMark/>
          </w:tcPr>
          <w:p w14:paraId="375A6EC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lng</w:t>
            </w:r>
          </w:p>
        </w:tc>
        <w:tc>
          <w:tcPr>
            <w:tcW w:w="966" w:type="dxa"/>
            <w:shd w:val="clear" w:color="auto" w:fill="auto"/>
            <w:noWrap/>
            <w:vAlign w:val="bottom"/>
            <w:hideMark/>
          </w:tcPr>
          <w:p w14:paraId="2359B7F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3F3647C"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6B62B625"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longitude of the recording in decimal coordinates</w:t>
            </w:r>
          </w:p>
        </w:tc>
      </w:tr>
      <w:tr w:rsidR="0057397B" w:rsidRPr="00710E1C" w14:paraId="1745621A" w14:textId="77777777" w:rsidTr="000E6DC5">
        <w:trPr>
          <w:trHeight w:val="304"/>
          <w:jc w:val="center"/>
        </w:trPr>
        <w:tc>
          <w:tcPr>
            <w:tcW w:w="1450" w:type="dxa"/>
            <w:shd w:val="clear" w:color="auto" w:fill="auto"/>
            <w:noWrap/>
            <w:vAlign w:val="bottom"/>
            <w:hideMark/>
          </w:tcPr>
          <w:p w14:paraId="2BDBD6B1"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11</w:t>
            </w:r>
          </w:p>
        </w:tc>
        <w:tc>
          <w:tcPr>
            <w:tcW w:w="1063" w:type="dxa"/>
            <w:shd w:val="clear" w:color="auto" w:fill="auto"/>
            <w:noWrap/>
            <w:vAlign w:val="bottom"/>
            <w:hideMark/>
          </w:tcPr>
          <w:p w14:paraId="2BC81F91"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alt</w:t>
            </w:r>
          </w:p>
        </w:tc>
        <w:tc>
          <w:tcPr>
            <w:tcW w:w="966" w:type="dxa"/>
            <w:shd w:val="clear" w:color="auto" w:fill="auto"/>
            <w:noWrap/>
            <w:vAlign w:val="bottom"/>
            <w:hideMark/>
          </w:tcPr>
          <w:p w14:paraId="376FBA4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544AA710"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4EF7E628" w14:textId="77777777" w:rsidR="0057397B" w:rsidRPr="003C4B1C" w:rsidRDefault="003C4B1C"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Alternative text</w:t>
            </w:r>
          </w:p>
        </w:tc>
      </w:tr>
      <w:tr w:rsidR="0057397B" w:rsidRPr="00710E1C" w14:paraId="50836ECB" w14:textId="77777777" w:rsidTr="000E6DC5">
        <w:trPr>
          <w:trHeight w:val="304"/>
          <w:jc w:val="center"/>
        </w:trPr>
        <w:tc>
          <w:tcPr>
            <w:tcW w:w="1450" w:type="dxa"/>
            <w:shd w:val="clear" w:color="auto" w:fill="auto"/>
            <w:noWrap/>
            <w:vAlign w:val="bottom"/>
            <w:hideMark/>
          </w:tcPr>
          <w:p w14:paraId="5BD1438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12</w:t>
            </w:r>
          </w:p>
        </w:tc>
        <w:tc>
          <w:tcPr>
            <w:tcW w:w="1063" w:type="dxa"/>
            <w:shd w:val="clear" w:color="auto" w:fill="auto"/>
            <w:noWrap/>
            <w:vAlign w:val="bottom"/>
            <w:hideMark/>
          </w:tcPr>
          <w:p w14:paraId="06197CB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type</w:t>
            </w:r>
          </w:p>
        </w:tc>
        <w:tc>
          <w:tcPr>
            <w:tcW w:w="966" w:type="dxa"/>
            <w:shd w:val="clear" w:color="auto" w:fill="auto"/>
            <w:noWrap/>
            <w:vAlign w:val="bottom"/>
            <w:hideMark/>
          </w:tcPr>
          <w:p w14:paraId="1AD197E7"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75BD2739"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74969949" w14:textId="77777777" w:rsidR="003C4B1C" w:rsidRPr="003C4B1C" w:rsidRDefault="003C4B1C" w:rsidP="00EA10D8">
            <w:pPr>
              <w:spacing w:after="0" w:line="240" w:lineRule="auto"/>
              <w:rPr>
                <w:rFonts w:cstheme="minorHAnsi"/>
                <w:color w:val="000000"/>
                <w:sz w:val="18"/>
                <w:szCs w:val="18"/>
                <w:shd w:val="clear" w:color="auto" w:fill="FFFFFF"/>
              </w:rPr>
            </w:pPr>
            <w:r w:rsidRPr="003C4B1C">
              <w:rPr>
                <w:rFonts w:cstheme="minorHAnsi"/>
                <w:color w:val="000000"/>
                <w:sz w:val="18"/>
                <w:szCs w:val="18"/>
                <w:shd w:val="clear" w:color="auto" w:fill="FFFFFF"/>
              </w:rPr>
              <w:t>The sound type of the recording (e.g. 'call', 'song', etc.). This is generally a comma-separated list of sound types.</w:t>
            </w:r>
          </w:p>
        </w:tc>
      </w:tr>
      <w:tr w:rsidR="0057397B" w:rsidRPr="00710E1C" w14:paraId="7406FAF4" w14:textId="77777777" w:rsidTr="000E6DC5">
        <w:trPr>
          <w:trHeight w:val="304"/>
          <w:jc w:val="center"/>
        </w:trPr>
        <w:tc>
          <w:tcPr>
            <w:tcW w:w="1450" w:type="dxa"/>
            <w:shd w:val="clear" w:color="auto" w:fill="auto"/>
            <w:noWrap/>
            <w:vAlign w:val="bottom"/>
            <w:hideMark/>
          </w:tcPr>
          <w:p w14:paraId="5D3E4387"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13</w:t>
            </w:r>
          </w:p>
        </w:tc>
        <w:tc>
          <w:tcPr>
            <w:tcW w:w="1063" w:type="dxa"/>
            <w:shd w:val="clear" w:color="auto" w:fill="auto"/>
            <w:noWrap/>
            <w:vAlign w:val="bottom"/>
            <w:hideMark/>
          </w:tcPr>
          <w:p w14:paraId="38B16D7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url</w:t>
            </w:r>
          </w:p>
        </w:tc>
        <w:tc>
          <w:tcPr>
            <w:tcW w:w="966" w:type="dxa"/>
            <w:shd w:val="clear" w:color="auto" w:fill="auto"/>
            <w:noWrap/>
            <w:vAlign w:val="bottom"/>
            <w:hideMark/>
          </w:tcPr>
          <w:p w14:paraId="09C0EC1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92CCB06"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56757B45"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URL specifying the details of this recording</w:t>
            </w:r>
          </w:p>
        </w:tc>
      </w:tr>
      <w:tr w:rsidR="0057397B" w:rsidRPr="00710E1C" w14:paraId="60D73507" w14:textId="77777777" w:rsidTr="000E6DC5">
        <w:trPr>
          <w:trHeight w:val="304"/>
          <w:jc w:val="center"/>
        </w:trPr>
        <w:tc>
          <w:tcPr>
            <w:tcW w:w="1450" w:type="dxa"/>
            <w:shd w:val="clear" w:color="auto" w:fill="auto"/>
            <w:noWrap/>
            <w:vAlign w:val="bottom"/>
            <w:hideMark/>
          </w:tcPr>
          <w:p w14:paraId="4AD64A4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14</w:t>
            </w:r>
          </w:p>
        </w:tc>
        <w:tc>
          <w:tcPr>
            <w:tcW w:w="1063" w:type="dxa"/>
            <w:shd w:val="clear" w:color="auto" w:fill="auto"/>
            <w:noWrap/>
            <w:vAlign w:val="bottom"/>
            <w:hideMark/>
          </w:tcPr>
          <w:p w14:paraId="19EBF4A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file</w:t>
            </w:r>
          </w:p>
        </w:tc>
        <w:tc>
          <w:tcPr>
            <w:tcW w:w="966" w:type="dxa"/>
            <w:shd w:val="clear" w:color="auto" w:fill="auto"/>
            <w:noWrap/>
            <w:vAlign w:val="bottom"/>
            <w:hideMark/>
          </w:tcPr>
          <w:p w14:paraId="0C14D43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161D9134"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07584838"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URL to the audio file</w:t>
            </w:r>
          </w:p>
        </w:tc>
      </w:tr>
      <w:tr w:rsidR="0057397B" w:rsidRPr="00710E1C" w14:paraId="4923AD62" w14:textId="77777777" w:rsidTr="000E6DC5">
        <w:trPr>
          <w:trHeight w:val="304"/>
          <w:jc w:val="center"/>
        </w:trPr>
        <w:tc>
          <w:tcPr>
            <w:tcW w:w="1450" w:type="dxa"/>
            <w:shd w:val="clear" w:color="auto" w:fill="auto"/>
            <w:noWrap/>
            <w:vAlign w:val="bottom"/>
            <w:hideMark/>
          </w:tcPr>
          <w:p w14:paraId="3B1A3F96"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15</w:t>
            </w:r>
          </w:p>
        </w:tc>
        <w:tc>
          <w:tcPr>
            <w:tcW w:w="1063" w:type="dxa"/>
            <w:shd w:val="clear" w:color="auto" w:fill="auto"/>
            <w:noWrap/>
            <w:vAlign w:val="bottom"/>
            <w:hideMark/>
          </w:tcPr>
          <w:p w14:paraId="7906227F"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file-name</w:t>
            </w:r>
          </w:p>
        </w:tc>
        <w:tc>
          <w:tcPr>
            <w:tcW w:w="966" w:type="dxa"/>
            <w:shd w:val="clear" w:color="auto" w:fill="auto"/>
            <w:noWrap/>
            <w:vAlign w:val="bottom"/>
            <w:hideMark/>
          </w:tcPr>
          <w:p w14:paraId="7B666D8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2383C203"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10B69FF8"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The original file name of the audio file</w:t>
            </w:r>
          </w:p>
        </w:tc>
      </w:tr>
      <w:tr w:rsidR="0057397B" w:rsidRPr="00710E1C" w14:paraId="3D8070A8" w14:textId="77777777" w:rsidTr="000E6DC5">
        <w:trPr>
          <w:trHeight w:val="304"/>
          <w:jc w:val="center"/>
        </w:trPr>
        <w:tc>
          <w:tcPr>
            <w:tcW w:w="1450" w:type="dxa"/>
            <w:shd w:val="clear" w:color="auto" w:fill="auto"/>
            <w:noWrap/>
            <w:vAlign w:val="bottom"/>
            <w:hideMark/>
          </w:tcPr>
          <w:p w14:paraId="78BF5C9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16</w:t>
            </w:r>
          </w:p>
        </w:tc>
        <w:tc>
          <w:tcPr>
            <w:tcW w:w="1063" w:type="dxa"/>
            <w:shd w:val="clear" w:color="auto" w:fill="auto"/>
            <w:noWrap/>
            <w:vAlign w:val="bottom"/>
            <w:hideMark/>
          </w:tcPr>
          <w:p w14:paraId="605024CF"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sono</w:t>
            </w:r>
          </w:p>
        </w:tc>
        <w:tc>
          <w:tcPr>
            <w:tcW w:w="966" w:type="dxa"/>
            <w:shd w:val="clear" w:color="auto" w:fill="auto"/>
            <w:noWrap/>
            <w:vAlign w:val="bottom"/>
            <w:hideMark/>
          </w:tcPr>
          <w:p w14:paraId="7DA1011F"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24B4FFFE"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4ECD8552"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An object with the urls to the four versions of sonograms</w:t>
            </w:r>
          </w:p>
        </w:tc>
      </w:tr>
      <w:tr w:rsidR="0057397B" w:rsidRPr="00710E1C" w14:paraId="747A73C7" w14:textId="77777777" w:rsidTr="000E6DC5">
        <w:trPr>
          <w:trHeight w:val="304"/>
          <w:jc w:val="center"/>
        </w:trPr>
        <w:tc>
          <w:tcPr>
            <w:tcW w:w="1450" w:type="dxa"/>
            <w:shd w:val="clear" w:color="auto" w:fill="auto"/>
            <w:noWrap/>
            <w:vAlign w:val="bottom"/>
            <w:hideMark/>
          </w:tcPr>
          <w:p w14:paraId="036EBD0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17</w:t>
            </w:r>
          </w:p>
        </w:tc>
        <w:tc>
          <w:tcPr>
            <w:tcW w:w="1063" w:type="dxa"/>
            <w:shd w:val="clear" w:color="auto" w:fill="auto"/>
            <w:noWrap/>
            <w:vAlign w:val="bottom"/>
            <w:hideMark/>
          </w:tcPr>
          <w:p w14:paraId="4A56101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lic</w:t>
            </w:r>
          </w:p>
        </w:tc>
        <w:tc>
          <w:tcPr>
            <w:tcW w:w="966" w:type="dxa"/>
            <w:shd w:val="clear" w:color="auto" w:fill="auto"/>
            <w:noWrap/>
            <w:vAlign w:val="bottom"/>
            <w:hideMark/>
          </w:tcPr>
          <w:p w14:paraId="62B3AFFF"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2273B696"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4C305003"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URL describing the license of this recording</w:t>
            </w:r>
          </w:p>
        </w:tc>
      </w:tr>
      <w:tr w:rsidR="0057397B" w:rsidRPr="00710E1C" w14:paraId="6DD415BF" w14:textId="77777777" w:rsidTr="000E6DC5">
        <w:trPr>
          <w:trHeight w:val="304"/>
          <w:jc w:val="center"/>
        </w:trPr>
        <w:tc>
          <w:tcPr>
            <w:tcW w:w="1450" w:type="dxa"/>
            <w:shd w:val="clear" w:color="auto" w:fill="auto"/>
            <w:noWrap/>
            <w:vAlign w:val="bottom"/>
            <w:hideMark/>
          </w:tcPr>
          <w:p w14:paraId="18B8A0B1"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18</w:t>
            </w:r>
          </w:p>
        </w:tc>
        <w:tc>
          <w:tcPr>
            <w:tcW w:w="1063" w:type="dxa"/>
            <w:shd w:val="clear" w:color="auto" w:fill="auto"/>
            <w:noWrap/>
            <w:vAlign w:val="bottom"/>
            <w:hideMark/>
          </w:tcPr>
          <w:p w14:paraId="7DF96277"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q</w:t>
            </w:r>
          </w:p>
        </w:tc>
        <w:tc>
          <w:tcPr>
            <w:tcW w:w="966" w:type="dxa"/>
            <w:shd w:val="clear" w:color="auto" w:fill="auto"/>
            <w:noWrap/>
            <w:vAlign w:val="bottom"/>
            <w:hideMark/>
          </w:tcPr>
          <w:p w14:paraId="634369F6"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2C44F097"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6BCE8BBF"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current quality rating for the recording</w:t>
            </w:r>
          </w:p>
        </w:tc>
      </w:tr>
      <w:tr w:rsidR="0057397B" w:rsidRPr="00710E1C" w14:paraId="0D9A8D3F" w14:textId="77777777" w:rsidTr="000E6DC5">
        <w:trPr>
          <w:trHeight w:val="304"/>
          <w:jc w:val="center"/>
        </w:trPr>
        <w:tc>
          <w:tcPr>
            <w:tcW w:w="1450" w:type="dxa"/>
            <w:shd w:val="clear" w:color="auto" w:fill="auto"/>
            <w:noWrap/>
            <w:vAlign w:val="bottom"/>
            <w:hideMark/>
          </w:tcPr>
          <w:p w14:paraId="7C5327DC"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19</w:t>
            </w:r>
          </w:p>
        </w:tc>
        <w:tc>
          <w:tcPr>
            <w:tcW w:w="1063" w:type="dxa"/>
            <w:shd w:val="clear" w:color="auto" w:fill="auto"/>
            <w:noWrap/>
            <w:vAlign w:val="bottom"/>
            <w:hideMark/>
          </w:tcPr>
          <w:p w14:paraId="1D2D1D4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length</w:t>
            </w:r>
          </w:p>
        </w:tc>
        <w:tc>
          <w:tcPr>
            <w:tcW w:w="966" w:type="dxa"/>
            <w:shd w:val="clear" w:color="auto" w:fill="auto"/>
            <w:noWrap/>
            <w:vAlign w:val="bottom"/>
            <w:hideMark/>
          </w:tcPr>
          <w:p w14:paraId="66C91E7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CA25D66"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0BE5E54E"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length of the recording in minutes</w:t>
            </w:r>
          </w:p>
        </w:tc>
      </w:tr>
      <w:tr w:rsidR="0057397B" w:rsidRPr="00710E1C" w14:paraId="19BA80B4" w14:textId="77777777" w:rsidTr="000E6DC5">
        <w:trPr>
          <w:trHeight w:val="304"/>
          <w:jc w:val="center"/>
        </w:trPr>
        <w:tc>
          <w:tcPr>
            <w:tcW w:w="1450" w:type="dxa"/>
            <w:shd w:val="clear" w:color="auto" w:fill="auto"/>
            <w:noWrap/>
            <w:vAlign w:val="bottom"/>
            <w:hideMark/>
          </w:tcPr>
          <w:p w14:paraId="7D296E4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20</w:t>
            </w:r>
          </w:p>
        </w:tc>
        <w:tc>
          <w:tcPr>
            <w:tcW w:w="1063" w:type="dxa"/>
            <w:shd w:val="clear" w:color="auto" w:fill="auto"/>
            <w:noWrap/>
            <w:vAlign w:val="bottom"/>
            <w:hideMark/>
          </w:tcPr>
          <w:p w14:paraId="39792D3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time</w:t>
            </w:r>
          </w:p>
        </w:tc>
        <w:tc>
          <w:tcPr>
            <w:tcW w:w="966" w:type="dxa"/>
            <w:shd w:val="clear" w:color="auto" w:fill="auto"/>
            <w:noWrap/>
            <w:vAlign w:val="bottom"/>
            <w:hideMark/>
          </w:tcPr>
          <w:p w14:paraId="78C8FF2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51F2843E"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5FC8142A"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time of day that the recording was made</w:t>
            </w:r>
          </w:p>
        </w:tc>
      </w:tr>
      <w:tr w:rsidR="0057397B" w:rsidRPr="00710E1C" w14:paraId="1CF10C58" w14:textId="77777777" w:rsidTr="000E6DC5">
        <w:trPr>
          <w:trHeight w:val="304"/>
          <w:jc w:val="center"/>
        </w:trPr>
        <w:tc>
          <w:tcPr>
            <w:tcW w:w="1450" w:type="dxa"/>
            <w:shd w:val="clear" w:color="auto" w:fill="auto"/>
            <w:noWrap/>
            <w:vAlign w:val="bottom"/>
            <w:hideMark/>
          </w:tcPr>
          <w:p w14:paraId="22E82D0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21</w:t>
            </w:r>
          </w:p>
        </w:tc>
        <w:tc>
          <w:tcPr>
            <w:tcW w:w="1063" w:type="dxa"/>
            <w:shd w:val="clear" w:color="auto" w:fill="auto"/>
            <w:noWrap/>
            <w:vAlign w:val="bottom"/>
            <w:hideMark/>
          </w:tcPr>
          <w:p w14:paraId="4013D210"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date</w:t>
            </w:r>
          </w:p>
        </w:tc>
        <w:tc>
          <w:tcPr>
            <w:tcW w:w="966" w:type="dxa"/>
            <w:shd w:val="clear" w:color="auto" w:fill="auto"/>
            <w:noWrap/>
            <w:vAlign w:val="bottom"/>
            <w:hideMark/>
          </w:tcPr>
          <w:p w14:paraId="536E80F5"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51562C57"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71EFF0AD"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date that the recording was made</w:t>
            </w:r>
          </w:p>
        </w:tc>
      </w:tr>
      <w:tr w:rsidR="0057397B" w:rsidRPr="00710E1C" w14:paraId="11F055D6" w14:textId="77777777" w:rsidTr="000E6DC5">
        <w:trPr>
          <w:trHeight w:val="304"/>
          <w:jc w:val="center"/>
        </w:trPr>
        <w:tc>
          <w:tcPr>
            <w:tcW w:w="1450" w:type="dxa"/>
            <w:shd w:val="clear" w:color="auto" w:fill="auto"/>
            <w:noWrap/>
            <w:vAlign w:val="bottom"/>
            <w:hideMark/>
          </w:tcPr>
          <w:p w14:paraId="66734A3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22</w:t>
            </w:r>
          </w:p>
        </w:tc>
        <w:tc>
          <w:tcPr>
            <w:tcW w:w="1063" w:type="dxa"/>
            <w:shd w:val="clear" w:color="auto" w:fill="auto"/>
            <w:noWrap/>
            <w:vAlign w:val="bottom"/>
            <w:hideMark/>
          </w:tcPr>
          <w:p w14:paraId="6FF3B776"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uploaded</w:t>
            </w:r>
          </w:p>
        </w:tc>
        <w:tc>
          <w:tcPr>
            <w:tcW w:w="966" w:type="dxa"/>
            <w:shd w:val="clear" w:color="auto" w:fill="auto"/>
            <w:noWrap/>
            <w:vAlign w:val="bottom"/>
            <w:hideMark/>
          </w:tcPr>
          <w:p w14:paraId="73D217A2"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5DE1A619"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34ADFDDA"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T</w:t>
            </w:r>
            <w:r w:rsidR="0057397B" w:rsidRPr="003C4B1C">
              <w:rPr>
                <w:rFonts w:cstheme="minorHAnsi"/>
                <w:color w:val="000000"/>
                <w:sz w:val="18"/>
                <w:szCs w:val="18"/>
                <w:shd w:val="clear" w:color="auto" w:fill="FFFFFF"/>
              </w:rPr>
              <w:t>he date that the recording was uploaded to xeno-canto</w:t>
            </w:r>
          </w:p>
        </w:tc>
      </w:tr>
      <w:tr w:rsidR="0057397B" w:rsidRPr="00710E1C" w14:paraId="5133A53C" w14:textId="77777777" w:rsidTr="000E6DC5">
        <w:trPr>
          <w:trHeight w:val="304"/>
          <w:jc w:val="center"/>
        </w:trPr>
        <w:tc>
          <w:tcPr>
            <w:tcW w:w="1450" w:type="dxa"/>
            <w:shd w:val="clear" w:color="auto" w:fill="auto"/>
            <w:noWrap/>
            <w:vAlign w:val="bottom"/>
            <w:hideMark/>
          </w:tcPr>
          <w:p w14:paraId="4C19AAB7"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23</w:t>
            </w:r>
          </w:p>
        </w:tc>
        <w:tc>
          <w:tcPr>
            <w:tcW w:w="1063" w:type="dxa"/>
            <w:shd w:val="clear" w:color="auto" w:fill="auto"/>
            <w:noWrap/>
            <w:vAlign w:val="bottom"/>
            <w:hideMark/>
          </w:tcPr>
          <w:p w14:paraId="0FB6FC42"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also</w:t>
            </w:r>
          </w:p>
        </w:tc>
        <w:tc>
          <w:tcPr>
            <w:tcW w:w="966" w:type="dxa"/>
            <w:shd w:val="clear" w:color="auto" w:fill="auto"/>
            <w:noWrap/>
            <w:vAlign w:val="bottom"/>
            <w:hideMark/>
          </w:tcPr>
          <w:p w14:paraId="79F83847"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429406DC"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43D8048E"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A</w:t>
            </w:r>
            <w:r w:rsidR="0057397B" w:rsidRPr="003C4B1C">
              <w:rPr>
                <w:rFonts w:cstheme="minorHAnsi"/>
                <w:color w:val="000000"/>
                <w:sz w:val="18"/>
                <w:szCs w:val="18"/>
                <w:shd w:val="clear" w:color="auto" w:fill="FFFFFF"/>
              </w:rPr>
              <w:t>n array with the identified background species in the recording</w:t>
            </w:r>
          </w:p>
        </w:tc>
      </w:tr>
      <w:tr w:rsidR="0057397B" w:rsidRPr="00710E1C" w14:paraId="7300907A" w14:textId="77777777" w:rsidTr="000E6DC5">
        <w:trPr>
          <w:trHeight w:val="304"/>
          <w:jc w:val="center"/>
        </w:trPr>
        <w:tc>
          <w:tcPr>
            <w:tcW w:w="1450" w:type="dxa"/>
            <w:shd w:val="clear" w:color="auto" w:fill="auto"/>
            <w:noWrap/>
            <w:vAlign w:val="bottom"/>
            <w:hideMark/>
          </w:tcPr>
          <w:p w14:paraId="4556CCFB"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24</w:t>
            </w:r>
          </w:p>
        </w:tc>
        <w:tc>
          <w:tcPr>
            <w:tcW w:w="1063" w:type="dxa"/>
            <w:shd w:val="clear" w:color="auto" w:fill="auto"/>
            <w:noWrap/>
            <w:vAlign w:val="bottom"/>
            <w:hideMark/>
          </w:tcPr>
          <w:p w14:paraId="2E029F63"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rmk</w:t>
            </w:r>
          </w:p>
        </w:tc>
        <w:tc>
          <w:tcPr>
            <w:tcW w:w="966" w:type="dxa"/>
            <w:shd w:val="clear" w:color="auto" w:fill="auto"/>
            <w:noWrap/>
            <w:vAlign w:val="bottom"/>
            <w:hideMark/>
          </w:tcPr>
          <w:p w14:paraId="35A9698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3F41AA8B"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55387C2C" w14:textId="77777777" w:rsidR="0057397B" w:rsidRPr="003C4B1C" w:rsidRDefault="0057397B"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additional remarks by the recordist</w:t>
            </w:r>
          </w:p>
        </w:tc>
      </w:tr>
      <w:tr w:rsidR="0057397B" w:rsidRPr="00710E1C" w14:paraId="10D5CFE3" w14:textId="77777777" w:rsidTr="000E6DC5">
        <w:trPr>
          <w:trHeight w:val="304"/>
          <w:jc w:val="center"/>
        </w:trPr>
        <w:tc>
          <w:tcPr>
            <w:tcW w:w="1450" w:type="dxa"/>
            <w:shd w:val="clear" w:color="auto" w:fill="auto"/>
            <w:noWrap/>
            <w:vAlign w:val="bottom"/>
            <w:hideMark/>
          </w:tcPr>
          <w:p w14:paraId="77B3991E"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25</w:t>
            </w:r>
          </w:p>
        </w:tc>
        <w:tc>
          <w:tcPr>
            <w:tcW w:w="1063" w:type="dxa"/>
            <w:shd w:val="clear" w:color="auto" w:fill="auto"/>
            <w:noWrap/>
            <w:vAlign w:val="bottom"/>
            <w:hideMark/>
          </w:tcPr>
          <w:p w14:paraId="40061D64"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bird-seen</w:t>
            </w:r>
          </w:p>
        </w:tc>
        <w:tc>
          <w:tcPr>
            <w:tcW w:w="966" w:type="dxa"/>
            <w:shd w:val="clear" w:color="auto" w:fill="auto"/>
            <w:noWrap/>
            <w:vAlign w:val="bottom"/>
            <w:hideMark/>
          </w:tcPr>
          <w:p w14:paraId="45A26B28" w14:textId="77777777" w:rsidR="0057397B" w:rsidRPr="003C4B1C" w:rsidRDefault="0057397B" w:rsidP="00EA10D8">
            <w:pPr>
              <w:spacing w:after="0" w:line="240" w:lineRule="auto"/>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02F5B19B" w14:textId="77777777" w:rsidR="0057397B" w:rsidRPr="003C4B1C" w:rsidRDefault="0057397B" w:rsidP="00EA10D8">
            <w:pPr>
              <w:spacing w:after="0" w:line="240" w:lineRule="auto"/>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26AB3325" w14:textId="77777777" w:rsidR="0057397B" w:rsidRPr="003C4B1C" w:rsidRDefault="003C4B1C" w:rsidP="00EA10D8">
            <w:pPr>
              <w:spacing w:after="0" w:line="240" w:lineRule="auto"/>
              <w:rPr>
                <w:rFonts w:eastAsia="Times New Roman" w:cstheme="minorHAnsi"/>
                <w:color w:val="212121"/>
                <w:sz w:val="18"/>
                <w:szCs w:val="18"/>
              </w:rPr>
            </w:pPr>
            <w:r w:rsidRPr="003C4B1C">
              <w:rPr>
                <w:rFonts w:cstheme="minorHAnsi"/>
                <w:color w:val="000000"/>
                <w:sz w:val="18"/>
                <w:szCs w:val="18"/>
                <w:shd w:val="clear" w:color="auto" w:fill="FFFFFF"/>
              </w:rPr>
              <w:t>W</w:t>
            </w:r>
            <w:r w:rsidR="0057397B" w:rsidRPr="003C4B1C">
              <w:rPr>
                <w:rFonts w:cstheme="minorHAnsi"/>
                <w:color w:val="000000"/>
                <w:sz w:val="18"/>
                <w:szCs w:val="18"/>
                <w:shd w:val="clear" w:color="auto" w:fill="FFFFFF"/>
              </w:rPr>
              <w:t>as the recorded bird visually identified? (yes/no)</w:t>
            </w:r>
          </w:p>
        </w:tc>
      </w:tr>
      <w:tr w:rsidR="0057397B" w:rsidRPr="00710E1C" w14:paraId="4E96171C" w14:textId="77777777" w:rsidTr="000E6DC5">
        <w:trPr>
          <w:trHeight w:val="304"/>
          <w:jc w:val="center"/>
        </w:trPr>
        <w:tc>
          <w:tcPr>
            <w:tcW w:w="1450" w:type="dxa"/>
            <w:shd w:val="clear" w:color="auto" w:fill="auto"/>
            <w:noWrap/>
            <w:vAlign w:val="bottom"/>
            <w:hideMark/>
          </w:tcPr>
          <w:p w14:paraId="7594FFD8" w14:textId="77777777" w:rsidR="0057397B" w:rsidRPr="003C4B1C" w:rsidRDefault="0057397B" w:rsidP="00F95FBE">
            <w:pPr>
              <w:spacing w:after="0" w:line="240" w:lineRule="auto"/>
              <w:jc w:val="both"/>
              <w:rPr>
                <w:rFonts w:eastAsia="Times New Roman" w:cstheme="minorHAnsi"/>
                <w:color w:val="000000"/>
                <w:sz w:val="18"/>
                <w:szCs w:val="18"/>
              </w:rPr>
            </w:pPr>
            <w:r w:rsidRPr="003C4B1C">
              <w:rPr>
                <w:rFonts w:eastAsia="Times New Roman" w:cstheme="minorHAnsi"/>
                <w:color w:val="000000"/>
                <w:sz w:val="18"/>
                <w:szCs w:val="18"/>
              </w:rPr>
              <w:t>26</w:t>
            </w:r>
          </w:p>
        </w:tc>
        <w:tc>
          <w:tcPr>
            <w:tcW w:w="1063" w:type="dxa"/>
            <w:shd w:val="clear" w:color="auto" w:fill="auto"/>
            <w:noWrap/>
            <w:vAlign w:val="bottom"/>
            <w:hideMark/>
          </w:tcPr>
          <w:p w14:paraId="7027ED23" w14:textId="77777777" w:rsidR="0057397B" w:rsidRPr="003C4B1C" w:rsidRDefault="0057397B" w:rsidP="00F95FBE">
            <w:pPr>
              <w:spacing w:after="0" w:line="240" w:lineRule="auto"/>
              <w:jc w:val="both"/>
              <w:rPr>
                <w:rFonts w:eastAsia="Times New Roman" w:cstheme="minorHAnsi"/>
                <w:color w:val="000000"/>
                <w:sz w:val="18"/>
                <w:szCs w:val="18"/>
              </w:rPr>
            </w:pPr>
            <w:r w:rsidRPr="003C4B1C">
              <w:rPr>
                <w:rFonts w:eastAsia="Times New Roman" w:cstheme="minorHAnsi"/>
                <w:color w:val="000000"/>
                <w:sz w:val="18"/>
                <w:szCs w:val="18"/>
              </w:rPr>
              <w:t>playback-used</w:t>
            </w:r>
          </w:p>
        </w:tc>
        <w:tc>
          <w:tcPr>
            <w:tcW w:w="966" w:type="dxa"/>
            <w:shd w:val="clear" w:color="auto" w:fill="auto"/>
            <w:noWrap/>
            <w:vAlign w:val="bottom"/>
            <w:hideMark/>
          </w:tcPr>
          <w:p w14:paraId="46C158AB" w14:textId="77777777" w:rsidR="0057397B" w:rsidRPr="003C4B1C" w:rsidRDefault="0057397B" w:rsidP="00F95FBE">
            <w:pPr>
              <w:spacing w:after="0" w:line="240" w:lineRule="auto"/>
              <w:jc w:val="both"/>
              <w:rPr>
                <w:rFonts w:eastAsia="Times New Roman" w:cstheme="minorHAnsi"/>
                <w:color w:val="000000"/>
                <w:sz w:val="18"/>
                <w:szCs w:val="18"/>
              </w:rPr>
            </w:pPr>
            <w:r w:rsidRPr="003C4B1C">
              <w:rPr>
                <w:rFonts w:eastAsia="Times New Roman" w:cstheme="minorHAnsi"/>
                <w:color w:val="000000"/>
                <w:sz w:val="18"/>
                <w:szCs w:val="18"/>
              </w:rPr>
              <w:t>Object</w:t>
            </w:r>
          </w:p>
        </w:tc>
        <w:tc>
          <w:tcPr>
            <w:tcW w:w="1836" w:type="dxa"/>
            <w:shd w:val="clear" w:color="auto" w:fill="auto"/>
            <w:noWrap/>
            <w:vAlign w:val="bottom"/>
            <w:hideMark/>
          </w:tcPr>
          <w:p w14:paraId="027362D4" w14:textId="77777777" w:rsidR="0057397B" w:rsidRPr="003C4B1C" w:rsidRDefault="0057397B" w:rsidP="00F95FBE">
            <w:pPr>
              <w:spacing w:after="0" w:line="240" w:lineRule="auto"/>
              <w:jc w:val="both"/>
              <w:rPr>
                <w:rFonts w:eastAsia="Times New Roman" w:cstheme="minorHAnsi"/>
                <w:color w:val="212121"/>
                <w:sz w:val="18"/>
                <w:szCs w:val="18"/>
              </w:rPr>
            </w:pPr>
            <w:r w:rsidRPr="003C4B1C">
              <w:rPr>
                <w:rFonts w:eastAsia="Times New Roman" w:cstheme="minorHAnsi"/>
                <w:color w:val="212121"/>
                <w:sz w:val="18"/>
                <w:szCs w:val="18"/>
              </w:rPr>
              <w:t>46565 non-null</w:t>
            </w:r>
          </w:p>
        </w:tc>
        <w:tc>
          <w:tcPr>
            <w:tcW w:w="4688" w:type="dxa"/>
          </w:tcPr>
          <w:p w14:paraId="1FA3162A" w14:textId="77777777" w:rsidR="0057397B" w:rsidRPr="003C4B1C" w:rsidRDefault="003C4B1C" w:rsidP="00F95FBE">
            <w:pPr>
              <w:spacing w:after="0" w:line="240" w:lineRule="auto"/>
              <w:jc w:val="both"/>
              <w:rPr>
                <w:rFonts w:eastAsia="Times New Roman" w:cstheme="minorHAnsi"/>
                <w:color w:val="212121"/>
                <w:sz w:val="18"/>
                <w:szCs w:val="18"/>
              </w:rPr>
            </w:pPr>
            <w:r w:rsidRPr="003C4B1C">
              <w:rPr>
                <w:rFonts w:eastAsia="Times New Roman" w:cstheme="minorHAnsi"/>
                <w:color w:val="212121"/>
                <w:sz w:val="18"/>
                <w:szCs w:val="18"/>
              </w:rPr>
              <w:t>W</w:t>
            </w:r>
            <w:r w:rsidR="0057397B" w:rsidRPr="003C4B1C">
              <w:rPr>
                <w:rFonts w:eastAsia="Times New Roman" w:cstheme="minorHAnsi"/>
                <w:color w:val="212121"/>
                <w:sz w:val="18"/>
                <w:szCs w:val="18"/>
              </w:rPr>
              <w:t>as playback used to lure the bird? (yes/no)</w:t>
            </w:r>
          </w:p>
        </w:tc>
      </w:tr>
    </w:tbl>
    <w:p w14:paraId="48A39851" w14:textId="4561C3A4" w:rsidR="004D0E2E" w:rsidRPr="001B2B83" w:rsidRDefault="004D0E2E" w:rsidP="001B2B83">
      <w:pPr>
        <w:pStyle w:val="Heading2"/>
        <w:rPr>
          <w:shd w:val="clear" w:color="auto" w:fill="FFFFFF"/>
        </w:rPr>
      </w:pPr>
      <w:bookmarkStart w:id="33" w:name="_Toc113871700"/>
      <w:bookmarkStart w:id="34" w:name="_Toc113916286"/>
      <w:r>
        <w:rPr>
          <w:shd w:val="clear" w:color="auto" w:fill="FFFFFF"/>
        </w:rPr>
        <w:lastRenderedPageBreak/>
        <w:t>Exploratory data analysis and cleaning</w:t>
      </w:r>
      <w:bookmarkEnd w:id="33"/>
      <w:bookmarkEnd w:id="34"/>
    </w:p>
    <w:p w14:paraId="62ADA8FE" w14:textId="7FF9B942" w:rsidR="00C02403" w:rsidRDefault="00C02403" w:rsidP="001C4CAB">
      <w:pPr>
        <w:spacing w:line="360" w:lineRule="auto"/>
        <w:jc w:val="both"/>
      </w:pPr>
      <w:r>
        <w:t>By exploring the dataset, analysis that the dataset contain</w:t>
      </w:r>
      <w:r w:rsidR="00CF5481">
        <w:t>s</w:t>
      </w:r>
      <w:r>
        <w:t xml:space="preserve"> also null and missing values. We have to deal </w:t>
      </w:r>
      <w:r w:rsidR="00CF5481">
        <w:t xml:space="preserve">with </w:t>
      </w:r>
      <w:r>
        <w:t xml:space="preserve">all the outliers and missing values that effect accuracy while learning meaning full information. In this data multiple types of garbage data like these </w:t>
      </w:r>
      <w:r w:rsidRPr="00C02403">
        <w:t>"n.a.","?","NA","n/a", "na", "--","-","n.a", "am", '[]', "?:?", "['']", "unknown", "??:??"</w:t>
      </w:r>
      <w:r>
        <w:t xml:space="preserve">. To apply techniques of missing </w:t>
      </w:r>
      <w:r w:rsidR="00B449EF">
        <w:t>dataset</w:t>
      </w:r>
      <w:r w:rsidR="00CF5481">
        <w:t>s</w:t>
      </w:r>
      <w:r w:rsidR="00B449EF">
        <w:t>,</w:t>
      </w:r>
      <w:r>
        <w:t xml:space="preserve"> we need to </w:t>
      </w:r>
      <w:r w:rsidR="00B449EF">
        <w:t>remove</w:t>
      </w:r>
      <w:r>
        <w:t xml:space="preserve"> all kind</w:t>
      </w:r>
      <w:r w:rsidR="00CF5481">
        <w:t>s</w:t>
      </w:r>
      <w:r>
        <w:t xml:space="preserve"> of garbage values and replace those with NaN values. Now the data cleaning process can be applied easily. There are multiple NaN values in this dataset as shown in Table 2. </w:t>
      </w:r>
    </w:p>
    <w:p w14:paraId="3B38F4F6" w14:textId="10E54640" w:rsidR="00B449EF" w:rsidRDefault="00B449EF" w:rsidP="00514EB0">
      <w:pPr>
        <w:pStyle w:val="Caption"/>
        <w:keepNext/>
        <w:jc w:val="center"/>
      </w:pPr>
      <w:bookmarkStart w:id="35" w:name="_Toc113916355"/>
      <w:r>
        <w:t xml:space="preserve">Table </w:t>
      </w:r>
      <w:r w:rsidR="00000000">
        <w:fldChar w:fldCharType="begin"/>
      </w:r>
      <w:r w:rsidR="00000000">
        <w:instrText xml:space="preserve"> SEQ Table \* ARABIC </w:instrText>
      </w:r>
      <w:r w:rsidR="00000000">
        <w:fldChar w:fldCharType="separate"/>
      </w:r>
      <w:r w:rsidR="00A06D00">
        <w:rPr>
          <w:noProof/>
        </w:rPr>
        <w:t>2</w:t>
      </w:r>
      <w:r w:rsidR="00000000">
        <w:rPr>
          <w:noProof/>
        </w:rPr>
        <w:fldChar w:fldCharType="end"/>
      </w:r>
      <w:r>
        <w:t>. Missing values details.</w:t>
      </w:r>
      <w:bookmarkEnd w:id="35"/>
    </w:p>
    <w:tbl>
      <w:tblPr>
        <w:tblStyle w:val="TableGrid"/>
        <w:tblW w:w="8402" w:type="dxa"/>
        <w:jc w:val="center"/>
        <w:tblLook w:val="04A0" w:firstRow="1" w:lastRow="0" w:firstColumn="1" w:lastColumn="0" w:noHBand="0" w:noVBand="1"/>
      </w:tblPr>
      <w:tblGrid>
        <w:gridCol w:w="2805"/>
        <w:gridCol w:w="3311"/>
        <w:gridCol w:w="2286"/>
      </w:tblGrid>
      <w:tr w:rsidR="00B449EF" w:rsidRPr="00C02403" w14:paraId="693B9B8B" w14:textId="77777777" w:rsidTr="001C4CAB">
        <w:trPr>
          <w:trHeight w:val="165"/>
          <w:jc w:val="center"/>
        </w:trPr>
        <w:tc>
          <w:tcPr>
            <w:tcW w:w="2805" w:type="dxa"/>
            <w:noWrap/>
            <w:hideMark/>
          </w:tcPr>
          <w:p w14:paraId="131A4F4C"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Column</w:t>
            </w:r>
          </w:p>
        </w:tc>
        <w:tc>
          <w:tcPr>
            <w:tcW w:w="3311" w:type="dxa"/>
            <w:noWrap/>
            <w:hideMark/>
          </w:tcPr>
          <w:p w14:paraId="7360C67C"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Total Null Values</w:t>
            </w:r>
          </w:p>
        </w:tc>
        <w:tc>
          <w:tcPr>
            <w:tcW w:w="2286" w:type="dxa"/>
            <w:noWrap/>
            <w:hideMark/>
          </w:tcPr>
          <w:p w14:paraId="62AB85DF"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Percentage</w:t>
            </w:r>
          </w:p>
        </w:tc>
      </w:tr>
      <w:tr w:rsidR="00B449EF" w:rsidRPr="00C02403" w14:paraId="13444BB9" w14:textId="77777777" w:rsidTr="001C4CAB">
        <w:trPr>
          <w:trHeight w:val="165"/>
          <w:jc w:val="center"/>
        </w:trPr>
        <w:tc>
          <w:tcPr>
            <w:tcW w:w="2805" w:type="dxa"/>
            <w:hideMark/>
          </w:tcPr>
          <w:p w14:paraId="2ECB140A"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ssp</w:t>
            </w:r>
          </w:p>
        </w:tc>
        <w:tc>
          <w:tcPr>
            <w:tcW w:w="3311" w:type="dxa"/>
            <w:hideMark/>
          </w:tcPr>
          <w:p w14:paraId="3FCC96BB"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33385</w:t>
            </w:r>
          </w:p>
        </w:tc>
        <w:tc>
          <w:tcPr>
            <w:tcW w:w="2286" w:type="dxa"/>
            <w:hideMark/>
          </w:tcPr>
          <w:p w14:paraId="26BF4845"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71.6955</w:t>
            </w:r>
          </w:p>
        </w:tc>
      </w:tr>
      <w:tr w:rsidR="00B449EF" w:rsidRPr="00C02403" w14:paraId="1D522B2A" w14:textId="77777777" w:rsidTr="001C4CAB">
        <w:trPr>
          <w:trHeight w:val="165"/>
          <w:jc w:val="center"/>
        </w:trPr>
        <w:tc>
          <w:tcPr>
            <w:tcW w:w="2805" w:type="dxa"/>
            <w:hideMark/>
          </w:tcPr>
          <w:p w14:paraId="3E19A4B7"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also</w:t>
            </w:r>
          </w:p>
        </w:tc>
        <w:tc>
          <w:tcPr>
            <w:tcW w:w="3311" w:type="dxa"/>
            <w:hideMark/>
          </w:tcPr>
          <w:p w14:paraId="78D0D645"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18453</w:t>
            </w:r>
          </w:p>
        </w:tc>
        <w:tc>
          <w:tcPr>
            <w:tcW w:w="2286" w:type="dxa"/>
            <w:hideMark/>
          </w:tcPr>
          <w:p w14:paraId="7EB91471"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39.6285</w:t>
            </w:r>
          </w:p>
        </w:tc>
      </w:tr>
      <w:tr w:rsidR="00B449EF" w:rsidRPr="00C02403" w14:paraId="7B2681DB" w14:textId="77777777" w:rsidTr="001C4CAB">
        <w:trPr>
          <w:trHeight w:val="165"/>
          <w:jc w:val="center"/>
        </w:trPr>
        <w:tc>
          <w:tcPr>
            <w:tcW w:w="2805" w:type="dxa"/>
            <w:hideMark/>
          </w:tcPr>
          <w:p w14:paraId="744EA453"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rmk</w:t>
            </w:r>
          </w:p>
        </w:tc>
        <w:tc>
          <w:tcPr>
            <w:tcW w:w="3311" w:type="dxa"/>
            <w:hideMark/>
          </w:tcPr>
          <w:p w14:paraId="0802FB97"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6775</w:t>
            </w:r>
          </w:p>
        </w:tc>
        <w:tc>
          <w:tcPr>
            <w:tcW w:w="2286" w:type="dxa"/>
            <w:hideMark/>
          </w:tcPr>
          <w:p w14:paraId="757A9802"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14.5496</w:t>
            </w:r>
          </w:p>
        </w:tc>
      </w:tr>
      <w:tr w:rsidR="00B449EF" w:rsidRPr="00C02403" w14:paraId="741F232B" w14:textId="77777777" w:rsidTr="001C4CAB">
        <w:trPr>
          <w:trHeight w:val="330"/>
          <w:jc w:val="center"/>
        </w:trPr>
        <w:tc>
          <w:tcPr>
            <w:tcW w:w="2805" w:type="dxa"/>
            <w:hideMark/>
          </w:tcPr>
          <w:p w14:paraId="0F509597"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playback-used</w:t>
            </w:r>
          </w:p>
        </w:tc>
        <w:tc>
          <w:tcPr>
            <w:tcW w:w="3311" w:type="dxa"/>
            <w:hideMark/>
          </w:tcPr>
          <w:p w14:paraId="21876C0B"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2442</w:t>
            </w:r>
          </w:p>
        </w:tc>
        <w:tc>
          <w:tcPr>
            <w:tcW w:w="2286" w:type="dxa"/>
            <w:hideMark/>
          </w:tcPr>
          <w:p w14:paraId="63489F96"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5.24428</w:t>
            </w:r>
          </w:p>
        </w:tc>
      </w:tr>
      <w:tr w:rsidR="00B449EF" w:rsidRPr="00C02403" w14:paraId="147E7A66" w14:textId="77777777" w:rsidTr="001C4CAB">
        <w:trPr>
          <w:trHeight w:val="330"/>
          <w:jc w:val="center"/>
        </w:trPr>
        <w:tc>
          <w:tcPr>
            <w:tcW w:w="2805" w:type="dxa"/>
            <w:hideMark/>
          </w:tcPr>
          <w:p w14:paraId="6995151D"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bird-seen</w:t>
            </w:r>
          </w:p>
        </w:tc>
        <w:tc>
          <w:tcPr>
            <w:tcW w:w="3311" w:type="dxa"/>
            <w:hideMark/>
          </w:tcPr>
          <w:p w14:paraId="1757FA57"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2015</w:t>
            </w:r>
          </w:p>
        </w:tc>
        <w:tc>
          <w:tcPr>
            <w:tcW w:w="2286" w:type="dxa"/>
            <w:hideMark/>
          </w:tcPr>
          <w:p w14:paraId="252B984D" w14:textId="77777777" w:rsidR="00C02403" w:rsidRPr="00544E02" w:rsidRDefault="00C02403" w:rsidP="00544E02">
            <w:pPr>
              <w:jc w:val="both"/>
              <w:rPr>
                <w:rFonts w:eastAsia="Times New Roman" w:cstheme="minorHAnsi"/>
                <w:color w:val="000000"/>
                <w:sz w:val="18"/>
                <w:szCs w:val="18"/>
              </w:rPr>
            </w:pPr>
            <w:r w:rsidRPr="00544E02">
              <w:rPr>
                <w:rFonts w:eastAsia="Times New Roman" w:cstheme="minorHAnsi"/>
                <w:color w:val="000000"/>
                <w:sz w:val="18"/>
                <w:szCs w:val="18"/>
              </w:rPr>
              <w:t>4.32728</w:t>
            </w:r>
          </w:p>
        </w:tc>
      </w:tr>
    </w:tbl>
    <w:p w14:paraId="532A45EA" w14:textId="77777777" w:rsidR="00C02403" w:rsidRDefault="00C02403" w:rsidP="00F95FBE">
      <w:pPr>
        <w:jc w:val="both"/>
      </w:pPr>
    </w:p>
    <w:p w14:paraId="17C8F7F4" w14:textId="7A4F6AD3" w:rsidR="004D0E2E" w:rsidRDefault="00B449EF" w:rsidP="001C4CAB">
      <w:pPr>
        <w:spacing w:line="360" w:lineRule="auto"/>
        <w:jc w:val="both"/>
      </w:pPr>
      <w:r>
        <w:t>These missing values ha</w:t>
      </w:r>
      <w:r w:rsidR="00CF5481">
        <w:t>ve</w:t>
      </w:r>
      <w:r>
        <w:t xml:space="preserve"> been removed and fixed. Different techniques like </w:t>
      </w:r>
      <w:r w:rsidR="00CF5481">
        <w:t xml:space="preserve">the </w:t>
      </w:r>
      <w:r>
        <w:t xml:space="preserve">mean </w:t>
      </w:r>
      <w:r w:rsidR="00CF5481">
        <w:t xml:space="preserve">and </w:t>
      </w:r>
      <w:r>
        <w:t>mode of the columns are taken to fill those NaN cells. The date column contain</w:t>
      </w:r>
      <w:r w:rsidR="00CF5481">
        <w:t>s</w:t>
      </w:r>
      <w:r>
        <w:t xml:space="preserve"> a lot of information, it need</w:t>
      </w:r>
      <w:r w:rsidR="00CF5481">
        <w:t>s</w:t>
      </w:r>
      <w:r>
        <w:t xml:space="preserve"> to separate to get more analysis. From the date column</w:t>
      </w:r>
      <w:r w:rsidR="00CF5481">
        <w:t>,</w:t>
      </w:r>
      <w:r>
        <w:t xml:space="preserve"> we made three new columns </w:t>
      </w:r>
      <w:r w:rsidRPr="00B449EF">
        <w:t>day_of_month</w:t>
      </w:r>
      <w:r>
        <w:t>, month</w:t>
      </w:r>
      <w:r w:rsidR="00CF5481">
        <w:t>,</w:t>
      </w:r>
      <w:r>
        <w:t xml:space="preserve"> and year. </w:t>
      </w:r>
      <w:r w:rsidR="00883CE7">
        <w:t xml:space="preserve">These new columns help us to do </w:t>
      </w:r>
      <w:r w:rsidR="00CF5481">
        <w:t xml:space="preserve">an </w:t>
      </w:r>
      <w:r w:rsidR="00883CE7">
        <w:t xml:space="preserve">analysis of data on the base of </w:t>
      </w:r>
      <w:r w:rsidR="004D0E2E">
        <w:t>days,</w:t>
      </w:r>
      <w:r w:rsidR="00883CE7">
        <w:t xml:space="preserve"> months</w:t>
      </w:r>
      <w:r w:rsidR="00CF5481">
        <w:t>,</w:t>
      </w:r>
      <w:r w:rsidR="00883CE7">
        <w:t xml:space="preserve"> and years. All the columns of the dataset </w:t>
      </w:r>
      <w:r w:rsidR="004D0E2E">
        <w:t>were</w:t>
      </w:r>
      <w:r w:rsidR="00883CE7">
        <w:t xml:space="preserve"> in the o</w:t>
      </w:r>
      <w:r w:rsidR="00F779BC">
        <w:t xml:space="preserve">bject datatype except </w:t>
      </w:r>
      <w:r w:rsidR="00CF5481">
        <w:t xml:space="preserve">the </w:t>
      </w:r>
      <w:r w:rsidR="00F779BC">
        <w:t xml:space="preserve">id. So </w:t>
      </w:r>
      <w:r w:rsidR="00F779BC" w:rsidRPr="00F779BC">
        <w:t>type casting of all columns as all data are in object type so we have to convert into their respective data type as per their nature.</w:t>
      </w:r>
      <w:r w:rsidR="00F779BC">
        <w:t xml:space="preserve"> In the year columns, it contain</w:t>
      </w:r>
      <w:r w:rsidR="00CF5481">
        <w:t>s</w:t>
      </w:r>
      <w:r w:rsidR="00F779BC">
        <w:t xml:space="preserve"> the values that ha</w:t>
      </w:r>
      <w:r w:rsidR="00CF5481">
        <w:t>ve</w:t>
      </w:r>
      <w:r w:rsidR="00F779BC">
        <w:t xml:space="preserve"> from 000,0,00. Filter</w:t>
      </w:r>
      <w:r w:rsidR="00CF5481">
        <w:t>s</w:t>
      </w:r>
      <w:r w:rsidR="00F779BC">
        <w:t xml:space="preserve"> were applied to these garbage values to make </w:t>
      </w:r>
      <w:r w:rsidR="00CF5481">
        <w:t>them</w:t>
      </w:r>
      <w:r w:rsidR="00F779BC">
        <w:t xml:space="preserve"> clean. </w:t>
      </w:r>
    </w:p>
    <w:p w14:paraId="13DD0C3B" w14:textId="08A5E574" w:rsidR="005939B2" w:rsidRDefault="004D0E2E" w:rsidP="001C4CAB">
      <w:pPr>
        <w:spacing w:line="360" w:lineRule="auto"/>
        <w:jc w:val="both"/>
      </w:pPr>
      <w:r w:rsidRPr="001C4CAB">
        <w:t>“Is there a specie that is more frequent in North England than the south of ENGLAND?”</w:t>
      </w:r>
      <w:r>
        <w:t xml:space="preserve"> To answer this filter</w:t>
      </w:r>
      <w:r w:rsidR="00CF5481">
        <w:t>s</w:t>
      </w:r>
      <w:r>
        <w:t xml:space="preserve"> were applied. The data doesn’t contain any information about North and south England. The loc column contain</w:t>
      </w:r>
      <w:r w:rsidR="00CF5481">
        <w:t>s</w:t>
      </w:r>
      <w:r>
        <w:t xml:space="preserve"> detailed information about the location of the bird species. So we </w:t>
      </w:r>
      <w:r w:rsidR="005939B2">
        <w:t>filter</w:t>
      </w:r>
      <w:r>
        <w:t xml:space="preserve"> every location based on the North and south key word in </w:t>
      </w:r>
      <w:r w:rsidR="00CF5481">
        <w:t xml:space="preserve">the </w:t>
      </w:r>
      <w:r>
        <w:t>"loc" col.</w:t>
      </w:r>
      <w:r w:rsidR="005939B2">
        <w:t xml:space="preserve"> First</w:t>
      </w:r>
      <w:r w:rsidR="00CF5481">
        <w:t>,</w:t>
      </w:r>
      <w:r w:rsidR="005939B2">
        <w:t xml:space="preserve"> we find out the top species that are frequent in south England and then</w:t>
      </w:r>
      <w:r w:rsidR="00760D44">
        <w:t xml:space="preserve"> north England as show</w:t>
      </w:r>
      <w:r w:rsidR="00CF5481">
        <w:t>n</w:t>
      </w:r>
      <w:r w:rsidR="00760D44">
        <w:t xml:space="preserve"> in Fig</w:t>
      </w:r>
      <w:r w:rsidR="005A4366">
        <w:t>.</w:t>
      </w:r>
      <w:r w:rsidR="005939B2">
        <w:t xml:space="preserve"> 3. Now we have frequent species in both north and south we again simply filter out “</w:t>
      </w:r>
      <w:r w:rsidR="005939B2" w:rsidRPr="004D0E2E">
        <w:t>a specie that is more frequent in North England than the south of ENGLAND</w:t>
      </w:r>
      <w:r w:rsidR="005939B2">
        <w:t xml:space="preserve">” by using pandas data frame quires. </w:t>
      </w:r>
      <w:r w:rsidR="005939B2" w:rsidRPr="005939B2">
        <w:t xml:space="preserve">Trochilus </w:t>
      </w:r>
      <w:r w:rsidR="00CF5481">
        <w:t xml:space="preserve">was </w:t>
      </w:r>
      <w:r w:rsidR="005939B2" w:rsidRPr="005939B2">
        <w:t xml:space="preserve">found 2499 times in </w:t>
      </w:r>
      <w:r w:rsidR="00CF5481">
        <w:t xml:space="preserve">the </w:t>
      </w:r>
      <w:r w:rsidR="005939B2" w:rsidRPr="005939B2">
        <w:t xml:space="preserve">North of England and only two times in </w:t>
      </w:r>
      <w:r w:rsidR="00CF5481">
        <w:t xml:space="preserve">the </w:t>
      </w:r>
      <w:r w:rsidR="005939B2" w:rsidRPr="005939B2">
        <w:t xml:space="preserve">South of England. </w:t>
      </w:r>
      <w:r w:rsidR="000E6DC5" w:rsidRPr="005939B2">
        <w:t>So,</w:t>
      </w:r>
      <w:r w:rsidR="005939B2" w:rsidRPr="005939B2">
        <w:t xml:space="preserve"> </w:t>
      </w:r>
      <w:r w:rsidR="00565218" w:rsidRPr="005939B2">
        <w:t>we</w:t>
      </w:r>
      <w:r w:rsidR="005939B2" w:rsidRPr="005939B2">
        <w:t xml:space="preserve"> are concluding our findings that </w:t>
      </w:r>
      <w:r w:rsidR="00CF5481">
        <w:t xml:space="preserve">the </w:t>
      </w:r>
      <w:r w:rsidR="005939B2" w:rsidRPr="005939B2">
        <w:t>most Frequent Bird Species in North Engla</w:t>
      </w:r>
      <w:r w:rsidR="00D96B9B">
        <w:t xml:space="preserve">nd </w:t>
      </w:r>
      <w:r w:rsidR="00CF5481">
        <w:t>are</w:t>
      </w:r>
      <w:r w:rsidR="00D96B9B">
        <w:t xml:space="preserve"> "Trochilus" and "Mystery".</w:t>
      </w:r>
      <w:r w:rsidR="00565218">
        <w:t xml:space="preserve"> </w:t>
      </w:r>
    </w:p>
    <w:p w14:paraId="222AFCF1" w14:textId="77777777" w:rsidR="005939B2" w:rsidRDefault="005939B2" w:rsidP="00514EB0">
      <w:pPr>
        <w:jc w:val="center"/>
      </w:pPr>
      <w:r w:rsidRPr="005939B2">
        <w:rPr>
          <w:noProof/>
        </w:rPr>
        <w:lastRenderedPageBreak/>
        <w:drawing>
          <wp:inline distT="0" distB="0" distL="0" distR="0" wp14:anchorId="5003512A" wp14:editId="2A4D9758">
            <wp:extent cx="6019800" cy="2362200"/>
            <wp:effectExtent l="0" t="0" r="0" b="0"/>
            <wp:docPr id="4" name="Picture 4" descr="C:\Users\ASDF\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DF\Downloads\new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224" cy="2365898"/>
                    </a:xfrm>
                    <a:prstGeom prst="rect">
                      <a:avLst/>
                    </a:prstGeom>
                    <a:noFill/>
                    <a:ln>
                      <a:noFill/>
                    </a:ln>
                  </pic:spPr>
                </pic:pic>
              </a:graphicData>
            </a:graphic>
          </wp:inline>
        </w:drawing>
      </w:r>
    </w:p>
    <w:p w14:paraId="6636644B" w14:textId="77777777" w:rsidR="005939B2" w:rsidRDefault="005939B2" w:rsidP="00514EB0">
      <w:pPr>
        <w:keepNext/>
        <w:jc w:val="center"/>
      </w:pPr>
      <w:r w:rsidRPr="005939B2">
        <w:rPr>
          <w:noProof/>
        </w:rPr>
        <w:drawing>
          <wp:inline distT="0" distB="0" distL="0" distR="0" wp14:anchorId="7DB3D1B3" wp14:editId="7680ABD9">
            <wp:extent cx="5942626" cy="2266950"/>
            <wp:effectExtent l="0" t="0" r="1270" b="0"/>
            <wp:docPr id="5" name="Picture 5" descr="C:\Users\ASDF\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DF\Downloads\newplot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592" cy="2270370"/>
                    </a:xfrm>
                    <a:prstGeom prst="rect">
                      <a:avLst/>
                    </a:prstGeom>
                    <a:noFill/>
                    <a:ln>
                      <a:noFill/>
                    </a:ln>
                  </pic:spPr>
                </pic:pic>
              </a:graphicData>
            </a:graphic>
          </wp:inline>
        </w:drawing>
      </w:r>
    </w:p>
    <w:p w14:paraId="0D18E1C5" w14:textId="3A1BC6AC" w:rsidR="00565218" w:rsidRDefault="005939B2" w:rsidP="001B2B83">
      <w:pPr>
        <w:pStyle w:val="Caption"/>
        <w:jc w:val="center"/>
      </w:pPr>
      <w:bookmarkStart w:id="36" w:name="_Toc113916314"/>
      <w:r>
        <w:t xml:space="preserve">Figure </w:t>
      </w:r>
      <w:r w:rsidR="00000000">
        <w:fldChar w:fldCharType="begin"/>
      </w:r>
      <w:r w:rsidR="00000000">
        <w:instrText xml:space="preserve"> SEQ Figure \* ARABIC </w:instrText>
      </w:r>
      <w:r w:rsidR="00000000">
        <w:fldChar w:fldCharType="separate"/>
      </w:r>
      <w:r w:rsidR="00A06D00">
        <w:rPr>
          <w:noProof/>
        </w:rPr>
        <w:t>3</w:t>
      </w:r>
      <w:r w:rsidR="00000000">
        <w:rPr>
          <w:noProof/>
        </w:rPr>
        <w:fldChar w:fldCharType="end"/>
      </w:r>
      <w:r>
        <w:t xml:space="preserve">. </w:t>
      </w:r>
      <w:r w:rsidR="00132902">
        <w:t xml:space="preserve">Most </w:t>
      </w:r>
      <w:r>
        <w:t>Frequent Species in North and South</w:t>
      </w:r>
      <w:r w:rsidR="00514EB0">
        <w:t xml:space="preserve"> of England</w:t>
      </w:r>
      <w:bookmarkEnd w:id="36"/>
    </w:p>
    <w:p w14:paraId="0E99E869" w14:textId="392F6936" w:rsidR="00565218" w:rsidRDefault="00565218" w:rsidP="001C4CAB">
      <w:pPr>
        <w:spacing w:line="360" w:lineRule="auto"/>
        <w:jc w:val="both"/>
      </w:pPr>
      <w:r>
        <w:t xml:space="preserve">The second object is to find </w:t>
      </w:r>
      <w:r w:rsidRPr="00E2175D">
        <w:rPr>
          <w:b/>
          <w:bCs/>
        </w:rPr>
        <w:t>“Is there a specie that sings more frequently in the morning than in the evening”</w:t>
      </w:r>
      <w:r w:rsidRPr="00E2175D">
        <w:t>.</w:t>
      </w:r>
      <w:r>
        <w:t xml:space="preserve">  We have time in minutes and seconds in order to convert this time into </w:t>
      </w:r>
      <w:r w:rsidR="00CF5481">
        <w:t xml:space="preserve">an </w:t>
      </w:r>
      <w:r>
        <w:t xml:space="preserve">hour we should first convert it into hourly data. We created </w:t>
      </w:r>
      <w:r w:rsidR="00CF5481">
        <w:t xml:space="preserve">an </w:t>
      </w:r>
      <w:r>
        <w:t xml:space="preserve">hour column on the basis of ":" </w:t>
      </w:r>
      <w:r w:rsidR="00CF5481">
        <w:t xml:space="preserve">and </w:t>
      </w:r>
      <w:r>
        <w:t>th</w:t>
      </w:r>
      <w:r w:rsidR="00CF5481">
        <w:t>e</w:t>
      </w:r>
      <w:r>
        <w:t>n we extract</w:t>
      </w:r>
      <w:r w:rsidR="00CF5481">
        <w:t>ed</w:t>
      </w:r>
      <w:r>
        <w:t xml:space="preserve"> the hour of the data. Now we have </w:t>
      </w:r>
      <w:r w:rsidR="00CF5481">
        <w:t xml:space="preserve">an </w:t>
      </w:r>
      <w:r>
        <w:t xml:space="preserve">hour </w:t>
      </w:r>
      <w:r w:rsidR="000E6DC5">
        <w:t>column,</w:t>
      </w:r>
      <w:r>
        <w:t xml:space="preserve"> but we don't have </w:t>
      </w:r>
      <w:r w:rsidR="00CF5481">
        <w:t xml:space="preserve">a </w:t>
      </w:r>
      <w:r>
        <w:t>session of the day e.g. 'Late Night', 'Early Morning', 'Morning', 'Noon', 'Evening', 'Night'. To convert hour</w:t>
      </w:r>
      <w:r w:rsidR="00CF5481">
        <w:t>s</w:t>
      </w:r>
      <w:r>
        <w:t xml:space="preserve"> into these session</w:t>
      </w:r>
      <w:r w:rsidR="00CF5481">
        <w:t>s</w:t>
      </w:r>
      <w:r>
        <w:t xml:space="preserve"> we have to convert </w:t>
      </w:r>
      <w:r w:rsidR="00CF5481">
        <w:t>them</w:t>
      </w:r>
      <w:r>
        <w:t xml:space="preserve"> into different session</w:t>
      </w:r>
      <w:r w:rsidR="00CF5481">
        <w:t>s</w:t>
      </w:r>
      <w:r>
        <w:t xml:space="preserve"> of the day. We convert it on the bases of hourly basis like 24 hour</w:t>
      </w:r>
      <w:r w:rsidR="00CF5481">
        <w:t>s</w:t>
      </w:r>
      <w:r>
        <w:t xml:space="preserve"> in a day has been converted into chunks of </w:t>
      </w:r>
      <w:r w:rsidR="00CF5481">
        <w:t xml:space="preserve">the </w:t>
      </w:r>
      <w:r>
        <w:t>session th</w:t>
      </w:r>
      <w:r w:rsidR="00CF5481">
        <w:t>e</w:t>
      </w:r>
      <w:r>
        <w:t>n map into their respective session.</w:t>
      </w:r>
      <w:r w:rsidR="007D1FF0">
        <w:t xml:space="preserve"> By applying </w:t>
      </w:r>
      <w:r w:rsidR="00CF5481">
        <w:t xml:space="preserve">the </w:t>
      </w:r>
      <w:r w:rsidR="000E6DC5">
        <w:t>query,</w:t>
      </w:r>
      <w:r w:rsidR="007D1FF0">
        <w:t xml:space="preserve"> we get the t</w:t>
      </w:r>
      <w:r w:rsidR="007D1FF0" w:rsidRPr="007D1FF0">
        <w:t xml:space="preserve">op </w:t>
      </w:r>
      <w:r w:rsidR="007D1FF0">
        <w:t>50,</w:t>
      </w:r>
      <w:r w:rsidR="007D1FF0" w:rsidRPr="007D1FF0">
        <w:t xml:space="preserve"> 50 Species that sing more frequently in the Morning</w:t>
      </w:r>
      <w:r w:rsidR="00760D44">
        <w:t xml:space="preserve"> and Evening as shown in Fig</w:t>
      </w:r>
      <w:r w:rsidR="005A4366">
        <w:t>.</w:t>
      </w:r>
      <w:r w:rsidR="007D1FF0">
        <w:t xml:space="preserve"> 4. </w:t>
      </w:r>
      <w:r w:rsidR="006E604A" w:rsidRPr="006E604A">
        <w:t xml:space="preserve">We filtered the data based on morning and evening time on </w:t>
      </w:r>
      <w:r w:rsidR="00CF5481">
        <w:t xml:space="preserve">an </w:t>
      </w:r>
      <w:r w:rsidR="006E604A" w:rsidRPr="006E604A">
        <w:t xml:space="preserve">hourly basis and create a news column name session. We analyze the column with respect to </w:t>
      </w:r>
      <w:r w:rsidR="00CF5481">
        <w:t xml:space="preserve">the </w:t>
      </w:r>
      <w:r w:rsidR="006E604A" w:rsidRPr="006E604A">
        <w:t xml:space="preserve">most frequent species which occurred in </w:t>
      </w:r>
      <w:r w:rsidR="00CF5481">
        <w:t xml:space="preserve">the </w:t>
      </w:r>
      <w:r w:rsidR="006E604A" w:rsidRPr="006E604A">
        <w:t xml:space="preserve">morning and evening. We notice that Bird Collybita occurred 1158 times in the morning and 36 </w:t>
      </w:r>
      <w:r w:rsidR="006E604A" w:rsidRPr="006E604A">
        <w:lastRenderedPageBreak/>
        <w:t xml:space="preserve">times in </w:t>
      </w:r>
      <w:r w:rsidR="00CF5481">
        <w:t xml:space="preserve">the </w:t>
      </w:r>
      <w:r w:rsidR="006E604A" w:rsidRPr="006E604A">
        <w:t>evening. So we conclude the result for this scenario that Collybita is more frequently sings in Morning than Evening.</w:t>
      </w:r>
    </w:p>
    <w:p w14:paraId="4175AD35" w14:textId="77777777" w:rsidR="006E604A" w:rsidRDefault="007D1FF0" w:rsidP="005A4366">
      <w:pPr>
        <w:keepNext/>
        <w:jc w:val="center"/>
      </w:pPr>
      <w:r w:rsidRPr="007D1FF0">
        <w:rPr>
          <w:noProof/>
        </w:rPr>
        <w:drawing>
          <wp:inline distT="0" distB="0" distL="0" distR="0" wp14:anchorId="414D8C5B" wp14:editId="570E67E2">
            <wp:extent cx="6115050" cy="2179955"/>
            <wp:effectExtent l="0" t="0" r="0" b="0"/>
            <wp:docPr id="7" name="Picture 7" descr="C:\Users\ASDF\Downloads\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DF\Downloads\newplo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460" cy="2215750"/>
                    </a:xfrm>
                    <a:prstGeom prst="rect">
                      <a:avLst/>
                    </a:prstGeom>
                    <a:noFill/>
                    <a:ln>
                      <a:noFill/>
                    </a:ln>
                  </pic:spPr>
                </pic:pic>
              </a:graphicData>
            </a:graphic>
          </wp:inline>
        </w:drawing>
      </w:r>
      <w:r w:rsidRPr="007D1FF0">
        <w:rPr>
          <w:noProof/>
        </w:rPr>
        <w:drawing>
          <wp:inline distT="0" distB="0" distL="0" distR="0" wp14:anchorId="5EB4275C" wp14:editId="4056E198">
            <wp:extent cx="6143625" cy="2195195"/>
            <wp:effectExtent l="0" t="0" r="9525" b="0"/>
            <wp:docPr id="6" name="Picture 6" descr="C:\Users\ASDF\Downloads\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DF\Downloads\newplot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7688" cy="2232378"/>
                    </a:xfrm>
                    <a:prstGeom prst="rect">
                      <a:avLst/>
                    </a:prstGeom>
                    <a:noFill/>
                    <a:ln>
                      <a:noFill/>
                    </a:ln>
                  </pic:spPr>
                </pic:pic>
              </a:graphicData>
            </a:graphic>
          </wp:inline>
        </w:drawing>
      </w:r>
    </w:p>
    <w:p w14:paraId="0D8B4E93" w14:textId="0C4DC66B" w:rsidR="00B96AAA" w:rsidRPr="00B96AAA" w:rsidRDefault="006E604A" w:rsidP="001B2B83">
      <w:pPr>
        <w:pStyle w:val="Caption"/>
        <w:jc w:val="center"/>
      </w:pPr>
      <w:bookmarkStart w:id="37" w:name="_Toc113916315"/>
      <w:r>
        <w:t xml:space="preserve">Figure </w:t>
      </w:r>
      <w:r w:rsidR="00000000">
        <w:fldChar w:fldCharType="begin"/>
      </w:r>
      <w:r w:rsidR="00000000">
        <w:instrText xml:space="preserve"> SEQ Figure \* ARABIC </w:instrText>
      </w:r>
      <w:r w:rsidR="00000000">
        <w:fldChar w:fldCharType="separate"/>
      </w:r>
      <w:r w:rsidR="00A06D00">
        <w:rPr>
          <w:noProof/>
        </w:rPr>
        <w:t>4</w:t>
      </w:r>
      <w:r w:rsidR="00000000">
        <w:rPr>
          <w:noProof/>
        </w:rPr>
        <w:fldChar w:fldCharType="end"/>
      </w:r>
      <w:r>
        <w:t>. T</w:t>
      </w:r>
      <w:r w:rsidRPr="0054382B">
        <w:t>op 50, 50 Species that sing more frequently in the Morning and Evening</w:t>
      </w:r>
      <w:bookmarkEnd w:id="37"/>
    </w:p>
    <w:p w14:paraId="5E379CE9" w14:textId="7563CABD" w:rsidR="007D1FF0" w:rsidRDefault="003B1AF1" w:rsidP="001C4CAB">
      <w:pPr>
        <w:spacing w:line="360" w:lineRule="auto"/>
        <w:jc w:val="both"/>
      </w:pPr>
      <w:r>
        <w:t xml:space="preserve">We have to </w:t>
      </w:r>
      <w:r w:rsidRPr="00E2175D">
        <w:rPr>
          <w:b/>
          <w:bCs/>
        </w:rPr>
        <w:t xml:space="preserve">“Work on </w:t>
      </w:r>
      <w:r w:rsidR="00CF5481" w:rsidRPr="00E2175D">
        <w:rPr>
          <w:b/>
          <w:bCs/>
        </w:rPr>
        <w:t xml:space="preserve">the </w:t>
      </w:r>
      <w:r w:rsidRPr="00E2175D">
        <w:rPr>
          <w:b/>
          <w:bCs/>
        </w:rPr>
        <w:t>geographical distribution of the bird species”</w:t>
      </w:r>
      <w:r w:rsidRPr="001C4CAB">
        <w:t>.</w:t>
      </w:r>
      <w:r>
        <w:t xml:space="preserve"> </w:t>
      </w:r>
      <w:r w:rsidR="002A79C2">
        <w:t>Firstly,</w:t>
      </w:r>
      <w:r w:rsidR="00694484">
        <w:t xml:space="preserve"> have to find out where recording</w:t>
      </w:r>
      <w:r w:rsidR="00CF5481">
        <w:t>s</w:t>
      </w:r>
      <w:r w:rsidR="00694484">
        <w:t xml:space="preserve"> were made. </w:t>
      </w:r>
      <w:r w:rsidR="00694484" w:rsidRPr="00694484">
        <w:t xml:space="preserve">Since I have </w:t>
      </w:r>
      <w:r w:rsidR="00CF5481">
        <w:t xml:space="preserve">the </w:t>
      </w:r>
      <w:r w:rsidR="00694484" w:rsidRPr="00694484">
        <w:t xml:space="preserve">latitude and longitude of the location where recordings were made, I'll be plotting the exact locations on the map where the recordings were made. Note: Let's look at </w:t>
      </w:r>
      <w:r w:rsidR="00CF5481">
        <w:t xml:space="preserve">the </w:t>
      </w:r>
      <w:r w:rsidR="00694484" w:rsidRPr="00694484">
        <w:t xml:space="preserve">top 15 countries with </w:t>
      </w:r>
      <w:r w:rsidR="00CF5481">
        <w:t xml:space="preserve">the </w:t>
      </w:r>
      <w:r w:rsidR="00694484" w:rsidRPr="00694484">
        <w:t>most recordings. The majority of recordings are located in the UK, followed by their cities.</w:t>
      </w:r>
      <w:r w:rsidR="00694484">
        <w:t xml:space="preserve"> </w:t>
      </w:r>
      <w:r w:rsidR="00CF5481">
        <w:t>The i</w:t>
      </w:r>
      <w:r w:rsidR="00694484">
        <w:t xml:space="preserve">nitial step </w:t>
      </w:r>
      <w:r w:rsidR="00827DB0">
        <w:t>is to</w:t>
      </w:r>
      <w:r w:rsidR="00694484">
        <w:t xml:space="preserve"> c</w:t>
      </w:r>
      <w:r w:rsidR="00694484" w:rsidRPr="00694484">
        <w:t>onvert</w:t>
      </w:r>
      <w:r w:rsidR="00694484">
        <w:t xml:space="preserve"> </w:t>
      </w:r>
      <w:r w:rsidR="00694484" w:rsidRPr="00694484">
        <w:t xml:space="preserve">Country/Cities to iso_alpha format to plot on Map. </w:t>
      </w:r>
      <w:r w:rsidR="00694484">
        <w:t xml:space="preserve">We have very noisy data in the location of </w:t>
      </w:r>
      <w:r w:rsidR="00CF5481">
        <w:t xml:space="preserve">the </w:t>
      </w:r>
      <w:r w:rsidR="00E2175D">
        <w:t>column,</w:t>
      </w:r>
      <w:r w:rsidR="00694484">
        <w:t xml:space="preserve"> so we have to </w:t>
      </w:r>
      <w:r w:rsidR="002A79C2">
        <w:t>extract</w:t>
      </w:r>
      <w:r w:rsidR="00694484">
        <w:t xml:space="preserve"> the country name from that loc column.  </w:t>
      </w:r>
      <w:r w:rsidR="00A75A0A">
        <w:t>So,</w:t>
      </w:r>
      <w:r w:rsidR="00694484">
        <w:t xml:space="preserve"> we split the "loc" </w:t>
      </w:r>
      <w:r w:rsidR="00A75A0A">
        <w:t>column</w:t>
      </w:r>
      <w:r w:rsidR="00694484">
        <w:t xml:space="preserve"> data by using ",". As </w:t>
      </w:r>
      <w:r w:rsidR="00CF5481">
        <w:t xml:space="preserve">the </w:t>
      </w:r>
      <w:r w:rsidR="00694484">
        <w:t xml:space="preserve">country name is present after "," </w:t>
      </w:r>
      <w:r w:rsidR="00A75A0A">
        <w:t>After that,</w:t>
      </w:r>
      <w:r w:rsidR="00694484">
        <w:t xml:space="preserve"> we extract that name of the </w:t>
      </w:r>
      <w:r w:rsidR="00A75A0A">
        <w:t>country</w:t>
      </w:r>
      <w:r w:rsidR="00694484">
        <w:t xml:space="preserve"> and store </w:t>
      </w:r>
      <w:r w:rsidR="00CF5481">
        <w:t xml:space="preserve">it </w:t>
      </w:r>
      <w:r w:rsidR="00694484">
        <w:t xml:space="preserve">in </w:t>
      </w:r>
      <w:r w:rsidR="00CF5481">
        <w:t xml:space="preserve">the </w:t>
      </w:r>
      <w:r w:rsidR="00694484">
        <w:t xml:space="preserve">new country column. After </w:t>
      </w:r>
      <w:r w:rsidR="00CF5481">
        <w:t xml:space="preserve">the </w:t>
      </w:r>
      <w:r w:rsidR="00694484">
        <w:t xml:space="preserve">creation of </w:t>
      </w:r>
      <w:r w:rsidR="00CF5481">
        <w:t xml:space="preserve">the </w:t>
      </w:r>
      <w:r w:rsidR="00694484">
        <w:t xml:space="preserve">country </w:t>
      </w:r>
      <w:r w:rsidR="00A75A0A">
        <w:t>column,</w:t>
      </w:r>
      <w:r w:rsidR="00694484">
        <w:t xml:space="preserve"> we have to clean the country which ha</w:t>
      </w:r>
      <w:r w:rsidR="00CF5481">
        <w:t>s</w:t>
      </w:r>
      <w:r w:rsidR="00694484">
        <w:t xml:space="preserve"> </w:t>
      </w:r>
      <w:r w:rsidR="00A75A0A">
        <w:t>ambiguous</w:t>
      </w:r>
      <w:r w:rsidR="00694484">
        <w:t xml:space="preserve"> data we update the country with respect to their city as we have checked them manually and replace</w:t>
      </w:r>
      <w:r w:rsidR="00CF5481">
        <w:t>d</w:t>
      </w:r>
      <w:r w:rsidR="00694484">
        <w:t xml:space="preserve"> their name with their states.</w:t>
      </w:r>
      <w:r w:rsidR="00A75A0A" w:rsidRPr="00A75A0A">
        <w:t xml:space="preserve"> </w:t>
      </w:r>
      <w:r w:rsidR="00CF5481">
        <w:t>The c</w:t>
      </w:r>
      <w:r w:rsidR="00A75A0A" w:rsidRPr="00A75A0A">
        <w:t>ountry short form is called iso</w:t>
      </w:r>
      <w:r w:rsidR="002A79C2">
        <w:t>_</w:t>
      </w:r>
      <w:r w:rsidR="00A75A0A" w:rsidRPr="00A75A0A">
        <w:t xml:space="preserve">alpha so we convert the name of the Main country which is </w:t>
      </w:r>
      <w:r w:rsidR="00CF5481">
        <w:t xml:space="preserve">the </w:t>
      </w:r>
      <w:r w:rsidR="00A75A0A" w:rsidRPr="00A75A0A">
        <w:t xml:space="preserve">United </w:t>
      </w:r>
      <w:r w:rsidR="000E6DC5" w:rsidRPr="00A75A0A">
        <w:lastRenderedPageBreak/>
        <w:t>Kingdom,</w:t>
      </w:r>
      <w:r w:rsidR="00A75A0A" w:rsidRPr="00A75A0A">
        <w:t xml:space="preserve"> so we convert it into short or iso_alpha code to plot on the map. As per </w:t>
      </w:r>
      <w:r w:rsidR="00CF5481">
        <w:t xml:space="preserve">the </w:t>
      </w:r>
      <w:r w:rsidR="00A75A0A" w:rsidRPr="00A75A0A">
        <w:t>data</w:t>
      </w:r>
      <w:r w:rsidR="00CF5481">
        <w:t>,</w:t>
      </w:r>
      <w:r w:rsidR="00A75A0A" w:rsidRPr="00A75A0A">
        <w:t xml:space="preserve"> we are gathering information about countries we find that the provided data is from </w:t>
      </w:r>
      <w:r w:rsidR="00CF5481">
        <w:t xml:space="preserve">the </w:t>
      </w:r>
      <w:r w:rsidR="00A75A0A" w:rsidRPr="00A75A0A">
        <w:t xml:space="preserve">United Kingdom as there is no other country involved in the latitude and </w:t>
      </w:r>
      <w:r w:rsidR="000E6DC5" w:rsidRPr="00A75A0A">
        <w:t>longitude,</w:t>
      </w:r>
      <w:r w:rsidR="00A75A0A" w:rsidRPr="00A75A0A">
        <w:t xml:space="preserve"> so we are assuming that we are not adding </w:t>
      </w:r>
      <w:r w:rsidR="00CF5481">
        <w:t>an</w:t>
      </w:r>
      <w:r w:rsidR="00A75A0A" w:rsidRPr="00A75A0A">
        <w:t xml:space="preserve">other database for </w:t>
      </w:r>
      <w:r w:rsidR="00CF5481">
        <w:t xml:space="preserve">the </w:t>
      </w:r>
      <w:r w:rsidR="00A75A0A" w:rsidRPr="00A75A0A">
        <w:t>bird to this data due to inconsistency.</w:t>
      </w:r>
      <w:r w:rsidR="00A75A0A">
        <w:t xml:space="preserve"> </w:t>
      </w:r>
      <w:r w:rsidR="00A75A0A" w:rsidRPr="00A75A0A">
        <w:t xml:space="preserve">Normal Distribution without Map and as we are seeing that most of the birds are from </w:t>
      </w:r>
      <w:r w:rsidR="00CF5481">
        <w:t xml:space="preserve">the </w:t>
      </w:r>
      <w:r w:rsidR="00A75A0A" w:rsidRPr="00A75A0A">
        <w:t>UK a very fewer and limited number of birds are from other continent</w:t>
      </w:r>
      <w:r w:rsidR="00CF5481">
        <w:t>s</w:t>
      </w:r>
      <w:r w:rsidR="00A75A0A" w:rsidRPr="00A75A0A">
        <w:t>/countries</w:t>
      </w:r>
      <w:r w:rsidR="00F13199">
        <w:t>.</w:t>
      </w:r>
      <w:r w:rsidR="00575D69" w:rsidRPr="00575D69">
        <w:t xml:space="preserve"> Distribution of Map of the England and mapping the location of the spices</w:t>
      </w:r>
      <w:r w:rsidR="00575D69">
        <w:t xml:space="preserve"> shown in Fig</w:t>
      </w:r>
      <w:r w:rsidR="005A4366">
        <w:t>.</w:t>
      </w:r>
      <w:r w:rsidR="00575D69">
        <w:t xml:space="preserve"> 5. </w:t>
      </w:r>
    </w:p>
    <w:p w14:paraId="2418542C" w14:textId="77777777" w:rsidR="00575D69" w:rsidRDefault="00575D69" w:rsidP="005A4366">
      <w:pPr>
        <w:keepNext/>
        <w:jc w:val="center"/>
      </w:pPr>
      <w:r w:rsidRPr="00575D69">
        <w:rPr>
          <w:noProof/>
        </w:rPr>
        <w:drawing>
          <wp:inline distT="0" distB="0" distL="0" distR="0" wp14:anchorId="240D8E0C" wp14:editId="0AB2B32D">
            <wp:extent cx="6141644" cy="2402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5601" cy="2427982"/>
                    </a:xfrm>
                    <a:prstGeom prst="rect">
                      <a:avLst/>
                    </a:prstGeom>
                  </pic:spPr>
                </pic:pic>
              </a:graphicData>
            </a:graphic>
          </wp:inline>
        </w:drawing>
      </w:r>
    </w:p>
    <w:p w14:paraId="4D7486B1" w14:textId="6738027E" w:rsidR="00575D69" w:rsidRPr="00575D69" w:rsidRDefault="00575D69" w:rsidP="005A4366">
      <w:pPr>
        <w:pStyle w:val="Caption"/>
        <w:jc w:val="center"/>
      </w:pPr>
      <w:bookmarkStart w:id="38" w:name="_Toc113916316"/>
      <w:r>
        <w:t xml:space="preserve">Figure </w:t>
      </w:r>
      <w:r w:rsidR="00000000">
        <w:fldChar w:fldCharType="begin"/>
      </w:r>
      <w:r w:rsidR="00000000">
        <w:instrText xml:space="preserve"> SEQ Figure \* ARABIC </w:instrText>
      </w:r>
      <w:r w:rsidR="00000000">
        <w:fldChar w:fldCharType="separate"/>
      </w:r>
      <w:r w:rsidR="00A06D00">
        <w:rPr>
          <w:noProof/>
        </w:rPr>
        <w:t>5</w:t>
      </w:r>
      <w:r w:rsidR="00000000">
        <w:rPr>
          <w:noProof/>
        </w:rPr>
        <w:fldChar w:fldCharType="end"/>
      </w:r>
      <w:r>
        <w:t xml:space="preserve">. </w:t>
      </w:r>
      <w:bookmarkStart w:id="39" w:name="_Hlk113639149"/>
      <w:r>
        <w:t>Distribution of Map of England and mapping the location of the spices</w:t>
      </w:r>
      <w:bookmarkEnd w:id="38"/>
    </w:p>
    <w:bookmarkEnd w:id="39"/>
    <w:p w14:paraId="6431AA15" w14:textId="1A0276C4" w:rsidR="00A75A0A" w:rsidRDefault="00517038" w:rsidP="001C4CAB">
      <w:pPr>
        <w:spacing w:line="360" w:lineRule="auto"/>
        <w:jc w:val="both"/>
      </w:pPr>
      <w:r>
        <w:t xml:space="preserve">Top 15 most common elevations for the bird’s species by counting their occurrence in </w:t>
      </w:r>
      <w:r w:rsidR="00CF5481">
        <w:t xml:space="preserve">the </w:t>
      </w:r>
      <w:r>
        <w:t>newly created country column. Fig</w:t>
      </w:r>
      <w:r w:rsidR="005A4366">
        <w:t>.</w:t>
      </w:r>
      <w:r>
        <w:t xml:space="preserve"> 6. </w:t>
      </w:r>
      <w:r w:rsidR="00CF5481">
        <w:t>Shows</w:t>
      </w:r>
      <w:r>
        <w:t xml:space="preserve"> th</w:t>
      </w:r>
      <w:r w:rsidR="00CF5481">
        <w:t>e</w:t>
      </w:r>
      <w:r>
        <w:t xml:space="preserve"> top 15 bird species</w:t>
      </w:r>
      <w:r w:rsidR="00514EB0">
        <w:t xml:space="preserve"> and Fig</w:t>
      </w:r>
      <w:r w:rsidR="005A4366">
        <w:t>.</w:t>
      </w:r>
      <w:r w:rsidR="00514EB0">
        <w:t xml:space="preserve"> 7</w:t>
      </w:r>
      <w:r w:rsidR="00774A11">
        <w:t xml:space="preserve"> </w:t>
      </w:r>
      <w:r w:rsidR="001C4CAB">
        <w:t>P</w:t>
      </w:r>
      <w:r w:rsidR="001C4CAB">
        <w:t xml:space="preserve">ercentage </w:t>
      </w:r>
      <w:r w:rsidR="001C4CAB">
        <w:t>m</w:t>
      </w:r>
      <w:r w:rsidR="00774A11">
        <w:t>ost</w:t>
      </w:r>
      <w:r w:rsidR="00514EB0">
        <w:t xml:space="preserve"> occurred </w:t>
      </w:r>
      <w:r w:rsidR="001C4CAB">
        <w:t xml:space="preserve">of </w:t>
      </w:r>
      <w:r w:rsidR="00514EB0">
        <w:t>bird</w:t>
      </w:r>
      <w:r w:rsidR="00774A11" w:rsidRPr="00774A11">
        <w:t xml:space="preserve"> species</w:t>
      </w:r>
      <w:r w:rsidR="001C4CAB">
        <w:t>,</w:t>
      </w:r>
      <w:r w:rsidR="00774A11" w:rsidRPr="00774A11">
        <w:t xml:space="preserve"> </w:t>
      </w:r>
    </w:p>
    <w:p w14:paraId="0ED6AAF8" w14:textId="77777777" w:rsidR="005D73EE" w:rsidRDefault="005D73EE" w:rsidP="005A4366">
      <w:pPr>
        <w:keepNext/>
        <w:jc w:val="center"/>
      </w:pPr>
      <w:r w:rsidRPr="005D73EE">
        <w:rPr>
          <w:noProof/>
        </w:rPr>
        <w:lastRenderedPageBreak/>
        <w:drawing>
          <wp:inline distT="0" distB="0" distL="0" distR="0" wp14:anchorId="7FA7E2A9" wp14:editId="560B64D4">
            <wp:extent cx="5943600" cy="3260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0090"/>
                    </a:xfrm>
                    <a:prstGeom prst="rect">
                      <a:avLst/>
                    </a:prstGeom>
                  </pic:spPr>
                </pic:pic>
              </a:graphicData>
            </a:graphic>
          </wp:inline>
        </w:drawing>
      </w:r>
    </w:p>
    <w:p w14:paraId="029C1FF1" w14:textId="03168D5A" w:rsidR="00517038" w:rsidRDefault="005D73EE" w:rsidP="005A4366">
      <w:pPr>
        <w:pStyle w:val="Caption"/>
        <w:jc w:val="center"/>
      </w:pPr>
      <w:bookmarkStart w:id="40" w:name="_Toc113916317"/>
      <w:r>
        <w:t xml:space="preserve">Figure </w:t>
      </w:r>
      <w:r w:rsidR="00000000">
        <w:fldChar w:fldCharType="begin"/>
      </w:r>
      <w:r w:rsidR="00000000">
        <w:instrText xml:space="preserve"> SEQ Figure \* ARABIC </w:instrText>
      </w:r>
      <w:r w:rsidR="00000000">
        <w:fldChar w:fldCharType="separate"/>
      </w:r>
      <w:r w:rsidR="00A06D00">
        <w:rPr>
          <w:noProof/>
        </w:rPr>
        <w:t>6</w:t>
      </w:r>
      <w:r w:rsidR="00000000">
        <w:rPr>
          <w:noProof/>
        </w:rPr>
        <w:fldChar w:fldCharType="end"/>
      </w:r>
      <w:r>
        <w:t>. Top 15</w:t>
      </w:r>
      <w:r w:rsidR="00514EB0">
        <w:t xml:space="preserve"> Country having Most Bird Species Recording</w:t>
      </w:r>
      <w:bookmarkEnd w:id="40"/>
    </w:p>
    <w:p w14:paraId="4E869D82" w14:textId="77777777" w:rsidR="00774A11" w:rsidRDefault="00774A11" w:rsidP="005A4366">
      <w:pPr>
        <w:keepNext/>
        <w:jc w:val="center"/>
      </w:pPr>
      <w:r w:rsidRPr="00774A11">
        <w:rPr>
          <w:noProof/>
        </w:rPr>
        <w:drawing>
          <wp:inline distT="0" distB="0" distL="0" distR="0" wp14:anchorId="3ADAA32D" wp14:editId="49633FFB">
            <wp:extent cx="5943600" cy="2122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2805"/>
                    </a:xfrm>
                    <a:prstGeom prst="rect">
                      <a:avLst/>
                    </a:prstGeom>
                  </pic:spPr>
                </pic:pic>
              </a:graphicData>
            </a:graphic>
          </wp:inline>
        </w:drawing>
      </w:r>
    </w:p>
    <w:p w14:paraId="03349A63" w14:textId="7F4F31AE" w:rsidR="00774A11" w:rsidRPr="00774A11" w:rsidRDefault="00774A11" w:rsidP="005A4366">
      <w:pPr>
        <w:pStyle w:val="Caption"/>
        <w:jc w:val="center"/>
      </w:pPr>
      <w:bookmarkStart w:id="41" w:name="_Toc113916318"/>
      <w:r>
        <w:t xml:space="preserve">Figure </w:t>
      </w:r>
      <w:r w:rsidR="00000000">
        <w:fldChar w:fldCharType="begin"/>
      </w:r>
      <w:r w:rsidR="00000000">
        <w:instrText xml:space="preserve"> SEQ Figure \* ARABIC </w:instrText>
      </w:r>
      <w:r w:rsidR="00000000">
        <w:fldChar w:fldCharType="separate"/>
      </w:r>
      <w:r w:rsidR="00A06D00">
        <w:rPr>
          <w:noProof/>
        </w:rPr>
        <w:t>7</w:t>
      </w:r>
      <w:r w:rsidR="00000000">
        <w:rPr>
          <w:noProof/>
        </w:rPr>
        <w:fldChar w:fldCharType="end"/>
      </w:r>
      <w:r>
        <w:t>.</w:t>
      </w:r>
      <w:r w:rsidRPr="00774A11">
        <w:t xml:space="preserve"> </w:t>
      </w:r>
      <w:r>
        <w:t xml:space="preserve"> Most</w:t>
      </w:r>
      <w:r w:rsidRPr="00774A11">
        <w:t xml:space="preserve"> </w:t>
      </w:r>
      <w:r w:rsidR="00514EB0" w:rsidRPr="00774A11">
        <w:t>Occurred Bird’s Species Percentage</w:t>
      </w:r>
      <w:bookmarkEnd w:id="41"/>
    </w:p>
    <w:p w14:paraId="168B7D86" w14:textId="33F31BFA" w:rsidR="008F6F99" w:rsidRDefault="004D60EA" w:rsidP="00E2175D">
      <w:pPr>
        <w:spacing w:line="360" w:lineRule="auto"/>
        <w:jc w:val="both"/>
      </w:pPr>
      <w:r>
        <w:t xml:space="preserve">From the above operation of data cleaning and data grouping/aggregation based on </w:t>
      </w:r>
      <w:r w:rsidR="00CF5481">
        <w:t>an</w:t>
      </w:r>
      <w:r>
        <w:t>other important factor</w:t>
      </w:r>
      <w:r w:rsidR="00CF5481">
        <w:t>,</w:t>
      </w:r>
      <w:r>
        <w:t xml:space="preserve"> we decide that the most common type of birds and recording are t</w:t>
      </w:r>
      <w:r w:rsidR="00CF5481">
        <w:t>aken</w:t>
      </w:r>
      <w:r>
        <w:t xml:space="preserve"> from </w:t>
      </w:r>
      <w:r w:rsidR="000E6DC5">
        <w:t>England,</w:t>
      </w:r>
      <w:r>
        <w:t xml:space="preserve"> which is shown in Geographical Distribution</w:t>
      </w:r>
      <w:r w:rsidR="00CF5481">
        <w:t>,</w:t>
      </w:r>
      <w:r>
        <w:t xml:space="preserve"> and the Most frequent Birds Recording are from </w:t>
      </w:r>
      <w:r w:rsidR="00CF5481">
        <w:t xml:space="preserve">the </w:t>
      </w:r>
      <w:r>
        <w:t>United Kingdom specifically from England. By Further analysis</w:t>
      </w:r>
      <w:r w:rsidR="00CF5481">
        <w:t>,</w:t>
      </w:r>
      <w:r>
        <w:t xml:space="preserve"> we </w:t>
      </w:r>
      <w:r w:rsidR="002A79C2">
        <w:t>extract</w:t>
      </w:r>
      <w:r>
        <w:t xml:space="preserve"> the city where the most birds are being found in the city of England name</w:t>
      </w:r>
      <w:r w:rsidR="00CF5481">
        <w:t>d</w:t>
      </w:r>
      <w:r>
        <w:t xml:space="preserve"> “Willow Warbler”.</w:t>
      </w:r>
      <w:r w:rsidR="00701610">
        <w:t xml:space="preserve"> </w:t>
      </w:r>
    </w:p>
    <w:p w14:paraId="17B69771" w14:textId="6B25FF35" w:rsidR="00701610" w:rsidRDefault="00E21D28" w:rsidP="00E2175D">
      <w:pPr>
        <w:spacing w:line="360" w:lineRule="auto"/>
        <w:jc w:val="both"/>
      </w:pPr>
      <w:r>
        <w:t xml:space="preserve">We have to do </w:t>
      </w:r>
      <w:r w:rsidR="00CF5481">
        <w:t xml:space="preserve">an </w:t>
      </w:r>
      <w:r w:rsidRPr="00E21D28">
        <w:t xml:space="preserve">Analysis of the time of the day and potentially look at </w:t>
      </w:r>
      <w:r w:rsidR="00CF5481">
        <w:t xml:space="preserve">a </w:t>
      </w:r>
      <w:r w:rsidRPr="00E21D28">
        <w:t xml:space="preserve">different time of the year </w:t>
      </w:r>
      <w:r w:rsidR="002A79C2" w:rsidRPr="00E21D28">
        <w:t>e.g.</w:t>
      </w:r>
      <w:r w:rsidRPr="00E21D28">
        <w:t xml:space="preserve"> Do we have more recordings in the spring than winter?</w:t>
      </w:r>
      <w:r>
        <w:t xml:space="preserve"> The data contains months as we converted the date column. Now we have to find the different </w:t>
      </w:r>
      <w:r w:rsidR="004D2E9B">
        <w:t>season</w:t>
      </w:r>
      <w:r w:rsidR="00CF5481">
        <w:t>s</w:t>
      </w:r>
      <w:r>
        <w:t xml:space="preserve"> of the year. </w:t>
      </w:r>
      <w:r w:rsidR="008D5BC5">
        <w:t>So,</w:t>
      </w:r>
      <w:r>
        <w:t xml:space="preserve"> we have to convert the months </w:t>
      </w:r>
      <w:r>
        <w:lastRenderedPageBreak/>
        <w:t xml:space="preserve">into their respective session </w:t>
      </w:r>
      <w:r w:rsidR="002A79C2">
        <w:t>e.g.</w:t>
      </w:r>
      <w:r w:rsidR="004D2E9B">
        <w:t xml:space="preserve"> “</w:t>
      </w:r>
      <w:r>
        <w:t xml:space="preserve">Winter", "Spring", "Summer", </w:t>
      </w:r>
      <w:r w:rsidR="002A79C2">
        <w:t>and “</w:t>
      </w:r>
      <w:r w:rsidR="004D2E9B">
        <w:t>Autumn</w:t>
      </w:r>
      <w:r w:rsidR="002A79C2">
        <w:t xml:space="preserve">”. </w:t>
      </w:r>
      <w:r w:rsidR="00CF5481">
        <w:t>The s</w:t>
      </w:r>
      <w:r>
        <w:t>ession is cross</w:t>
      </w:r>
      <w:r w:rsidR="00CF5481">
        <w:t>-</w:t>
      </w:r>
      <w:r>
        <w:t>checked with England weather/session.</w:t>
      </w:r>
      <w:r w:rsidR="004D2E9B">
        <w:t xml:space="preserve"> </w:t>
      </w:r>
      <w:r>
        <w:t xml:space="preserve">Finds the most frequent uploading of the bird species recordings in </w:t>
      </w:r>
      <w:r w:rsidR="00CF5481">
        <w:t xml:space="preserve">the </w:t>
      </w:r>
      <w:r>
        <w:t xml:space="preserve">spring session as shown in </w:t>
      </w:r>
      <w:r w:rsidR="004D2E9B">
        <w:t>Fig</w:t>
      </w:r>
      <w:r w:rsidR="005A4366">
        <w:t>.</w:t>
      </w:r>
      <w:r w:rsidR="004D2E9B">
        <w:t xml:space="preserve"> 8</w:t>
      </w:r>
      <w:r>
        <w:t>.</w:t>
      </w:r>
    </w:p>
    <w:p w14:paraId="16E929CE" w14:textId="77777777" w:rsidR="004D2E9B" w:rsidRDefault="004D2E9B" w:rsidP="005A4366">
      <w:pPr>
        <w:keepNext/>
        <w:jc w:val="center"/>
      </w:pPr>
      <w:r w:rsidRPr="004D2E9B">
        <w:rPr>
          <w:noProof/>
        </w:rPr>
        <w:drawing>
          <wp:inline distT="0" distB="0" distL="0" distR="0" wp14:anchorId="5170D6C0" wp14:editId="118283A9">
            <wp:extent cx="4505325" cy="31626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9398" cy="3165537"/>
                    </a:xfrm>
                    <a:prstGeom prst="rect">
                      <a:avLst/>
                    </a:prstGeom>
                  </pic:spPr>
                </pic:pic>
              </a:graphicData>
            </a:graphic>
          </wp:inline>
        </w:drawing>
      </w:r>
    </w:p>
    <w:p w14:paraId="217708B4" w14:textId="4FE48BAF" w:rsidR="004D2E9B" w:rsidRDefault="004D2E9B" w:rsidP="005A4366">
      <w:pPr>
        <w:pStyle w:val="Caption"/>
        <w:jc w:val="center"/>
      </w:pPr>
      <w:bookmarkStart w:id="42" w:name="_Toc113916319"/>
      <w:r>
        <w:t xml:space="preserve">Figure </w:t>
      </w:r>
      <w:r w:rsidR="00000000">
        <w:fldChar w:fldCharType="begin"/>
      </w:r>
      <w:r w:rsidR="00000000">
        <w:instrText xml:space="preserve"> SEQ Figure \* ARABIC </w:instrText>
      </w:r>
      <w:r w:rsidR="00000000">
        <w:fldChar w:fldCharType="separate"/>
      </w:r>
      <w:r w:rsidR="00A06D00">
        <w:rPr>
          <w:noProof/>
        </w:rPr>
        <w:t>8</w:t>
      </w:r>
      <w:r w:rsidR="00000000">
        <w:rPr>
          <w:noProof/>
        </w:rPr>
        <w:fldChar w:fldCharType="end"/>
      </w:r>
      <w:r>
        <w:t xml:space="preserve">. </w:t>
      </w:r>
      <w:r w:rsidR="00514EB0">
        <w:t xml:space="preserve">Most </w:t>
      </w:r>
      <w:r>
        <w:t>Frequent Recording</w:t>
      </w:r>
      <w:r w:rsidR="00514EB0">
        <w:t xml:space="preserve"> in Different Seasons of the Year</w:t>
      </w:r>
      <w:bookmarkEnd w:id="42"/>
    </w:p>
    <w:p w14:paraId="343F4AE3" w14:textId="6EE1E3AD" w:rsidR="00600950" w:rsidRDefault="00600950" w:rsidP="00E2175D">
      <w:pPr>
        <w:spacing w:line="360" w:lineRule="auto"/>
        <w:jc w:val="both"/>
      </w:pPr>
      <w:r>
        <w:t>Now a</w:t>
      </w:r>
      <w:r w:rsidRPr="00600950">
        <w:t xml:space="preserve">nalysis of </w:t>
      </w:r>
      <w:r>
        <w:t>b</w:t>
      </w:r>
      <w:r w:rsidRPr="00600950">
        <w:t xml:space="preserve">ird </w:t>
      </w:r>
      <w:r>
        <w:t>r</w:t>
      </w:r>
      <w:r w:rsidRPr="00600950">
        <w:t>ecording with respect to Years</w:t>
      </w:r>
      <w:r>
        <w:t xml:space="preserve">. </w:t>
      </w:r>
      <w:r w:rsidRPr="00600950">
        <w:t xml:space="preserve">Finds the most frequent uploading of the bird species recordings in year columns which </w:t>
      </w:r>
      <w:r w:rsidR="00CF5481">
        <w:t>are</w:t>
      </w:r>
      <w:r w:rsidRPr="00600950">
        <w:t xml:space="preserve"> 2020 as shown in </w:t>
      </w:r>
      <w:r>
        <w:t>Fig</w:t>
      </w:r>
      <w:r w:rsidR="005A4366">
        <w:t>.</w:t>
      </w:r>
      <w:r>
        <w:t xml:space="preserve"> 9.</w:t>
      </w:r>
    </w:p>
    <w:p w14:paraId="374DFCB1" w14:textId="77777777" w:rsidR="00600950" w:rsidRDefault="00600950" w:rsidP="005A4366">
      <w:pPr>
        <w:keepNext/>
        <w:jc w:val="center"/>
      </w:pPr>
      <w:r w:rsidRPr="00600950">
        <w:rPr>
          <w:noProof/>
        </w:rPr>
        <w:drawing>
          <wp:inline distT="0" distB="0" distL="0" distR="0" wp14:anchorId="5F85C8CE" wp14:editId="425890D8">
            <wp:extent cx="5943600" cy="2491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1105"/>
                    </a:xfrm>
                    <a:prstGeom prst="rect">
                      <a:avLst/>
                    </a:prstGeom>
                  </pic:spPr>
                </pic:pic>
              </a:graphicData>
            </a:graphic>
          </wp:inline>
        </w:drawing>
      </w:r>
    </w:p>
    <w:p w14:paraId="6E2C6B37" w14:textId="13559799" w:rsidR="00600950" w:rsidRDefault="00600950" w:rsidP="005A4366">
      <w:pPr>
        <w:pStyle w:val="Caption"/>
        <w:jc w:val="center"/>
      </w:pPr>
      <w:bookmarkStart w:id="43" w:name="_Toc113916320"/>
      <w:r>
        <w:t xml:space="preserve">Figure </w:t>
      </w:r>
      <w:r w:rsidR="00000000">
        <w:fldChar w:fldCharType="begin"/>
      </w:r>
      <w:r w:rsidR="00000000">
        <w:instrText xml:space="preserve"> SEQ Figure \* ARABIC </w:instrText>
      </w:r>
      <w:r w:rsidR="00000000">
        <w:fldChar w:fldCharType="separate"/>
      </w:r>
      <w:r w:rsidR="00A06D00">
        <w:rPr>
          <w:noProof/>
        </w:rPr>
        <w:t>9</w:t>
      </w:r>
      <w:r w:rsidR="00000000">
        <w:rPr>
          <w:noProof/>
        </w:rPr>
        <w:fldChar w:fldCharType="end"/>
      </w:r>
      <w:r>
        <w:t>. Frequent</w:t>
      </w:r>
      <w:r w:rsidR="00AE614C">
        <w:t xml:space="preserve"> Recording</w:t>
      </w:r>
      <w:r>
        <w:t xml:space="preserve"> </w:t>
      </w:r>
      <w:r w:rsidR="008D5BC5">
        <w:t>with</w:t>
      </w:r>
      <w:r w:rsidR="00AE614C">
        <w:t xml:space="preserve"> Respect To Years</w:t>
      </w:r>
      <w:bookmarkEnd w:id="43"/>
    </w:p>
    <w:p w14:paraId="699B5A59" w14:textId="19954E30" w:rsidR="003547D4" w:rsidRDefault="003547D4" w:rsidP="00E2175D">
      <w:pPr>
        <w:spacing w:line="360" w:lineRule="auto"/>
        <w:jc w:val="both"/>
      </w:pPr>
      <w:r>
        <w:lastRenderedPageBreak/>
        <w:t>We also did the a</w:t>
      </w:r>
      <w:r w:rsidRPr="003547D4">
        <w:t xml:space="preserve">nalysis of </w:t>
      </w:r>
      <w:r>
        <w:t>b</w:t>
      </w:r>
      <w:r w:rsidRPr="003547D4">
        <w:t xml:space="preserve">ird </w:t>
      </w:r>
      <w:r>
        <w:t>r</w:t>
      </w:r>
      <w:r w:rsidRPr="003547D4">
        <w:t xml:space="preserve">ecording with respect to </w:t>
      </w:r>
      <w:r>
        <w:t>m</w:t>
      </w:r>
      <w:r w:rsidRPr="003547D4">
        <w:t>onths</w:t>
      </w:r>
      <w:r>
        <w:t xml:space="preserve"> as well. </w:t>
      </w:r>
      <w:r w:rsidR="00E81050" w:rsidRPr="00E81050">
        <w:t xml:space="preserve">Finds the most frequent uploading of the bird species recordings on the basis of months. </w:t>
      </w:r>
      <w:r w:rsidR="008D5BC5" w:rsidRPr="00E81050">
        <w:t>So,</w:t>
      </w:r>
      <w:r w:rsidR="00E81050" w:rsidRPr="00E81050">
        <w:t xml:space="preserve"> we detect that soring session and April month are more suitable for Bird species recording registration as shown in </w:t>
      </w:r>
      <w:r w:rsidR="00E81050">
        <w:t>Fig</w:t>
      </w:r>
      <w:r w:rsidR="005A4366">
        <w:t>.</w:t>
      </w:r>
      <w:r w:rsidR="00E81050">
        <w:t xml:space="preserve"> 10</w:t>
      </w:r>
      <w:r w:rsidR="00E81050" w:rsidRPr="00E81050">
        <w:t>.</w:t>
      </w:r>
    </w:p>
    <w:p w14:paraId="1007013B" w14:textId="77777777" w:rsidR="00E81050" w:rsidRDefault="00E81050" w:rsidP="005A4366">
      <w:pPr>
        <w:keepNext/>
        <w:jc w:val="center"/>
      </w:pPr>
      <w:r w:rsidRPr="00E81050">
        <w:rPr>
          <w:noProof/>
        </w:rPr>
        <w:drawing>
          <wp:inline distT="0" distB="0" distL="0" distR="0" wp14:anchorId="51C8CCE1" wp14:editId="4B572745">
            <wp:extent cx="5943600" cy="2332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37769092" w14:textId="773B9BD5" w:rsidR="00E81050" w:rsidRDefault="00E81050" w:rsidP="005A4366">
      <w:pPr>
        <w:pStyle w:val="Caption"/>
        <w:jc w:val="center"/>
      </w:pPr>
      <w:bookmarkStart w:id="44" w:name="_Toc113916321"/>
      <w:r>
        <w:t xml:space="preserve">Figure </w:t>
      </w:r>
      <w:r w:rsidR="00000000">
        <w:fldChar w:fldCharType="begin"/>
      </w:r>
      <w:r w:rsidR="00000000">
        <w:instrText xml:space="preserve"> SEQ Figure \* ARABIC </w:instrText>
      </w:r>
      <w:r w:rsidR="00000000">
        <w:fldChar w:fldCharType="separate"/>
      </w:r>
      <w:r w:rsidR="00A06D00">
        <w:rPr>
          <w:noProof/>
        </w:rPr>
        <w:t>10</w:t>
      </w:r>
      <w:r w:rsidR="00000000">
        <w:rPr>
          <w:noProof/>
        </w:rPr>
        <w:fldChar w:fldCharType="end"/>
      </w:r>
      <w:r>
        <w:t xml:space="preserve">. Frequent </w:t>
      </w:r>
      <w:r w:rsidR="00AE614C">
        <w:t>Recording With Respect To Months</w:t>
      </w:r>
      <w:bookmarkEnd w:id="44"/>
    </w:p>
    <w:p w14:paraId="00AD0EE8" w14:textId="6857A6F2" w:rsidR="00E81050" w:rsidRDefault="00E81050" w:rsidP="00E2175D">
      <w:pPr>
        <w:spacing w:line="360" w:lineRule="auto"/>
        <w:jc w:val="both"/>
      </w:pPr>
      <w:r w:rsidRPr="00E81050">
        <w:t>As per the frequencies of the recorded voices months</w:t>
      </w:r>
      <w:r w:rsidR="00CF5481">
        <w:t>,</w:t>
      </w:r>
      <w:r w:rsidRPr="00E81050">
        <w:t xml:space="preserve"> we have more recordings in the spring than winter as shown in </w:t>
      </w:r>
      <w:r w:rsidR="00CF5481">
        <w:t xml:space="preserve">the </w:t>
      </w:r>
      <w:r w:rsidRPr="00E81050">
        <w:t>graph. The most specific month is April whe</w:t>
      </w:r>
      <w:r w:rsidR="00CF5481">
        <w:t>n</w:t>
      </w:r>
      <w:r w:rsidRPr="00E81050">
        <w:t xml:space="preserve"> Recorder upload</w:t>
      </w:r>
      <w:r w:rsidR="00CF5481">
        <w:t>s</w:t>
      </w:r>
      <w:r w:rsidRPr="00E81050">
        <w:t xml:space="preserve"> 8000+ Audio file registration. So, we conclude that Audio file registration is potentially look</w:t>
      </w:r>
      <w:r w:rsidR="00CF5481">
        <w:t>ing</w:t>
      </w:r>
      <w:r w:rsidRPr="00E81050">
        <w:t xml:space="preserve"> at </w:t>
      </w:r>
      <w:r w:rsidR="00CF5481">
        <w:t xml:space="preserve">the </w:t>
      </w:r>
      <w:r w:rsidRPr="00E81050">
        <w:t xml:space="preserve">time spring season of the year </w:t>
      </w:r>
      <w:r w:rsidR="00CF5481">
        <w:t>in</w:t>
      </w:r>
      <w:r w:rsidRPr="00E81050">
        <w:t xml:space="preserve"> </w:t>
      </w:r>
      <w:r w:rsidR="00CF5481">
        <w:t xml:space="preserve">the </w:t>
      </w:r>
      <w:r w:rsidRPr="00E81050">
        <w:t>morning time of the day</w:t>
      </w:r>
      <w:r>
        <w:t>. Weather condition</w:t>
      </w:r>
      <w:r w:rsidR="00CF5481">
        <w:t>s</w:t>
      </w:r>
      <w:r>
        <w:t xml:space="preserve"> in </w:t>
      </w:r>
      <w:r w:rsidR="00CF5481">
        <w:t xml:space="preserve">the </w:t>
      </w:r>
      <w:r>
        <w:t>UK follow as: Spring (March, April</w:t>
      </w:r>
      <w:r w:rsidR="00CF5481">
        <w:t>,</w:t>
      </w:r>
      <w:r>
        <w:t xml:space="preserve"> and May) is a time for sudden rain showers, blossoming trees</w:t>
      </w:r>
      <w:r w:rsidR="00CF5481">
        <w:t>,</w:t>
      </w:r>
      <w:r>
        <w:t xml:space="preserve"> and flowering plants. Summer (June, July</w:t>
      </w:r>
      <w:r w:rsidR="00CF5481">
        <w:t>,</w:t>
      </w:r>
      <w:r>
        <w:t xml:space="preserve"> and August) is the UK's warmest season, with long sunny days, occasional thunderstorms</w:t>
      </w:r>
      <w:r w:rsidR="00CF5481">
        <w:t>,</w:t>
      </w:r>
      <w:r>
        <w:t xml:space="preserve"> and, in some years, heatwaves. Autumn (September, October</w:t>
      </w:r>
      <w:r w:rsidR="00CF5481">
        <w:t>,</w:t>
      </w:r>
      <w:r>
        <w:t xml:space="preserve"> and November) can be mild and dry or wet and windy. </w:t>
      </w:r>
    </w:p>
    <w:p w14:paraId="678994B9" w14:textId="4834DD28" w:rsidR="00E81050" w:rsidRDefault="00E81050" w:rsidP="00E2175D">
      <w:pPr>
        <w:spacing w:line="360" w:lineRule="auto"/>
        <w:jc w:val="both"/>
      </w:pPr>
      <w:r w:rsidRPr="00E2175D">
        <w:rPr>
          <w:b/>
          <w:bCs/>
        </w:rPr>
        <w:t>“Do we have more species for which we have only 1 subspecies?”</w:t>
      </w:r>
      <w:r>
        <w:t xml:space="preserve"> to find out this we applied different filters using pandas libraries. We get “</w:t>
      </w:r>
      <w:r w:rsidRPr="00E81050">
        <w:t>Number of Species which have Exactly One Specie</w:t>
      </w:r>
      <w:r>
        <w:t xml:space="preserve">”, </w:t>
      </w:r>
      <w:r w:rsidRPr="00E81050">
        <w:t>"Number of Species which have Different Species"</w:t>
      </w:r>
      <w:r>
        <w:t xml:space="preserve"> and </w:t>
      </w:r>
      <w:r w:rsidR="00547987" w:rsidRPr="00547987">
        <w:t xml:space="preserve">"Species for which we have only 1 </w:t>
      </w:r>
      <w:r w:rsidR="00A27913" w:rsidRPr="00547987">
        <w:t>Subspecies</w:t>
      </w:r>
      <w:r w:rsidR="00547987" w:rsidRPr="00547987">
        <w:t xml:space="preserve"> </w:t>
      </w:r>
      <w:r w:rsidR="00A27913">
        <w:t>“.</w:t>
      </w:r>
      <w:r w:rsidR="00A27913" w:rsidRPr="00A27913">
        <w:t>Analysis of the Species for which we have only 1 Subspecies or more than 1 Subspecies"</w:t>
      </w:r>
      <w:r w:rsidR="00A27913">
        <w:t xml:space="preserve"> </w:t>
      </w:r>
      <w:r w:rsidR="00CF5481">
        <w:t xml:space="preserve">is </w:t>
      </w:r>
      <w:r w:rsidR="00A27913">
        <w:t>shown in Fig</w:t>
      </w:r>
      <w:r w:rsidR="005A4366">
        <w:t>.</w:t>
      </w:r>
      <w:r w:rsidR="00A27913">
        <w:t xml:space="preserve"> 11. </w:t>
      </w:r>
    </w:p>
    <w:p w14:paraId="1A15297C" w14:textId="77777777" w:rsidR="003D0D6D" w:rsidRDefault="003D0D6D" w:rsidP="005A4366">
      <w:pPr>
        <w:keepNext/>
        <w:jc w:val="center"/>
      </w:pPr>
      <w:r w:rsidRPr="003D0D6D">
        <w:rPr>
          <w:noProof/>
        </w:rPr>
        <w:lastRenderedPageBreak/>
        <w:drawing>
          <wp:inline distT="0" distB="0" distL="0" distR="0" wp14:anchorId="0F80457C" wp14:editId="46F65208">
            <wp:extent cx="5811061" cy="43440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1061" cy="4344006"/>
                    </a:xfrm>
                    <a:prstGeom prst="rect">
                      <a:avLst/>
                    </a:prstGeom>
                  </pic:spPr>
                </pic:pic>
              </a:graphicData>
            </a:graphic>
          </wp:inline>
        </w:drawing>
      </w:r>
    </w:p>
    <w:p w14:paraId="45D3F251" w14:textId="010FAD38" w:rsidR="003D0D6D" w:rsidRDefault="003D0D6D" w:rsidP="005A4366">
      <w:pPr>
        <w:pStyle w:val="Caption"/>
        <w:jc w:val="center"/>
      </w:pPr>
      <w:bookmarkStart w:id="45" w:name="_Toc113916322"/>
      <w:r>
        <w:t xml:space="preserve">Figure </w:t>
      </w:r>
      <w:r w:rsidR="00000000">
        <w:fldChar w:fldCharType="begin"/>
      </w:r>
      <w:r w:rsidR="00000000">
        <w:instrText xml:space="preserve"> SEQ Figure \* ARABIC </w:instrText>
      </w:r>
      <w:r w:rsidR="00000000">
        <w:fldChar w:fldCharType="separate"/>
      </w:r>
      <w:r w:rsidR="00A06D00">
        <w:rPr>
          <w:noProof/>
        </w:rPr>
        <w:t>11</w:t>
      </w:r>
      <w:r w:rsidR="00000000">
        <w:rPr>
          <w:noProof/>
        </w:rPr>
        <w:fldChar w:fldCharType="end"/>
      </w:r>
      <w:r w:rsidR="005A4366">
        <w:t>.</w:t>
      </w:r>
      <w:r w:rsidRPr="00165CFA">
        <w:t xml:space="preserve"> Species</w:t>
      </w:r>
      <w:r w:rsidR="005A4366">
        <w:t xml:space="preserve"> having </w:t>
      </w:r>
      <w:r w:rsidR="005A4366" w:rsidRPr="005A4366">
        <w:t>only 1 Subspecies</w:t>
      </w:r>
      <w:r w:rsidR="005A4366">
        <w:t xml:space="preserve"> and Different Subspecie</w:t>
      </w:r>
      <w:r w:rsidR="00110204">
        <w:t>s</w:t>
      </w:r>
      <w:bookmarkEnd w:id="45"/>
    </w:p>
    <w:p w14:paraId="7772463D" w14:textId="2C6D7E3C" w:rsidR="003D0D6D" w:rsidRDefault="003D0D6D" w:rsidP="003D0D6D">
      <w:pPr>
        <w:jc w:val="both"/>
      </w:pPr>
      <w:r w:rsidRPr="003D0D6D">
        <w:t xml:space="preserve">From </w:t>
      </w:r>
      <w:r w:rsidR="00CF5481">
        <w:t xml:space="preserve">the </w:t>
      </w:r>
      <w:r w:rsidRPr="003D0D6D">
        <w:t>above comparison graph</w:t>
      </w:r>
      <w:r w:rsidR="00CF5481">
        <w:t>,</w:t>
      </w:r>
      <w:r w:rsidRPr="003D0D6D">
        <w:t xml:space="preserve"> we can clearly see that number of specie that have exactly one subspecies is greater in number than </w:t>
      </w:r>
      <w:r w:rsidR="00CF5481">
        <w:t xml:space="preserve">the </w:t>
      </w:r>
      <w:r w:rsidRPr="003D0D6D">
        <w:t>number of specie that ha</w:t>
      </w:r>
      <w:r w:rsidR="00CF5481">
        <w:t>s</w:t>
      </w:r>
      <w:r w:rsidRPr="003D0D6D">
        <w:t xml:space="preserve"> different subspecies. For reaching this conclusion, we firstly calculate the number of rows </w:t>
      </w:r>
      <w:r w:rsidR="00CF5481">
        <w:t>that</w:t>
      </w:r>
      <w:r w:rsidRPr="003D0D6D">
        <w:t xml:space="preserve"> have one specie and in front of that subspecies exactly have 1 one subspecies and similarly</w:t>
      </w:r>
      <w:r w:rsidR="00CF5481">
        <w:t>,</w:t>
      </w:r>
      <w:r w:rsidRPr="003D0D6D">
        <w:t xml:space="preserve"> we did vice versa for different subspecies.</w:t>
      </w:r>
    </w:p>
    <w:p w14:paraId="1E4F810B" w14:textId="27C7A3F9" w:rsidR="003D0D6D" w:rsidRDefault="003D0D6D" w:rsidP="003D0D6D">
      <w:pPr>
        <w:jc w:val="both"/>
      </w:pPr>
      <w:r w:rsidRPr="001B2B83">
        <w:rPr>
          <w:b/>
        </w:rPr>
        <w:t xml:space="preserve">“What is the Most Frequent </w:t>
      </w:r>
      <w:r w:rsidR="006213F3" w:rsidRPr="001B2B83">
        <w:rPr>
          <w:b/>
        </w:rPr>
        <w:t>sub specie</w:t>
      </w:r>
      <w:r w:rsidRPr="001B2B83">
        <w:rPr>
          <w:b/>
        </w:rPr>
        <w:t xml:space="preserve"> and for other Species”</w:t>
      </w:r>
      <w:r w:rsidR="006213F3" w:rsidRPr="001B2B83">
        <w:rPr>
          <w:b/>
        </w:rPr>
        <w:t>?</w:t>
      </w:r>
      <w:r w:rsidR="006213F3">
        <w:t xml:space="preserve"> We have </w:t>
      </w:r>
      <w:r w:rsidR="00CF5481">
        <w:t>to find</w:t>
      </w:r>
      <w:r w:rsidR="006213F3" w:rsidRPr="006213F3">
        <w:t xml:space="preserve"> </w:t>
      </w:r>
      <w:r w:rsidR="00CF5481">
        <w:t xml:space="preserve">the </w:t>
      </w:r>
      <w:r w:rsidR="006213F3" w:rsidRPr="006213F3">
        <w:t xml:space="preserve">most common frequent subspecies </w:t>
      </w:r>
      <w:r w:rsidR="00CF5481">
        <w:t xml:space="preserve">that </w:t>
      </w:r>
      <w:r w:rsidR="006213F3" w:rsidRPr="006213F3">
        <w:t>occurred in the sub</w:t>
      </w:r>
      <w:r w:rsidR="00CF5481">
        <w:t>-</w:t>
      </w:r>
      <w:r w:rsidR="006213F3" w:rsidRPr="006213F3">
        <w:t>sp</w:t>
      </w:r>
      <w:r w:rsidR="006213F3">
        <w:t>e</w:t>
      </w:r>
      <w:r w:rsidR="006213F3" w:rsidRPr="006213F3">
        <w:t>cie column</w:t>
      </w:r>
      <w:r w:rsidR="006213F3">
        <w:t xml:space="preserve">. </w:t>
      </w:r>
      <w:r w:rsidR="00A30101" w:rsidRPr="00A30101">
        <w:t xml:space="preserve">From </w:t>
      </w:r>
      <w:r w:rsidR="009B4B75">
        <w:t>Fig</w:t>
      </w:r>
      <w:r w:rsidR="00110204">
        <w:t>.</w:t>
      </w:r>
      <w:r w:rsidR="009B4B75">
        <w:t xml:space="preserve"> 12</w:t>
      </w:r>
      <w:r w:rsidR="00A30101" w:rsidRPr="00A30101">
        <w:t xml:space="preserve"> we can conclude that </w:t>
      </w:r>
      <w:r w:rsidR="00A30101">
        <w:t>“</w:t>
      </w:r>
      <w:r w:rsidR="00A30101" w:rsidRPr="00A30101">
        <w:t>Scotica</w:t>
      </w:r>
      <w:r w:rsidR="00A30101">
        <w:t>”</w:t>
      </w:r>
      <w:r w:rsidR="00A30101" w:rsidRPr="00A30101">
        <w:t xml:space="preserve"> is the most frequent sub</w:t>
      </w:r>
      <w:r w:rsidR="00CF5481">
        <w:t>-</w:t>
      </w:r>
      <w:r w:rsidR="00A30101" w:rsidRPr="00A30101">
        <w:t>specie</w:t>
      </w:r>
      <w:r w:rsidR="00C34908">
        <w:t>.</w:t>
      </w:r>
    </w:p>
    <w:p w14:paraId="6DC20E45" w14:textId="77777777" w:rsidR="00381C58" w:rsidRDefault="00381C58" w:rsidP="00E2175D">
      <w:pPr>
        <w:keepNext/>
        <w:jc w:val="center"/>
      </w:pPr>
      <w:r w:rsidRPr="00381C58">
        <w:rPr>
          <w:noProof/>
        </w:rPr>
        <w:lastRenderedPageBreak/>
        <w:drawing>
          <wp:inline distT="0" distB="0" distL="0" distR="0" wp14:anchorId="42A1A7B9" wp14:editId="13649C6B">
            <wp:extent cx="6003985" cy="19808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001" cy="1983776"/>
                    </a:xfrm>
                    <a:prstGeom prst="rect">
                      <a:avLst/>
                    </a:prstGeom>
                  </pic:spPr>
                </pic:pic>
              </a:graphicData>
            </a:graphic>
          </wp:inline>
        </w:drawing>
      </w:r>
    </w:p>
    <w:p w14:paraId="212FA7CB" w14:textId="2A21291C" w:rsidR="0030222F" w:rsidRDefault="00381C58" w:rsidP="00E2175D">
      <w:pPr>
        <w:pStyle w:val="Caption"/>
        <w:jc w:val="center"/>
      </w:pPr>
      <w:bookmarkStart w:id="46" w:name="_Toc113916323"/>
      <w:r>
        <w:t xml:space="preserve">Figure </w:t>
      </w:r>
      <w:r w:rsidR="00000000">
        <w:fldChar w:fldCharType="begin"/>
      </w:r>
      <w:r w:rsidR="00000000">
        <w:instrText xml:space="preserve"> SEQ Figure \* ARABIC </w:instrText>
      </w:r>
      <w:r w:rsidR="00000000">
        <w:fldChar w:fldCharType="separate"/>
      </w:r>
      <w:r w:rsidR="00A06D00">
        <w:rPr>
          <w:noProof/>
        </w:rPr>
        <w:t>12</w:t>
      </w:r>
      <w:r w:rsidR="00000000">
        <w:rPr>
          <w:noProof/>
        </w:rPr>
        <w:fldChar w:fldCharType="end"/>
      </w:r>
      <w:r>
        <w:t xml:space="preserve">. </w:t>
      </w:r>
      <w:r w:rsidRPr="00BF42F3">
        <w:t>Distribution of Bird Sub Species</w:t>
      </w:r>
      <w:bookmarkEnd w:id="46"/>
    </w:p>
    <w:p w14:paraId="3A0570BA" w14:textId="61D5A6B9" w:rsidR="0030222F" w:rsidRPr="00D930B5" w:rsidRDefault="00C34908" w:rsidP="00E2175D">
      <w:pPr>
        <w:spacing w:line="480" w:lineRule="auto"/>
        <w:jc w:val="both"/>
      </w:pPr>
      <w:r w:rsidRPr="00D930B5">
        <w:t>Now have f</w:t>
      </w:r>
      <w:r w:rsidR="00CF5481">
        <w:t>ound</w:t>
      </w:r>
      <w:r w:rsidRPr="00D930B5">
        <w:t xml:space="preserve"> most common frequent species occurred in the </w:t>
      </w:r>
      <w:r w:rsidR="00295703" w:rsidRPr="00D930B5">
        <w:t>spice’s</w:t>
      </w:r>
      <w:r w:rsidRPr="00D930B5">
        <w:t xml:space="preserve"> column using filtering.</w:t>
      </w:r>
      <w:r w:rsidR="00FF2F28" w:rsidRPr="00D930B5">
        <w:t xml:space="preserve"> By apply</w:t>
      </w:r>
      <w:r w:rsidR="00CF5481">
        <w:t>ing</w:t>
      </w:r>
      <w:r w:rsidR="00FF2F28" w:rsidRPr="00D930B5">
        <w:t xml:space="preserve"> </w:t>
      </w:r>
      <w:r w:rsidR="00CF5481">
        <w:t xml:space="preserve">a </w:t>
      </w:r>
      <w:r w:rsidR="00E2175D" w:rsidRPr="00D930B5">
        <w:t>filter,</w:t>
      </w:r>
      <w:r w:rsidR="00FF2F28" w:rsidRPr="00D930B5">
        <w:t xml:space="preserve"> we get that </w:t>
      </w:r>
      <w:r w:rsidR="00FF2F28" w:rsidRPr="00D930B5">
        <w:rPr>
          <w:bCs/>
        </w:rPr>
        <w:t>Scotica</w:t>
      </w:r>
      <w:r w:rsidR="00FF2F28" w:rsidRPr="00D930B5">
        <w:t xml:space="preserve"> is the most frequent subspecies and is the most frequent specie also </w:t>
      </w:r>
      <w:r w:rsidR="000A3029" w:rsidRPr="00D930B5">
        <w:rPr>
          <w:bCs/>
        </w:rPr>
        <w:t>C</w:t>
      </w:r>
      <w:r w:rsidR="00FF2F28" w:rsidRPr="00D930B5">
        <w:rPr>
          <w:bCs/>
        </w:rPr>
        <w:t>urvirostra</w:t>
      </w:r>
      <w:r w:rsidR="00FF2F28" w:rsidRPr="00D930B5">
        <w:t xml:space="preserve"> is the specie. </w:t>
      </w:r>
    </w:p>
    <w:p w14:paraId="47D950DC" w14:textId="02A4FBFD" w:rsidR="00DC1EE9" w:rsidRPr="00D930B5" w:rsidRDefault="007477C2" w:rsidP="00E2175D">
      <w:pPr>
        <w:spacing w:line="360" w:lineRule="auto"/>
        <w:jc w:val="both"/>
      </w:pPr>
      <w:r w:rsidRPr="001B2B83">
        <w:rPr>
          <w:b/>
        </w:rPr>
        <w:t>“The behavior of 10 people who are frequent uploaders”?</w:t>
      </w:r>
      <w:r w:rsidRPr="00D930B5">
        <w:t xml:space="preserve"> As we already find the frequent audio recording registration per so we will analyze this question on the basis of Uploader Person. First, we will find the frequent uploader of bird species audios with respect to morning and evening. Then after we have to find the behavior of the uploader in which year and which month and which day of the month, they were uploading the recording. In this analysis</w:t>
      </w:r>
      <w:r w:rsidR="00CF5481">
        <w:t>,</w:t>
      </w:r>
      <w:r w:rsidRPr="00D930B5">
        <w:t xml:space="preserve"> we find that </w:t>
      </w:r>
      <w:r w:rsidR="00CF5481">
        <w:t xml:space="preserve">the </w:t>
      </w:r>
      <w:r w:rsidRPr="00D930B5">
        <w:t xml:space="preserve">most frequent uploader of the recording is </w:t>
      </w:r>
      <w:r w:rsidRPr="00E2175D">
        <w:rPr>
          <w:bCs/>
        </w:rPr>
        <w:t>David M</w:t>
      </w:r>
      <w:r w:rsidRPr="00E2175D">
        <w:t xml:space="preserve"> </w:t>
      </w:r>
      <w:r w:rsidRPr="00D930B5">
        <w:t xml:space="preserve">having uploads of </w:t>
      </w:r>
      <w:r w:rsidR="004510A9" w:rsidRPr="00E2175D">
        <w:rPr>
          <w:bCs/>
        </w:rPr>
        <w:t xml:space="preserve">27776 </w:t>
      </w:r>
      <w:r w:rsidR="004510A9" w:rsidRPr="00E2175D">
        <w:t>as shown in Fig 1</w:t>
      </w:r>
      <w:r w:rsidR="000A3029" w:rsidRPr="00E2175D">
        <w:t>3</w:t>
      </w:r>
      <w:r w:rsidRPr="00D930B5">
        <w:t xml:space="preserve">. Now we will find the behavior of the Uploader that it may upload mostly </w:t>
      </w:r>
      <w:r w:rsidR="00CF5481">
        <w:t>at</w:t>
      </w:r>
      <w:r w:rsidRPr="00D930B5">
        <w:t xml:space="preserve"> night or </w:t>
      </w:r>
      <w:r w:rsidR="00E2175D" w:rsidRPr="00D930B5">
        <w:t>morning,</w:t>
      </w:r>
      <w:r w:rsidRPr="00D930B5">
        <w:t xml:space="preserve"> or which part of the day or year</w:t>
      </w:r>
      <w:r w:rsidR="004510A9" w:rsidRPr="00D930B5">
        <w:t xml:space="preserve"> as shown in Fig 1</w:t>
      </w:r>
      <w:r w:rsidR="000A3029" w:rsidRPr="00D930B5">
        <w:t>4</w:t>
      </w:r>
      <w:r w:rsidR="004510A9" w:rsidRPr="00D930B5">
        <w:t xml:space="preserve">. </w:t>
      </w:r>
    </w:p>
    <w:p w14:paraId="4DE2E4A1" w14:textId="5C59CD2E" w:rsidR="004510A9" w:rsidRDefault="004510A9" w:rsidP="003D0D6D">
      <w:pPr>
        <w:jc w:val="both"/>
      </w:pPr>
    </w:p>
    <w:p w14:paraId="103EDA64" w14:textId="77777777" w:rsidR="00AE614C" w:rsidRDefault="007477C2" w:rsidP="00E2175D">
      <w:pPr>
        <w:keepNext/>
        <w:jc w:val="center"/>
      </w:pPr>
      <w:r>
        <w:rPr>
          <w:noProof/>
        </w:rPr>
        <w:lastRenderedPageBreak/>
        <w:drawing>
          <wp:inline distT="0" distB="0" distL="0" distR="0" wp14:anchorId="7B288E33" wp14:editId="74E5AD14">
            <wp:extent cx="5718942" cy="23793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8861" cy="2420959"/>
                    </a:xfrm>
                    <a:prstGeom prst="rect">
                      <a:avLst/>
                    </a:prstGeom>
                    <a:noFill/>
                    <a:ln>
                      <a:noFill/>
                    </a:ln>
                  </pic:spPr>
                </pic:pic>
              </a:graphicData>
            </a:graphic>
          </wp:inline>
        </w:drawing>
      </w:r>
    </w:p>
    <w:p w14:paraId="38879CC0" w14:textId="54CDEDA2" w:rsidR="007477C2" w:rsidRDefault="00AE614C" w:rsidP="00AE614C">
      <w:pPr>
        <w:pStyle w:val="Caption"/>
        <w:jc w:val="center"/>
      </w:pPr>
      <w:bookmarkStart w:id="47" w:name="_Toc113916324"/>
      <w:r>
        <w:t xml:space="preserve">Figure </w:t>
      </w:r>
      <w:r w:rsidR="00000000">
        <w:fldChar w:fldCharType="begin"/>
      </w:r>
      <w:r w:rsidR="00000000">
        <w:instrText xml:space="preserve"> SEQ Figure \* ARABIC </w:instrText>
      </w:r>
      <w:r w:rsidR="00000000">
        <w:fldChar w:fldCharType="separate"/>
      </w:r>
      <w:r w:rsidR="00A06D00">
        <w:rPr>
          <w:noProof/>
        </w:rPr>
        <w:t>13</w:t>
      </w:r>
      <w:r w:rsidR="00000000">
        <w:rPr>
          <w:noProof/>
        </w:rPr>
        <w:fldChar w:fldCharType="end"/>
      </w:r>
      <w:r>
        <w:t>.</w:t>
      </w:r>
      <w:r w:rsidRPr="001E659A">
        <w:t>Top 10 Uploaders Which Are More Frequent Recording Uploader</w:t>
      </w:r>
      <w:r w:rsidR="00CF5481">
        <w:t>s</w:t>
      </w:r>
      <w:bookmarkEnd w:id="47"/>
    </w:p>
    <w:p w14:paraId="6808F507" w14:textId="3AACEB21" w:rsidR="000A3029" w:rsidRDefault="000A3029" w:rsidP="000A3029"/>
    <w:p w14:paraId="16C525CF" w14:textId="12F7AE77" w:rsidR="000A3029" w:rsidRDefault="00A21EE2" w:rsidP="00D930B5">
      <w:pPr>
        <w:jc w:val="center"/>
      </w:pPr>
      <w:r>
        <w:rPr>
          <w:noProof/>
        </w:rPr>
        <w:drawing>
          <wp:inline distT="0" distB="0" distL="0" distR="0" wp14:anchorId="727CB764" wp14:editId="4E458824">
            <wp:extent cx="5495027" cy="251306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027" cy="2550107"/>
                    </a:xfrm>
                    <a:prstGeom prst="rect">
                      <a:avLst/>
                    </a:prstGeom>
                    <a:noFill/>
                    <a:ln>
                      <a:noFill/>
                    </a:ln>
                  </pic:spPr>
                </pic:pic>
              </a:graphicData>
            </a:graphic>
          </wp:inline>
        </w:drawing>
      </w:r>
    </w:p>
    <w:p w14:paraId="3F1420AD" w14:textId="77777777" w:rsidR="00AE614C" w:rsidRDefault="00A21EE2" w:rsidP="00AE614C">
      <w:pPr>
        <w:keepNext/>
        <w:jc w:val="center"/>
      </w:pPr>
      <w:r>
        <w:rPr>
          <w:noProof/>
        </w:rPr>
        <w:drawing>
          <wp:inline distT="0" distB="0" distL="0" distR="0" wp14:anchorId="778E81B5" wp14:editId="7F9FFDE1">
            <wp:extent cx="4710023" cy="20413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7047" cy="2074744"/>
                    </a:xfrm>
                    <a:prstGeom prst="rect">
                      <a:avLst/>
                    </a:prstGeom>
                    <a:noFill/>
                    <a:ln>
                      <a:noFill/>
                    </a:ln>
                  </pic:spPr>
                </pic:pic>
              </a:graphicData>
            </a:graphic>
          </wp:inline>
        </w:drawing>
      </w:r>
    </w:p>
    <w:p w14:paraId="7BEE388F" w14:textId="00F78632" w:rsidR="00820FAC" w:rsidRPr="00820FAC" w:rsidRDefault="00AE614C" w:rsidP="002D3949">
      <w:pPr>
        <w:pStyle w:val="Caption"/>
        <w:jc w:val="center"/>
      </w:pPr>
      <w:bookmarkStart w:id="48" w:name="_Toc113916325"/>
      <w:r>
        <w:t xml:space="preserve">Figure </w:t>
      </w:r>
      <w:r w:rsidR="00000000">
        <w:fldChar w:fldCharType="begin"/>
      </w:r>
      <w:r w:rsidR="00000000">
        <w:instrText xml:space="preserve"> SEQ Figure \* ARABIC </w:instrText>
      </w:r>
      <w:r w:rsidR="00000000">
        <w:fldChar w:fldCharType="separate"/>
      </w:r>
      <w:r w:rsidR="00A06D00">
        <w:rPr>
          <w:noProof/>
        </w:rPr>
        <w:t>14</w:t>
      </w:r>
      <w:r w:rsidR="00000000">
        <w:rPr>
          <w:noProof/>
        </w:rPr>
        <w:fldChar w:fldCharType="end"/>
      </w:r>
      <w:r>
        <w:t>.</w:t>
      </w:r>
      <w:r w:rsidRPr="006165A6">
        <w:t xml:space="preserve">Recorder That More Frequently Upload </w:t>
      </w:r>
      <w:r w:rsidR="00FC57FC" w:rsidRPr="006165A6">
        <w:t>in the Evening and</w:t>
      </w:r>
      <w:r w:rsidRPr="006165A6">
        <w:t xml:space="preserve"> Morning</w:t>
      </w:r>
      <w:bookmarkEnd w:id="48"/>
    </w:p>
    <w:p w14:paraId="005B4038" w14:textId="77777777" w:rsidR="00565218" w:rsidRDefault="007444C6" w:rsidP="005A656F">
      <w:pPr>
        <w:pStyle w:val="Heading1"/>
        <w:spacing w:after="240"/>
        <w:jc w:val="center"/>
      </w:pPr>
      <w:bookmarkStart w:id="49" w:name="_Toc113871701"/>
      <w:bookmarkStart w:id="50" w:name="_Toc113916287"/>
      <w:r>
        <w:lastRenderedPageBreak/>
        <w:t>Chapter 4: Analysis Approach and Implementation</w:t>
      </w:r>
      <w:bookmarkEnd w:id="49"/>
      <w:bookmarkEnd w:id="50"/>
    </w:p>
    <w:p w14:paraId="47BB6335" w14:textId="6AB02E4F" w:rsidR="007444C6" w:rsidRDefault="005C6450" w:rsidP="00820FAC">
      <w:pPr>
        <w:pStyle w:val="Heading2"/>
        <w:spacing w:after="240"/>
        <w:jc w:val="both"/>
      </w:pPr>
      <w:bookmarkStart w:id="51" w:name="_Toc113871702"/>
      <w:bookmarkStart w:id="52" w:name="_Toc113916288"/>
      <w:r>
        <w:t>Methodology</w:t>
      </w:r>
      <w:bookmarkEnd w:id="51"/>
      <w:bookmarkEnd w:id="52"/>
    </w:p>
    <w:p w14:paraId="03ED6B7D" w14:textId="4527D880" w:rsidR="007D1A1B" w:rsidRDefault="007D1A1B" w:rsidP="002D3949">
      <w:pPr>
        <w:spacing w:line="360" w:lineRule="auto"/>
        <w:jc w:val="both"/>
      </w:pPr>
      <w:r w:rsidRPr="00921E2F">
        <w:t xml:space="preserve">Experiments are performed on </w:t>
      </w:r>
      <w:r>
        <w:t xml:space="preserve">a </w:t>
      </w:r>
      <w:r w:rsidRPr="00921E2F">
        <w:t>real-world dataset</w:t>
      </w:r>
      <w:r>
        <w:t xml:space="preserve"> of bird species from</w:t>
      </w:r>
      <w:r w:rsidRPr="00BC79B6">
        <w:t xml:space="preserve"> </w:t>
      </w:r>
      <w:r w:rsidRPr="00706F83">
        <w:t>xeno-canto.</w:t>
      </w:r>
      <w:r w:rsidRPr="00921E2F">
        <w:t xml:space="preserve"> Algorithms are implemented in python using </w:t>
      </w:r>
      <w:r>
        <w:t xml:space="preserve">colab. </w:t>
      </w:r>
      <w:r w:rsidRPr="00BC79B6">
        <w:t>Colaboratory, commonly known as "Colab," is a Google Research product. Colab is particularly well suited to machine learning, data analysis, and education. It enables anyone to create and execute arbitrary Python code through the browser.</w:t>
      </w:r>
      <w:r>
        <w:t xml:space="preserve"> We also import different python libraries such as NumPy, pandas,</w:t>
      </w:r>
      <w:r w:rsidRPr="00BC79B6">
        <w:t xml:space="preserve"> seaborn</w:t>
      </w:r>
      <w:r>
        <w:t>,</w:t>
      </w:r>
      <w:r w:rsidRPr="00BC79B6">
        <w:t xml:space="preserve"> </w:t>
      </w:r>
      <w:r>
        <w:t xml:space="preserve">and plotely </w:t>
      </w:r>
      <w:r w:rsidRPr="00BC79B6">
        <w:t>for graph plotting matplot</w:t>
      </w:r>
      <w:r>
        <w:t>lib</w:t>
      </w:r>
      <w:r w:rsidRPr="00BC79B6">
        <w:t xml:space="preserve"> </w:t>
      </w:r>
      <w:r>
        <w:t xml:space="preserve">and </w:t>
      </w:r>
      <w:r w:rsidRPr="00BC79B6">
        <w:t>also for gr</w:t>
      </w:r>
      <w:r>
        <w:t>aph</w:t>
      </w:r>
      <w:r w:rsidRPr="00BC79B6">
        <w:t xml:space="preserve"> </w:t>
      </w:r>
      <w:r>
        <w:t>plotting.</w:t>
      </w:r>
      <w:r w:rsidRPr="00BC79B6">
        <w:t xml:space="preserve"> </w:t>
      </w:r>
      <w:r>
        <w:t>F</w:t>
      </w:r>
      <w:r w:rsidRPr="00BC79B6">
        <w:t xml:space="preserve">or standard </w:t>
      </w:r>
      <w:r>
        <w:t xml:space="preserve">scaler and </w:t>
      </w:r>
      <w:r w:rsidRPr="00BC79B6">
        <w:t xml:space="preserve">normalization also </w:t>
      </w:r>
      <w:r>
        <w:t xml:space="preserve">used </w:t>
      </w:r>
      <w:r w:rsidR="00CF5481">
        <w:t xml:space="preserve">the </w:t>
      </w:r>
      <w:r>
        <w:t>sklearn library. For</w:t>
      </w:r>
      <w:r w:rsidRPr="00BC79B6">
        <w:t xml:space="preserve"> train and test validation split we also use the </w:t>
      </w:r>
      <w:r>
        <w:t>sklearn</w:t>
      </w:r>
      <w:r w:rsidRPr="00BC79B6">
        <w:t xml:space="preserve"> for preprocessing</w:t>
      </w:r>
      <w:r>
        <w:t xml:space="preserve">, </w:t>
      </w:r>
      <w:r w:rsidRPr="00BC79B6">
        <w:t>we import different model</w:t>
      </w:r>
      <w:r>
        <w:t>s</w:t>
      </w:r>
      <w:r w:rsidRPr="00BC79B6">
        <w:t xml:space="preserve"> like logistic regression K</w:t>
      </w:r>
      <w:r>
        <w:t>-n</w:t>
      </w:r>
      <w:r w:rsidRPr="00BC79B6">
        <w:t>earest neighbor classifier</w:t>
      </w:r>
      <w:r>
        <w:t>,</w:t>
      </w:r>
      <w:r w:rsidRPr="00BC79B6">
        <w:t xml:space="preserve"> random forest</w:t>
      </w:r>
      <w:r>
        <w:t xml:space="preserve">, random </w:t>
      </w:r>
      <w:r w:rsidRPr="00BC79B6">
        <w:t>search CV</w:t>
      </w:r>
      <w:r>
        <w:t>,</w:t>
      </w:r>
      <w:r w:rsidRPr="00BC79B6">
        <w:t xml:space="preserve"> </w:t>
      </w:r>
      <w:r>
        <w:t>decision tree</w:t>
      </w:r>
      <w:r w:rsidRPr="00BC79B6">
        <w:t xml:space="preserve"> classifier</w:t>
      </w:r>
      <w:r w:rsidR="00CF5481">
        <w:t>,</w:t>
      </w:r>
      <w:r w:rsidRPr="00BC79B6">
        <w:t xml:space="preserve"> and s</w:t>
      </w:r>
      <w:r>
        <w:t>up</w:t>
      </w:r>
      <w:r w:rsidRPr="00BC79B6">
        <w:t xml:space="preserve">port </w:t>
      </w:r>
      <w:r>
        <w:t xml:space="preserve">vector </w:t>
      </w:r>
      <w:r w:rsidRPr="00BC79B6">
        <w:t xml:space="preserve">machine also </w:t>
      </w:r>
      <w:r>
        <w:t>from sklearn. W</w:t>
      </w:r>
      <w:r w:rsidRPr="00BC79B6">
        <w:t xml:space="preserve">e also import </w:t>
      </w:r>
      <w:r>
        <w:t xml:space="preserve">evaluation </w:t>
      </w:r>
      <w:r w:rsidRPr="00BC79B6">
        <w:t>metrics from</w:t>
      </w:r>
      <w:r>
        <w:t xml:space="preserve"> sklearn</w:t>
      </w:r>
      <w:r w:rsidRPr="00BC79B6">
        <w:t xml:space="preserve"> where we import confusion metric</w:t>
      </w:r>
      <w:r w:rsidR="00CF5481">
        <w:t>s</w:t>
      </w:r>
      <w:r>
        <w:t>,</w:t>
      </w:r>
      <w:r w:rsidRPr="00BC79B6">
        <w:t xml:space="preserve"> classification report</w:t>
      </w:r>
      <w:r w:rsidR="00CF5481">
        <w:t>s,</w:t>
      </w:r>
      <w:r w:rsidRPr="00BC79B6">
        <w:t xml:space="preserve"> and cross</w:t>
      </w:r>
      <w:r w:rsidR="00CF5481">
        <w:t>-</w:t>
      </w:r>
      <w:r w:rsidRPr="00BC79B6">
        <w:t>validation scores</w:t>
      </w:r>
      <w:r w:rsidR="00820FAC">
        <w:t>.</w:t>
      </w:r>
    </w:p>
    <w:p w14:paraId="7CFCC21A" w14:textId="77777777" w:rsidR="00820FAC" w:rsidRDefault="00820FAC" w:rsidP="005A656F">
      <w:pPr>
        <w:pStyle w:val="Heading2"/>
        <w:spacing w:after="240"/>
      </w:pPr>
      <w:bookmarkStart w:id="53" w:name="_Toc113916289"/>
      <w:r w:rsidRPr="003A7678">
        <w:t>Data Preprocessing</w:t>
      </w:r>
      <w:bookmarkEnd w:id="53"/>
    </w:p>
    <w:p w14:paraId="07AF5EE7" w14:textId="59CB5E6C" w:rsidR="00820FAC" w:rsidRDefault="00820FAC" w:rsidP="002D3949">
      <w:pPr>
        <w:spacing w:line="360" w:lineRule="auto"/>
        <w:jc w:val="both"/>
      </w:pPr>
      <w:r w:rsidRPr="001E30A0">
        <w:t xml:space="preserve">To build </w:t>
      </w:r>
      <w:r w:rsidR="00CF5481">
        <w:t xml:space="preserve">a </w:t>
      </w:r>
      <w:r w:rsidRPr="001E30A0">
        <w:t>Machine learning model accordingly to the required scenarios, like</w:t>
      </w:r>
      <w:r>
        <w:t xml:space="preserve"> to find </w:t>
      </w:r>
      <w:r w:rsidR="00CF5481">
        <w:t xml:space="preserve">a </w:t>
      </w:r>
      <w:r>
        <w:t xml:space="preserve">pattern to identify </w:t>
      </w:r>
      <w:r w:rsidRPr="001E30A0">
        <w:t xml:space="preserve">4 or 5 specie that have at least 100 recordings </w:t>
      </w:r>
      <w:r w:rsidR="00CF5481">
        <w:t>that</w:t>
      </w:r>
      <w:r w:rsidRPr="001E30A0">
        <w:t xml:space="preserve"> are consistent in length like 50</w:t>
      </w:r>
      <w:r w:rsidR="00CF5481">
        <w:t xml:space="preserve"> </w:t>
      </w:r>
      <w:r w:rsidRPr="001E30A0">
        <w:t>seconds</w:t>
      </w:r>
      <w:r>
        <w:t xml:space="preserve">. We need to do some preprocessing before building </w:t>
      </w:r>
      <w:r w:rsidR="00CF5481">
        <w:t xml:space="preserve">the </w:t>
      </w:r>
      <w:r>
        <w:t>model. For that purpose, first</w:t>
      </w:r>
      <w:r w:rsidR="00CF5481">
        <w:t>,</w:t>
      </w:r>
      <w:r>
        <w:t xml:space="preserve"> we read the data from CSV, which we saved after exploratory data analysis (EDA) of bird species data. Then we check how many feature columns we have and their respective counts and data types. Then we change the data</w:t>
      </w:r>
      <w:r w:rsidR="00CF5481">
        <w:t xml:space="preserve"> </w:t>
      </w:r>
      <w:r>
        <w:t xml:space="preserve">type of </w:t>
      </w:r>
      <w:r w:rsidR="00CF5481">
        <w:t xml:space="preserve">the </w:t>
      </w:r>
      <w:r>
        <w:t xml:space="preserve">length column and filter out the rows that count </w:t>
      </w:r>
      <w:r w:rsidR="00CF5481">
        <w:t xml:space="preserve">the </w:t>
      </w:r>
      <w:r>
        <w:t xml:space="preserve">value of </w:t>
      </w:r>
      <w:r w:rsidR="00CF5481">
        <w:t xml:space="preserve">the </w:t>
      </w:r>
      <w:r>
        <w:t xml:space="preserve">length column equal to or greater than 0:50. </w:t>
      </w:r>
    </w:p>
    <w:p w14:paraId="44D8995F" w14:textId="77777777" w:rsidR="00820FAC" w:rsidRDefault="00820FAC" w:rsidP="00820FAC">
      <w:pPr>
        <w:keepNext/>
        <w:jc w:val="center"/>
      </w:pPr>
      <w:r>
        <w:rPr>
          <w:noProof/>
        </w:rPr>
        <w:lastRenderedPageBreak/>
        <w:drawing>
          <wp:inline distT="0" distB="0" distL="0" distR="0" wp14:anchorId="062E747D" wp14:editId="1D3405AC">
            <wp:extent cx="5722172" cy="4045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a:extLst>
                        <a:ext uri="{28A0092B-C50C-407E-A947-70E740481C1C}">
                          <a14:useLocalDpi xmlns:a14="http://schemas.microsoft.com/office/drawing/2010/main" val="0"/>
                        </a:ext>
                      </a:extLst>
                    </a:blip>
                    <a:srcRect t="17714"/>
                    <a:stretch/>
                  </pic:blipFill>
                  <pic:spPr bwMode="auto">
                    <a:xfrm>
                      <a:off x="0" y="0"/>
                      <a:ext cx="5727883" cy="4049827"/>
                    </a:xfrm>
                    <a:prstGeom prst="rect">
                      <a:avLst/>
                    </a:prstGeom>
                    <a:ln>
                      <a:noFill/>
                    </a:ln>
                    <a:extLst>
                      <a:ext uri="{53640926-AAD7-44D8-BBD7-CCE9431645EC}">
                        <a14:shadowObscured xmlns:a14="http://schemas.microsoft.com/office/drawing/2010/main"/>
                      </a:ext>
                    </a:extLst>
                  </pic:spPr>
                </pic:pic>
              </a:graphicData>
            </a:graphic>
          </wp:inline>
        </w:drawing>
      </w:r>
    </w:p>
    <w:p w14:paraId="0A1C168B" w14:textId="2A98FEA1" w:rsidR="00820FAC" w:rsidRDefault="00820FAC" w:rsidP="005A656F">
      <w:pPr>
        <w:pStyle w:val="Caption"/>
        <w:jc w:val="center"/>
      </w:pPr>
      <w:bookmarkStart w:id="54" w:name="_Toc113916326"/>
      <w:r>
        <w:t xml:space="preserve">Figure </w:t>
      </w:r>
      <w:r w:rsidR="00000000">
        <w:fldChar w:fldCharType="begin"/>
      </w:r>
      <w:r w:rsidR="00000000">
        <w:instrText xml:space="preserve"> SEQ Figure \* ARABIC </w:instrText>
      </w:r>
      <w:r w:rsidR="00000000">
        <w:fldChar w:fldCharType="separate"/>
      </w:r>
      <w:r w:rsidR="00A06D00">
        <w:rPr>
          <w:noProof/>
        </w:rPr>
        <w:t>15</w:t>
      </w:r>
      <w:r w:rsidR="00000000">
        <w:rPr>
          <w:noProof/>
        </w:rPr>
        <w:fldChar w:fldCharType="end"/>
      </w:r>
      <w:r>
        <w:t xml:space="preserve">. </w:t>
      </w:r>
      <w:r w:rsidRPr="00E9348E">
        <w:t xml:space="preserve"> Distribution of Bird Species on the basis of Time</w:t>
      </w:r>
      <w:bookmarkEnd w:id="54"/>
    </w:p>
    <w:p w14:paraId="3AAACE59" w14:textId="4C600C09" w:rsidR="00820FAC" w:rsidRDefault="00820FAC" w:rsidP="002D3949">
      <w:pPr>
        <w:spacing w:line="360" w:lineRule="auto"/>
        <w:jc w:val="both"/>
      </w:pPr>
      <w:r>
        <w:t>As we see in above Fig. 15, we found many species that have recording length</w:t>
      </w:r>
      <w:r w:rsidR="00CF5481">
        <w:t>s</w:t>
      </w:r>
      <w:r>
        <w:t xml:space="preserve"> greater than 0:50 seconds, but we have to tell 4 to 5 species that have greater recording length</w:t>
      </w:r>
      <w:r w:rsidR="00CF5481">
        <w:t>s</w:t>
      </w:r>
      <w:r>
        <w:t xml:space="preserve"> than 0:50 seconds. For that purpose</w:t>
      </w:r>
      <w:r w:rsidR="00CF5481">
        <w:t>,</w:t>
      </w:r>
      <w:r>
        <w:t xml:space="preserve"> we apply another condition where we consider only those species that have been recorded more than 1000 times. In Fig. 16 we can see that TROCHILUS, MERULA, COELEBS</w:t>
      </w:r>
      <w:r w:rsidR="00CF5481">
        <w:t>,</w:t>
      </w:r>
      <w:r>
        <w:t xml:space="preserve"> </w:t>
      </w:r>
      <w:r w:rsidR="00CF5481">
        <w:t xml:space="preserve">and </w:t>
      </w:r>
      <w:r>
        <w:t>CALANDRA are those four species that have more frequent recording length</w:t>
      </w:r>
      <w:r w:rsidR="00CF5481">
        <w:t>s</w:t>
      </w:r>
      <w:r>
        <w:t xml:space="preserve"> greater than 0:50 seconds.</w:t>
      </w:r>
    </w:p>
    <w:p w14:paraId="6932E009" w14:textId="77777777" w:rsidR="00820FAC" w:rsidRDefault="00820FAC" w:rsidP="00820FAC">
      <w:pPr>
        <w:keepNext/>
        <w:jc w:val="center"/>
      </w:pPr>
      <w:r>
        <w:rPr>
          <w:noProof/>
        </w:rPr>
        <w:lastRenderedPageBreak/>
        <w:drawing>
          <wp:inline distT="0" distB="0" distL="0" distR="0" wp14:anchorId="4DA0B103" wp14:editId="01A9175B">
            <wp:extent cx="5819775" cy="3886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16762" b="5523"/>
                    <a:stretch/>
                  </pic:blipFill>
                  <pic:spPr bwMode="auto">
                    <a:xfrm>
                      <a:off x="0" y="0"/>
                      <a:ext cx="5819775"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0613A4ED" w14:textId="0DD7B6DC" w:rsidR="00820FAC" w:rsidRDefault="00820FAC" w:rsidP="00820FAC">
      <w:pPr>
        <w:pStyle w:val="Caption"/>
        <w:jc w:val="center"/>
      </w:pPr>
      <w:bookmarkStart w:id="55" w:name="_Toc113882189"/>
      <w:bookmarkStart w:id="56" w:name="_Toc113916327"/>
      <w:r>
        <w:t xml:space="preserve">Figure </w:t>
      </w:r>
      <w:r w:rsidR="00000000">
        <w:fldChar w:fldCharType="begin"/>
      </w:r>
      <w:r w:rsidR="00000000">
        <w:instrText xml:space="preserve"> SEQ Figure \* ARABIC </w:instrText>
      </w:r>
      <w:r w:rsidR="00000000">
        <w:fldChar w:fldCharType="separate"/>
      </w:r>
      <w:r w:rsidR="00A06D00">
        <w:rPr>
          <w:noProof/>
        </w:rPr>
        <w:t>16</w:t>
      </w:r>
      <w:r w:rsidR="00000000">
        <w:rPr>
          <w:noProof/>
        </w:rPr>
        <w:fldChar w:fldCharType="end"/>
      </w:r>
      <w:r>
        <w:t xml:space="preserve">. </w:t>
      </w:r>
      <w:r w:rsidRPr="009602E8">
        <w:t>Species that sings Have More than 0:50 Second of Times</w:t>
      </w:r>
      <w:bookmarkEnd w:id="55"/>
      <w:bookmarkEnd w:id="56"/>
    </w:p>
    <w:p w14:paraId="3FDAC976" w14:textId="08432269" w:rsidR="00820FAC" w:rsidRDefault="00CF5481" w:rsidP="002D3949">
      <w:pPr>
        <w:spacing w:line="360" w:lineRule="auto"/>
        <w:jc w:val="both"/>
      </w:pPr>
      <w:r>
        <w:t>The n</w:t>
      </w:r>
      <w:r w:rsidR="00820FAC" w:rsidRPr="00820FAC">
        <w:t xml:space="preserve">ext </w:t>
      </w:r>
      <w:r w:rsidR="0045112A" w:rsidRPr="00820FAC">
        <w:t>Scenario</w:t>
      </w:r>
      <w:r w:rsidR="00820FAC">
        <w:t xml:space="preserve"> we had was to </w:t>
      </w:r>
      <w:r w:rsidR="00114B2A" w:rsidRPr="001E30A0">
        <w:t>build</w:t>
      </w:r>
      <w:r w:rsidR="00820FAC" w:rsidRPr="001E30A0">
        <w:t xml:space="preserve"> an algorithm to process </w:t>
      </w:r>
      <w:r w:rsidR="002D3949" w:rsidRPr="001E30A0">
        <w:t>6-month</w:t>
      </w:r>
      <w:r w:rsidR="00820FAC" w:rsidRPr="001E30A0">
        <w:t xml:space="preserve"> worth of data. To do that, work predominantly on some kind of ML algorithm that has now been</w:t>
      </w:r>
      <w:r w:rsidR="00820FAC">
        <w:t>. For that</w:t>
      </w:r>
      <w:r>
        <w:t>,</w:t>
      </w:r>
      <w:r w:rsidR="00820FAC">
        <w:t xml:space="preserve"> we first find </w:t>
      </w:r>
      <w:r>
        <w:t xml:space="preserve">the </w:t>
      </w:r>
      <w:r w:rsidR="00820FAC">
        <w:t xml:space="preserve">most frequent upload in </w:t>
      </w:r>
      <w:r>
        <w:t xml:space="preserve">the </w:t>
      </w:r>
      <w:r w:rsidR="00820FAC">
        <w:t xml:space="preserve">particular year so we can extract the last six months of data accordingly to </w:t>
      </w:r>
      <w:r>
        <w:t xml:space="preserve">the </w:t>
      </w:r>
      <w:r w:rsidR="00820FAC">
        <w:t xml:space="preserve">most recorded species for that particular year. </w:t>
      </w:r>
    </w:p>
    <w:p w14:paraId="42A6D288" w14:textId="77777777" w:rsidR="00820FAC" w:rsidRDefault="00820FAC" w:rsidP="00820FAC">
      <w:pPr>
        <w:keepNext/>
        <w:jc w:val="center"/>
      </w:pPr>
      <w:r>
        <w:rPr>
          <w:noProof/>
        </w:rPr>
        <w:lastRenderedPageBreak/>
        <w:drawing>
          <wp:inline distT="0" distB="0" distL="0" distR="0" wp14:anchorId="4ED694D6" wp14:editId="1918AED6">
            <wp:extent cx="5943600" cy="5897880"/>
            <wp:effectExtent l="0" t="0" r="0" b="762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97880"/>
                    </a:xfrm>
                    <a:prstGeom prst="rect">
                      <a:avLst/>
                    </a:prstGeom>
                    <a:noFill/>
                    <a:ln>
                      <a:noFill/>
                    </a:ln>
                  </pic:spPr>
                </pic:pic>
              </a:graphicData>
            </a:graphic>
          </wp:inline>
        </w:drawing>
      </w:r>
    </w:p>
    <w:p w14:paraId="3C1B47D3" w14:textId="1AF2B124" w:rsidR="00820FAC" w:rsidRDefault="00820FAC" w:rsidP="00114B2A">
      <w:pPr>
        <w:pStyle w:val="Caption"/>
        <w:jc w:val="center"/>
      </w:pPr>
      <w:bookmarkStart w:id="57" w:name="_Toc113882190"/>
      <w:bookmarkStart w:id="58" w:name="_Toc113916328"/>
      <w:r>
        <w:t xml:space="preserve">Figure </w:t>
      </w:r>
      <w:r w:rsidR="00000000">
        <w:fldChar w:fldCharType="begin"/>
      </w:r>
      <w:r w:rsidR="00000000">
        <w:instrText xml:space="preserve"> SEQ Figure \* ARABIC </w:instrText>
      </w:r>
      <w:r w:rsidR="00000000">
        <w:fldChar w:fldCharType="separate"/>
      </w:r>
      <w:r w:rsidR="00A06D00">
        <w:rPr>
          <w:noProof/>
        </w:rPr>
        <w:t>17</w:t>
      </w:r>
      <w:r w:rsidR="00000000">
        <w:rPr>
          <w:noProof/>
        </w:rPr>
        <w:fldChar w:fldCharType="end"/>
      </w:r>
      <w:r>
        <w:t xml:space="preserve">. </w:t>
      </w:r>
      <w:r w:rsidRPr="00412FA8">
        <w:t>Number Years Count for Species Occurrences</w:t>
      </w:r>
      <w:bookmarkEnd w:id="57"/>
      <w:bookmarkEnd w:id="58"/>
    </w:p>
    <w:p w14:paraId="4E7F7071" w14:textId="3E9C4A7D" w:rsidR="00820FAC" w:rsidRDefault="00114B2A" w:rsidP="002D3949">
      <w:pPr>
        <w:spacing w:line="360" w:lineRule="auto"/>
        <w:jc w:val="both"/>
      </w:pPr>
      <w:r>
        <w:t>Fig. 17 shows that</w:t>
      </w:r>
      <w:r w:rsidR="00820FAC">
        <w:t xml:space="preserve"> in </w:t>
      </w:r>
      <w:r w:rsidR="00CF5481">
        <w:t xml:space="preserve">the </w:t>
      </w:r>
      <w:r w:rsidR="00820FAC">
        <w:t>year 2021 we found most recording</w:t>
      </w:r>
      <w:r w:rsidR="00CF5481">
        <w:t>s</w:t>
      </w:r>
      <w:r w:rsidR="00820FAC">
        <w:t xml:space="preserve"> of specie. </w:t>
      </w:r>
      <w:r w:rsidR="00CF5481">
        <w:t>The n</w:t>
      </w:r>
      <w:r w:rsidR="00820FAC">
        <w:t xml:space="preserve">ext step is to build </w:t>
      </w:r>
      <w:r w:rsidR="00CF5481">
        <w:t xml:space="preserve">a </w:t>
      </w:r>
      <w:r w:rsidR="00820FAC">
        <w:t>model for our problem. So, for that purpose</w:t>
      </w:r>
      <w:r w:rsidR="00CF5481">
        <w:t>,</w:t>
      </w:r>
      <w:r w:rsidR="00820FAC">
        <w:t xml:space="preserve"> we have to readjust the columns for dependent and independent variables. Also, we </w:t>
      </w:r>
      <w:r w:rsidR="002D3949">
        <w:t>change</w:t>
      </w:r>
      <w:r w:rsidR="00820FAC">
        <w:t xml:space="preserve"> the date column to </w:t>
      </w:r>
      <w:r w:rsidR="00CF5481">
        <w:t xml:space="preserve">a </w:t>
      </w:r>
      <w:r w:rsidR="00820FAC">
        <w:t>string so we can apply different conditions according to our required scenario</w:t>
      </w:r>
      <w:r w:rsidR="00820FAC" w:rsidRPr="007E4A92">
        <w:t xml:space="preserve">. We are selecting the most entries for </w:t>
      </w:r>
      <w:r w:rsidR="00CF5481">
        <w:t>the</w:t>
      </w:r>
      <w:r w:rsidR="00820FAC" w:rsidRPr="007E4A92">
        <w:t xml:space="preserve"> year 2020 and selecting six-month data from 2020. Then we extract</w:t>
      </w:r>
      <w:r w:rsidR="00820FAC">
        <w:t xml:space="preserve"> the data from January 2020 to June 2020 and save </w:t>
      </w:r>
      <w:r w:rsidR="00CF5481">
        <w:t xml:space="preserve">it </w:t>
      </w:r>
      <w:r w:rsidR="00820FAC">
        <w:t xml:space="preserve">in a separate </w:t>
      </w:r>
      <w:r w:rsidR="0045112A">
        <w:t>data frame</w:t>
      </w:r>
      <w:r w:rsidR="00820FAC">
        <w:t xml:space="preserve">. Then we do exploratory data analysis for </w:t>
      </w:r>
      <w:r w:rsidR="00CF5481">
        <w:t xml:space="preserve">the </w:t>
      </w:r>
      <w:r w:rsidR="00820FAC">
        <w:t xml:space="preserve">newly separated </w:t>
      </w:r>
      <w:r>
        <w:t>data frame</w:t>
      </w:r>
      <w:r w:rsidR="00820FAC">
        <w:t xml:space="preserve"> to find useful insights and patterns.  Before deep diving</w:t>
      </w:r>
      <w:r w:rsidR="00CF5481">
        <w:t>,</w:t>
      </w:r>
      <w:r w:rsidR="00820FAC">
        <w:t xml:space="preserve"> in EDA we first drop</w:t>
      </w:r>
      <w:r w:rsidR="00820FAC" w:rsidRPr="003D09FF">
        <w:t xml:space="preserve"> non</w:t>
      </w:r>
      <w:r w:rsidR="00CF5481">
        <w:t>-</w:t>
      </w:r>
      <w:r w:rsidR="00820FAC" w:rsidRPr="003D09FF">
        <w:t xml:space="preserve">important features which are </w:t>
      </w:r>
      <w:r w:rsidRPr="003D09FF">
        <w:t>non-significant</w:t>
      </w:r>
      <w:r w:rsidR="00820FAC" w:rsidRPr="003D09FF">
        <w:t xml:space="preserve"> in </w:t>
      </w:r>
      <w:r w:rsidR="00820FAC" w:rsidRPr="003D09FF">
        <w:lastRenderedPageBreak/>
        <w:t>classification and have no impact on final output</w:t>
      </w:r>
      <w:r w:rsidR="00820FAC">
        <w:t xml:space="preserve"> such as gen, en, rec, lat, lng, alt, year, month, day of </w:t>
      </w:r>
      <w:r w:rsidR="00CF5481">
        <w:t xml:space="preserve">the </w:t>
      </w:r>
      <w:r w:rsidR="00820FAC">
        <w:t>month, hour</w:t>
      </w:r>
      <w:r w:rsidR="00CF5481">
        <w:t>,</w:t>
      </w:r>
      <w:r w:rsidR="00820FAC">
        <w:t xml:space="preserve"> etc. We also find </w:t>
      </w:r>
      <w:r w:rsidR="00CF5481">
        <w:t xml:space="preserve">the </w:t>
      </w:r>
      <w:r w:rsidR="00820FAC">
        <w:t xml:space="preserve">most frequent country for specific specie and found that most of them </w:t>
      </w:r>
      <w:r w:rsidR="00CF5481">
        <w:t xml:space="preserve">are </w:t>
      </w:r>
      <w:r w:rsidR="00820FAC">
        <w:t xml:space="preserve">found in England and Scotland as shown in </w:t>
      </w:r>
      <w:r>
        <w:t>Fig. 18</w:t>
      </w:r>
      <w:r w:rsidR="00820FAC">
        <w:t xml:space="preserve">. </w:t>
      </w:r>
    </w:p>
    <w:p w14:paraId="0A4CAA37" w14:textId="77777777" w:rsidR="00114B2A" w:rsidRDefault="00114B2A" w:rsidP="00114B2A">
      <w:pPr>
        <w:keepNext/>
        <w:jc w:val="both"/>
      </w:pPr>
      <w:r>
        <w:rPr>
          <w:noProof/>
        </w:rPr>
        <w:drawing>
          <wp:inline distT="0" distB="0" distL="0" distR="0" wp14:anchorId="1F9BEB02" wp14:editId="3B937070">
            <wp:extent cx="5943600" cy="2822575"/>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0E13A86B" w14:textId="5F81CB34" w:rsidR="00114B2A" w:rsidRDefault="00114B2A" w:rsidP="00114B2A">
      <w:pPr>
        <w:pStyle w:val="Caption"/>
        <w:jc w:val="center"/>
      </w:pPr>
      <w:bookmarkStart w:id="59" w:name="_Toc113916329"/>
      <w:r>
        <w:t xml:space="preserve">Figure </w:t>
      </w:r>
      <w:r w:rsidR="00000000">
        <w:fldChar w:fldCharType="begin"/>
      </w:r>
      <w:r w:rsidR="00000000">
        <w:instrText xml:space="preserve"> SEQ Figure \* ARABIC </w:instrText>
      </w:r>
      <w:r w:rsidR="00000000">
        <w:fldChar w:fldCharType="separate"/>
      </w:r>
      <w:r w:rsidR="00A06D00">
        <w:rPr>
          <w:noProof/>
        </w:rPr>
        <w:t>18</w:t>
      </w:r>
      <w:r w:rsidR="00000000">
        <w:rPr>
          <w:noProof/>
        </w:rPr>
        <w:fldChar w:fldCharType="end"/>
      </w:r>
      <w:r>
        <w:t xml:space="preserve">. </w:t>
      </w:r>
      <w:r w:rsidRPr="00E200DA">
        <w:t>Bird Seen Count W.R.T Countries</w:t>
      </w:r>
      <w:bookmarkEnd w:id="59"/>
    </w:p>
    <w:p w14:paraId="48DF4D5F" w14:textId="5E9B23FE" w:rsidR="00114B2A" w:rsidRDefault="00114B2A" w:rsidP="002D3949">
      <w:pPr>
        <w:spacing w:line="360" w:lineRule="auto"/>
        <w:jc w:val="both"/>
      </w:pPr>
      <w:r>
        <w:t xml:space="preserve">After that, </w:t>
      </w:r>
      <w:r w:rsidRPr="003D09FF">
        <w:t>we extract the data th</w:t>
      </w:r>
      <w:r w:rsidR="00CF5481">
        <w:t>e</w:t>
      </w:r>
      <w:r w:rsidRPr="003D09FF">
        <w:t>n we should find how many classes for this data like calculat</w:t>
      </w:r>
      <w:r w:rsidR="00CF5481">
        <w:t>ing</w:t>
      </w:r>
      <w:r w:rsidRPr="003D09FF">
        <w:t xml:space="preserve"> independent variables</w:t>
      </w:r>
      <w:r>
        <w:t>.</w:t>
      </w:r>
      <w:r w:rsidRPr="003D09FF">
        <w:t xml:space="preserve"> </w:t>
      </w:r>
      <w:r>
        <w:t xml:space="preserve">We found that we have 196 classes for </w:t>
      </w:r>
      <w:r w:rsidR="00CF5481">
        <w:t xml:space="preserve">the </w:t>
      </w:r>
      <w:r>
        <w:t>last six months of data for the year 2020 so we should check the distribution of the classes if we have classes conflict th</w:t>
      </w:r>
      <w:r w:rsidR="00CF5481">
        <w:t>e</w:t>
      </w:r>
      <w:r>
        <w:t>n we should remove</w:t>
      </w:r>
      <w:r w:rsidR="00CF5481">
        <w:t xml:space="preserve"> them</w:t>
      </w:r>
      <w:r>
        <w:t>. First for further complication in modeling we plot species type count, so we have an idea about the number of value</w:t>
      </w:r>
      <w:r w:rsidR="00CF5481">
        <w:t>s</w:t>
      </w:r>
      <w:r>
        <w:t xml:space="preserve"> counts of each specie as shown in Fig. 19.</w:t>
      </w:r>
    </w:p>
    <w:p w14:paraId="58E71CB5" w14:textId="729AB3B7" w:rsidR="00114B2A" w:rsidRDefault="00114B2A" w:rsidP="00114B2A">
      <w:pPr>
        <w:jc w:val="both"/>
      </w:pPr>
    </w:p>
    <w:p w14:paraId="33ED67B2" w14:textId="35AFE704" w:rsidR="00114B2A" w:rsidRDefault="00114B2A" w:rsidP="00114B2A">
      <w:pPr>
        <w:jc w:val="both"/>
      </w:pPr>
    </w:p>
    <w:p w14:paraId="383E45A4" w14:textId="48027F77" w:rsidR="00114B2A" w:rsidRDefault="00114B2A" w:rsidP="00114B2A">
      <w:pPr>
        <w:jc w:val="both"/>
      </w:pPr>
    </w:p>
    <w:p w14:paraId="22E0DEBC" w14:textId="27CD985B" w:rsidR="00114B2A" w:rsidRDefault="00114B2A" w:rsidP="00114B2A">
      <w:pPr>
        <w:jc w:val="both"/>
      </w:pPr>
    </w:p>
    <w:p w14:paraId="155AAE88" w14:textId="52E65838" w:rsidR="00114B2A" w:rsidRDefault="00114B2A" w:rsidP="00114B2A">
      <w:pPr>
        <w:jc w:val="both"/>
      </w:pPr>
    </w:p>
    <w:p w14:paraId="69D33AC0" w14:textId="6781D2DB" w:rsidR="00114B2A" w:rsidRDefault="00114B2A" w:rsidP="00114B2A">
      <w:pPr>
        <w:jc w:val="both"/>
      </w:pPr>
    </w:p>
    <w:p w14:paraId="7A83061A" w14:textId="0F8E1EE4" w:rsidR="00114B2A" w:rsidRDefault="00114B2A" w:rsidP="00114B2A">
      <w:pPr>
        <w:jc w:val="both"/>
      </w:pPr>
    </w:p>
    <w:p w14:paraId="5A43C5A7" w14:textId="750273AD" w:rsidR="00114B2A" w:rsidRDefault="00114B2A" w:rsidP="00114B2A">
      <w:pPr>
        <w:jc w:val="both"/>
      </w:pPr>
    </w:p>
    <w:p w14:paraId="7A1CB625" w14:textId="3A84A4D9" w:rsidR="00114B2A" w:rsidRDefault="00114B2A" w:rsidP="00114B2A">
      <w:pPr>
        <w:jc w:val="both"/>
      </w:pPr>
    </w:p>
    <w:p w14:paraId="497ED0BC" w14:textId="211AAA12" w:rsidR="00114B2A" w:rsidRDefault="00114B2A" w:rsidP="00114B2A">
      <w:pPr>
        <w:jc w:val="both"/>
      </w:pPr>
    </w:p>
    <w:p w14:paraId="597977D6" w14:textId="77777777" w:rsidR="00114B2A" w:rsidRDefault="00114B2A" w:rsidP="00114B2A">
      <w:pPr>
        <w:keepNext/>
        <w:jc w:val="center"/>
      </w:pPr>
      <w:r>
        <w:rPr>
          <w:noProof/>
        </w:rPr>
        <w:lastRenderedPageBreak/>
        <w:drawing>
          <wp:inline distT="0" distB="0" distL="0" distR="0" wp14:anchorId="1121D839" wp14:editId="6E227EA8">
            <wp:extent cx="5943600" cy="7806906"/>
            <wp:effectExtent l="0" t="0" r="0" b="381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806906"/>
                    </a:xfrm>
                    <a:prstGeom prst="rect">
                      <a:avLst/>
                    </a:prstGeom>
                    <a:noFill/>
                    <a:ln>
                      <a:noFill/>
                    </a:ln>
                  </pic:spPr>
                </pic:pic>
              </a:graphicData>
            </a:graphic>
          </wp:inline>
        </w:drawing>
      </w:r>
    </w:p>
    <w:p w14:paraId="16FB2BFD" w14:textId="66904E43" w:rsidR="00114B2A" w:rsidRDefault="00114B2A" w:rsidP="00114B2A">
      <w:pPr>
        <w:pStyle w:val="Caption"/>
        <w:jc w:val="center"/>
      </w:pPr>
      <w:bookmarkStart w:id="60" w:name="_Toc113916330"/>
      <w:r>
        <w:t xml:space="preserve">Figure </w:t>
      </w:r>
      <w:r w:rsidR="00000000">
        <w:fldChar w:fldCharType="begin"/>
      </w:r>
      <w:r w:rsidR="00000000">
        <w:instrText xml:space="preserve"> SEQ Figure \* ARABIC </w:instrText>
      </w:r>
      <w:r w:rsidR="00000000">
        <w:fldChar w:fldCharType="separate"/>
      </w:r>
      <w:r w:rsidR="00A06D00">
        <w:rPr>
          <w:noProof/>
        </w:rPr>
        <w:t>19</w:t>
      </w:r>
      <w:r w:rsidR="00000000">
        <w:rPr>
          <w:noProof/>
        </w:rPr>
        <w:fldChar w:fldCharType="end"/>
      </w:r>
      <w:r>
        <w:t xml:space="preserve">. Bar plots for all species </w:t>
      </w:r>
      <w:r>
        <w:rPr>
          <w:noProof/>
        </w:rPr>
        <w:t xml:space="preserve"> in Dataset</w:t>
      </w:r>
      <w:bookmarkEnd w:id="60"/>
    </w:p>
    <w:p w14:paraId="10429FCE" w14:textId="0028A6C8" w:rsidR="00114B2A" w:rsidRDefault="00114B2A" w:rsidP="002D3949">
      <w:pPr>
        <w:spacing w:line="360" w:lineRule="auto"/>
        <w:jc w:val="both"/>
      </w:pPr>
      <w:r>
        <w:lastRenderedPageBreak/>
        <w:t>We noticed</w:t>
      </w:r>
      <w:r w:rsidRPr="003D09FF">
        <w:t xml:space="preserve"> that our classes are very imbalance</w:t>
      </w:r>
      <w:r>
        <w:t>,</w:t>
      </w:r>
      <w:r w:rsidRPr="003D09FF">
        <w:t xml:space="preserve"> so apply some selective sampling method</w:t>
      </w:r>
      <w:r w:rsidR="00CF5481">
        <w:t>s</w:t>
      </w:r>
      <w:r w:rsidRPr="003D09FF">
        <w:t xml:space="preserve"> to adjust the distribution of classes. For that </w:t>
      </w:r>
      <w:r>
        <w:t xml:space="preserve">purpose, </w:t>
      </w:r>
      <w:r w:rsidRPr="003D09FF">
        <w:t xml:space="preserve">we use the counter like we should remove all those classes which have 20 or </w:t>
      </w:r>
      <w:r w:rsidR="00CF5481">
        <w:t>fewer entries</w:t>
      </w:r>
      <w:r w:rsidRPr="003D09FF">
        <w:t xml:space="preserve"> per classes so that we can overcome the class imbalance and other complication</w:t>
      </w:r>
      <w:r w:rsidR="00CF5481">
        <w:t>s</w:t>
      </w:r>
      <w:r w:rsidRPr="003D09FF">
        <w:t xml:space="preserve"> in </w:t>
      </w:r>
      <w:r w:rsidR="00CF5481">
        <w:t xml:space="preserve">the </w:t>
      </w:r>
      <w:r w:rsidRPr="003D09FF">
        <w:t>model</w:t>
      </w:r>
      <w:r>
        <w:t xml:space="preserve">. After that, we </w:t>
      </w:r>
      <w:r w:rsidRPr="003D09FF">
        <w:t>check</w:t>
      </w:r>
      <w:r>
        <w:t>ed</w:t>
      </w:r>
      <w:r w:rsidRPr="003D09FF">
        <w:t xml:space="preserve"> </w:t>
      </w:r>
      <w:r w:rsidR="00CF5481">
        <w:t xml:space="preserve">the </w:t>
      </w:r>
      <w:r w:rsidRPr="003D09FF">
        <w:t>number of remaining classes so that we should encode labels for standardization and other processing methods</w:t>
      </w:r>
      <w:r>
        <w:t>. We</w:t>
      </w:r>
      <w:r w:rsidRPr="00617D93">
        <w:t xml:space="preserve"> see that from 196 classes we reduce it to 55 which means that we were having </w:t>
      </w:r>
      <w:r w:rsidR="00CF5481">
        <w:t xml:space="preserve">a </w:t>
      </w:r>
      <w:r w:rsidRPr="00617D93">
        <w:t xml:space="preserve">large number </w:t>
      </w:r>
      <w:r w:rsidR="00CF5481">
        <w:t xml:space="preserve">of </w:t>
      </w:r>
      <w:r w:rsidRPr="00617D93">
        <w:t xml:space="preserve">entries which have between </w:t>
      </w:r>
      <w:r w:rsidR="00CF5481">
        <w:t xml:space="preserve">the </w:t>
      </w:r>
      <w:r w:rsidRPr="00617D93">
        <w:t>range of 1 and 20.</w:t>
      </w:r>
      <w:r>
        <w:t xml:space="preserve"> Then, we checked again</w:t>
      </w:r>
      <w:r w:rsidRPr="00617D93">
        <w:t xml:space="preserve"> data imbalance and class distribution to check imbalance classes to balance by different methods</w:t>
      </w:r>
      <w:r>
        <w:t xml:space="preserve"> as shown in Fig. 20.</w:t>
      </w:r>
    </w:p>
    <w:p w14:paraId="4ECBEF04" w14:textId="77777777" w:rsidR="00114B2A" w:rsidRDefault="00114B2A" w:rsidP="00B7752E">
      <w:pPr>
        <w:keepNext/>
        <w:jc w:val="center"/>
      </w:pPr>
      <w:r>
        <w:rPr>
          <w:noProof/>
        </w:rPr>
        <w:drawing>
          <wp:inline distT="0" distB="0" distL="0" distR="0" wp14:anchorId="21E8B75B" wp14:editId="77CEF0B4">
            <wp:extent cx="5943600" cy="1819275"/>
            <wp:effectExtent l="0" t="0" r="0" b="952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5EB12FB1" w14:textId="4AEF93D3" w:rsidR="00820FAC" w:rsidRDefault="00114B2A" w:rsidP="00114B2A">
      <w:pPr>
        <w:pStyle w:val="Caption"/>
        <w:jc w:val="center"/>
      </w:pPr>
      <w:bookmarkStart w:id="61" w:name="_Toc113916331"/>
      <w:r>
        <w:t xml:space="preserve">Figure </w:t>
      </w:r>
      <w:r w:rsidR="00000000">
        <w:fldChar w:fldCharType="begin"/>
      </w:r>
      <w:r w:rsidR="00000000">
        <w:instrText xml:space="preserve"> SEQ Figure \* ARABIC </w:instrText>
      </w:r>
      <w:r w:rsidR="00000000">
        <w:fldChar w:fldCharType="separate"/>
      </w:r>
      <w:r w:rsidR="00A06D00">
        <w:rPr>
          <w:noProof/>
        </w:rPr>
        <w:t>20</w:t>
      </w:r>
      <w:r w:rsidR="00000000">
        <w:rPr>
          <w:noProof/>
        </w:rPr>
        <w:fldChar w:fldCharType="end"/>
      </w:r>
      <w:r>
        <w:t xml:space="preserve">. </w:t>
      </w:r>
      <w:r w:rsidRPr="008B3CDC">
        <w:t>Species Distribution</w:t>
      </w:r>
      <w:r>
        <w:t xml:space="preserve"> after Filtering the Data</w:t>
      </w:r>
      <w:bookmarkEnd w:id="61"/>
    </w:p>
    <w:p w14:paraId="60ECEFB7" w14:textId="575EC49D" w:rsidR="00114B2A" w:rsidRDefault="00114B2A" w:rsidP="002D3949">
      <w:pPr>
        <w:spacing w:line="360" w:lineRule="auto"/>
        <w:jc w:val="both"/>
      </w:pPr>
      <w:r>
        <w:t xml:space="preserve">After that once again </w:t>
      </w:r>
      <w:r w:rsidRPr="00617D93">
        <w:t xml:space="preserve">checking for Null Value in the </w:t>
      </w:r>
      <w:r w:rsidR="002D3949">
        <w:t>c</w:t>
      </w:r>
      <w:r w:rsidR="002D3949" w:rsidRPr="00617D93">
        <w:t>olumns,</w:t>
      </w:r>
      <w:r w:rsidRPr="00617D93">
        <w:t xml:space="preserve"> </w:t>
      </w:r>
      <w:r>
        <w:t xml:space="preserve">we found </w:t>
      </w:r>
      <w:r w:rsidR="00CF5481">
        <w:t xml:space="preserve">it </w:t>
      </w:r>
      <w:r>
        <w:t>again</w:t>
      </w:r>
      <w:r w:rsidRPr="00617D93">
        <w:t xml:space="preserve"> th</w:t>
      </w:r>
      <w:r w:rsidR="00CF5481">
        <w:t>e</w:t>
      </w:r>
      <w:r w:rsidRPr="00617D93">
        <w:t>n remove</w:t>
      </w:r>
      <w:r>
        <w:t>d</w:t>
      </w:r>
      <w:r w:rsidRPr="00617D93">
        <w:t xml:space="preserve"> it by just dropping it</w:t>
      </w:r>
      <w:r>
        <w:t xml:space="preserve"> and s</w:t>
      </w:r>
      <w:r w:rsidRPr="00617D93">
        <w:t>av</w:t>
      </w:r>
      <w:r w:rsidR="00CF5481">
        <w:t>ing</w:t>
      </w:r>
      <w:r w:rsidRPr="00617D93">
        <w:t xml:space="preserve"> the data that we have cleaned and filtered from </w:t>
      </w:r>
      <w:r w:rsidR="00CF5481">
        <w:t xml:space="preserve">the </w:t>
      </w:r>
      <w:r w:rsidRPr="00617D93">
        <w:t>original data for future use</w:t>
      </w:r>
      <w:r>
        <w:t xml:space="preserve">. Then we find </w:t>
      </w:r>
      <w:r w:rsidR="00CF5481">
        <w:t xml:space="preserve">a </w:t>
      </w:r>
      <w:r>
        <w:t>statistical description of numerical values of data as shown in Table. 3.</w:t>
      </w:r>
    </w:p>
    <w:p w14:paraId="7BC1CBF2" w14:textId="36CA4979" w:rsidR="00114B2A" w:rsidRDefault="00114B2A" w:rsidP="00114B2A">
      <w:pPr>
        <w:pStyle w:val="Caption"/>
        <w:keepNext/>
        <w:jc w:val="center"/>
      </w:pPr>
      <w:bookmarkStart w:id="62" w:name="_Toc113916356"/>
      <w:r>
        <w:t xml:space="preserve">Table </w:t>
      </w:r>
      <w:r w:rsidR="00000000">
        <w:fldChar w:fldCharType="begin"/>
      </w:r>
      <w:r w:rsidR="00000000">
        <w:instrText xml:space="preserve"> SEQ Table \* ARABIC </w:instrText>
      </w:r>
      <w:r w:rsidR="00000000">
        <w:fldChar w:fldCharType="separate"/>
      </w:r>
      <w:r w:rsidR="00A06D00">
        <w:rPr>
          <w:noProof/>
        </w:rPr>
        <w:t>3</w:t>
      </w:r>
      <w:r w:rsidR="00000000">
        <w:rPr>
          <w:noProof/>
        </w:rPr>
        <w:fldChar w:fldCharType="end"/>
      </w:r>
      <w:r>
        <w:t xml:space="preserve">. </w:t>
      </w:r>
      <w:r w:rsidRPr="009977A5">
        <w:t xml:space="preserve">Statistical Description </w:t>
      </w:r>
      <w:r>
        <w:t>o</w:t>
      </w:r>
      <w:r w:rsidRPr="009977A5">
        <w:t>f Numerical Variables</w:t>
      </w:r>
      <w:bookmarkEnd w:id="62"/>
    </w:p>
    <w:tbl>
      <w:tblPr>
        <w:tblStyle w:val="TableGrid"/>
        <w:tblW w:w="5000" w:type="pct"/>
        <w:jc w:val="center"/>
        <w:tblLook w:val="04A0" w:firstRow="1" w:lastRow="0" w:firstColumn="1" w:lastColumn="0" w:noHBand="0" w:noVBand="1"/>
      </w:tblPr>
      <w:tblGrid>
        <w:gridCol w:w="1301"/>
        <w:gridCol w:w="1195"/>
        <w:gridCol w:w="1195"/>
        <w:gridCol w:w="1195"/>
        <w:gridCol w:w="731"/>
        <w:gridCol w:w="1195"/>
        <w:gridCol w:w="1343"/>
        <w:gridCol w:w="1195"/>
      </w:tblGrid>
      <w:tr w:rsidR="00114B2A" w:rsidRPr="00617D93" w14:paraId="71FD13DD" w14:textId="77777777" w:rsidTr="00C0663F">
        <w:trPr>
          <w:trHeight w:val="143"/>
          <w:jc w:val="center"/>
        </w:trPr>
        <w:tc>
          <w:tcPr>
            <w:tcW w:w="696" w:type="pct"/>
            <w:hideMark/>
          </w:tcPr>
          <w:p w14:paraId="53296C8D" w14:textId="77777777" w:rsidR="00114B2A" w:rsidRPr="007C56B1" w:rsidRDefault="00114B2A" w:rsidP="007C56B1">
            <w:pPr>
              <w:jc w:val="both"/>
              <w:rPr>
                <w:rFonts w:eastAsia="Times New Roman" w:cstheme="minorHAnsi"/>
                <w:color w:val="000000"/>
                <w:sz w:val="18"/>
                <w:szCs w:val="18"/>
              </w:rPr>
            </w:pPr>
          </w:p>
        </w:tc>
        <w:tc>
          <w:tcPr>
            <w:tcW w:w="639" w:type="pct"/>
            <w:hideMark/>
          </w:tcPr>
          <w:p w14:paraId="77363DE1"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lat</w:t>
            </w:r>
          </w:p>
        </w:tc>
        <w:tc>
          <w:tcPr>
            <w:tcW w:w="639" w:type="pct"/>
            <w:hideMark/>
          </w:tcPr>
          <w:p w14:paraId="76F0C6B6"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lng</w:t>
            </w:r>
          </w:p>
        </w:tc>
        <w:tc>
          <w:tcPr>
            <w:tcW w:w="639" w:type="pct"/>
            <w:hideMark/>
          </w:tcPr>
          <w:p w14:paraId="0E043C91"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alt</w:t>
            </w:r>
          </w:p>
        </w:tc>
        <w:tc>
          <w:tcPr>
            <w:tcW w:w="391" w:type="pct"/>
            <w:hideMark/>
          </w:tcPr>
          <w:p w14:paraId="5394314F"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year</w:t>
            </w:r>
          </w:p>
        </w:tc>
        <w:tc>
          <w:tcPr>
            <w:tcW w:w="639" w:type="pct"/>
            <w:hideMark/>
          </w:tcPr>
          <w:p w14:paraId="77348B19"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month</w:t>
            </w:r>
          </w:p>
        </w:tc>
        <w:tc>
          <w:tcPr>
            <w:tcW w:w="718" w:type="pct"/>
            <w:hideMark/>
          </w:tcPr>
          <w:p w14:paraId="35C93166"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day_of_month</w:t>
            </w:r>
          </w:p>
        </w:tc>
        <w:tc>
          <w:tcPr>
            <w:tcW w:w="639" w:type="pct"/>
            <w:hideMark/>
          </w:tcPr>
          <w:p w14:paraId="0278DE84" w14:textId="77777777" w:rsidR="00114B2A" w:rsidRPr="007C56B1" w:rsidRDefault="00114B2A" w:rsidP="007C56B1">
            <w:pPr>
              <w:spacing w:before="240"/>
              <w:jc w:val="both"/>
              <w:rPr>
                <w:rFonts w:eastAsia="Times New Roman" w:cstheme="minorHAnsi"/>
                <w:color w:val="000000"/>
                <w:sz w:val="18"/>
                <w:szCs w:val="18"/>
              </w:rPr>
            </w:pPr>
            <w:r w:rsidRPr="007C56B1">
              <w:rPr>
                <w:rFonts w:eastAsia="Times New Roman" w:cstheme="minorHAnsi"/>
                <w:color w:val="000000"/>
                <w:sz w:val="18"/>
                <w:szCs w:val="18"/>
              </w:rPr>
              <w:t>hour</w:t>
            </w:r>
          </w:p>
        </w:tc>
      </w:tr>
      <w:tr w:rsidR="00114B2A" w:rsidRPr="00617D93" w14:paraId="4C358479" w14:textId="77777777" w:rsidTr="00C0663F">
        <w:trPr>
          <w:jc w:val="center"/>
        </w:trPr>
        <w:tc>
          <w:tcPr>
            <w:tcW w:w="696" w:type="pct"/>
            <w:hideMark/>
          </w:tcPr>
          <w:p w14:paraId="14F0020C"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count</w:t>
            </w:r>
          </w:p>
        </w:tc>
        <w:tc>
          <w:tcPr>
            <w:tcW w:w="639" w:type="pct"/>
            <w:hideMark/>
          </w:tcPr>
          <w:p w14:paraId="568B3B08"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c>
          <w:tcPr>
            <w:tcW w:w="639" w:type="pct"/>
            <w:hideMark/>
          </w:tcPr>
          <w:p w14:paraId="36649659"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c>
          <w:tcPr>
            <w:tcW w:w="639" w:type="pct"/>
            <w:hideMark/>
          </w:tcPr>
          <w:p w14:paraId="4BE89226"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c>
          <w:tcPr>
            <w:tcW w:w="391" w:type="pct"/>
            <w:hideMark/>
          </w:tcPr>
          <w:p w14:paraId="343B9006"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w:t>
            </w:r>
          </w:p>
        </w:tc>
        <w:tc>
          <w:tcPr>
            <w:tcW w:w="639" w:type="pct"/>
            <w:hideMark/>
          </w:tcPr>
          <w:p w14:paraId="6C11164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c>
          <w:tcPr>
            <w:tcW w:w="718" w:type="pct"/>
            <w:hideMark/>
          </w:tcPr>
          <w:p w14:paraId="6691D69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c>
          <w:tcPr>
            <w:tcW w:w="639" w:type="pct"/>
            <w:hideMark/>
          </w:tcPr>
          <w:p w14:paraId="03E390C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4913.000000</w:t>
            </w:r>
          </w:p>
        </w:tc>
      </w:tr>
      <w:tr w:rsidR="00114B2A" w:rsidRPr="00617D93" w14:paraId="328CC824" w14:textId="77777777" w:rsidTr="00C0663F">
        <w:trPr>
          <w:jc w:val="center"/>
        </w:trPr>
        <w:tc>
          <w:tcPr>
            <w:tcW w:w="696" w:type="pct"/>
            <w:hideMark/>
          </w:tcPr>
          <w:p w14:paraId="3C27E48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mean</w:t>
            </w:r>
          </w:p>
        </w:tc>
        <w:tc>
          <w:tcPr>
            <w:tcW w:w="639" w:type="pct"/>
            <w:hideMark/>
          </w:tcPr>
          <w:p w14:paraId="61780A2E"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53.807475</w:t>
            </w:r>
          </w:p>
        </w:tc>
        <w:tc>
          <w:tcPr>
            <w:tcW w:w="639" w:type="pct"/>
            <w:hideMark/>
          </w:tcPr>
          <w:p w14:paraId="552B6472"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-1.051497</w:t>
            </w:r>
          </w:p>
        </w:tc>
        <w:tc>
          <w:tcPr>
            <w:tcW w:w="639" w:type="pct"/>
            <w:hideMark/>
          </w:tcPr>
          <w:p w14:paraId="7CB94C2B"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88.027885</w:t>
            </w:r>
          </w:p>
        </w:tc>
        <w:tc>
          <w:tcPr>
            <w:tcW w:w="391" w:type="pct"/>
            <w:hideMark/>
          </w:tcPr>
          <w:p w14:paraId="6BABF6E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3F2B90F9"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4.242215</w:t>
            </w:r>
          </w:p>
        </w:tc>
        <w:tc>
          <w:tcPr>
            <w:tcW w:w="718" w:type="pct"/>
            <w:hideMark/>
          </w:tcPr>
          <w:p w14:paraId="05657BF3"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16.091797</w:t>
            </w:r>
          </w:p>
        </w:tc>
        <w:tc>
          <w:tcPr>
            <w:tcW w:w="639" w:type="pct"/>
            <w:hideMark/>
          </w:tcPr>
          <w:p w14:paraId="2150C470"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7.765317</w:t>
            </w:r>
          </w:p>
        </w:tc>
      </w:tr>
      <w:tr w:rsidR="00114B2A" w:rsidRPr="00617D93" w14:paraId="4376E151" w14:textId="77777777" w:rsidTr="00C0663F">
        <w:trPr>
          <w:jc w:val="center"/>
        </w:trPr>
        <w:tc>
          <w:tcPr>
            <w:tcW w:w="696" w:type="pct"/>
            <w:hideMark/>
          </w:tcPr>
          <w:p w14:paraId="5DE6E38B"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std</w:t>
            </w:r>
          </w:p>
        </w:tc>
        <w:tc>
          <w:tcPr>
            <w:tcW w:w="639" w:type="pct"/>
            <w:hideMark/>
          </w:tcPr>
          <w:p w14:paraId="7DB43CDC"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1.825977</w:t>
            </w:r>
          </w:p>
        </w:tc>
        <w:tc>
          <w:tcPr>
            <w:tcW w:w="639" w:type="pct"/>
            <w:hideMark/>
          </w:tcPr>
          <w:p w14:paraId="068FBD4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1.660947</w:t>
            </w:r>
          </w:p>
        </w:tc>
        <w:tc>
          <w:tcPr>
            <w:tcW w:w="639" w:type="pct"/>
            <w:hideMark/>
          </w:tcPr>
          <w:p w14:paraId="535E3D11"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52.059047</w:t>
            </w:r>
          </w:p>
        </w:tc>
        <w:tc>
          <w:tcPr>
            <w:tcW w:w="391" w:type="pct"/>
            <w:hideMark/>
          </w:tcPr>
          <w:p w14:paraId="615985F2"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0.0</w:t>
            </w:r>
          </w:p>
        </w:tc>
        <w:tc>
          <w:tcPr>
            <w:tcW w:w="639" w:type="pct"/>
            <w:hideMark/>
          </w:tcPr>
          <w:p w14:paraId="42748DC6"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1.339679</w:t>
            </w:r>
          </w:p>
        </w:tc>
        <w:tc>
          <w:tcPr>
            <w:tcW w:w="718" w:type="pct"/>
            <w:hideMark/>
          </w:tcPr>
          <w:p w14:paraId="0C6FBE3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8.883035</w:t>
            </w:r>
          </w:p>
        </w:tc>
        <w:tc>
          <w:tcPr>
            <w:tcW w:w="639" w:type="pct"/>
            <w:hideMark/>
          </w:tcPr>
          <w:p w14:paraId="35E23E2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5.536200</w:t>
            </w:r>
          </w:p>
        </w:tc>
      </w:tr>
      <w:tr w:rsidR="00114B2A" w:rsidRPr="00617D93" w14:paraId="33C8BB9B" w14:textId="77777777" w:rsidTr="00C0663F">
        <w:trPr>
          <w:jc w:val="center"/>
        </w:trPr>
        <w:tc>
          <w:tcPr>
            <w:tcW w:w="696" w:type="pct"/>
            <w:hideMark/>
          </w:tcPr>
          <w:p w14:paraId="42AEAC07"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min</w:t>
            </w:r>
          </w:p>
        </w:tc>
        <w:tc>
          <w:tcPr>
            <w:tcW w:w="639" w:type="pct"/>
            <w:hideMark/>
          </w:tcPr>
          <w:p w14:paraId="420A6CF2"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-28.289900</w:t>
            </w:r>
          </w:p>
        </w:tc>
        <w:tc>
          <w:tcPr>
            <w:tcW w:w="639" w:type="pct"/>
            <w:hideMark/>
          </w:tcPr>
          <w:p w14:paraId="2502690A"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-6.587600</w:t>
            </w:r>
          </w:p>
        </w:tc>
        <w:tc>
          <w:tcPr>
            <w:tcW w:w="639" w:type="pct"/>
            <w:hideMark/>
          </w:tcPr>
          <w:p w14:paraId="68847867"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-50.000000</w:t>
            </w:r>
          </w:p>
        </w:tc>
        <w:tc>
          <w:tcPr>
            <w:tcW w:w="391" w:type="pct"/>
            <w:hideMark/>
          </w:tcPr>
          <w:p w14:paraId="3D0BE41B"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0C3AADBD"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1.000000</w:t>
            </w:r>
          </w:p>
        </w:tc>
        <w:tc>
          <w:tcPr>
            <w:tcW w:w="718" w:type="pct"/>
            <w:hideMark/>
          </w:tcPr>
          <w:p w14:paraId="4227DB8A"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0.000000</w:t>
            </w:r>
          </w:p>
        </w:tc>
        <w:tc>
          <w:tcPr>
            <w:tcW w:w="639" w:type="pct"/>
            <w:hideMark/>
          </w:tcPr>
          <w:p w14:paraId="0E1E1999"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0.000000</w:t>
            </w:r>
          </w:p>
        </w:tc>
      </w:tr>
      <w:tr w:rsidR="00114B2A" w:rsidRPr="00617D93" w14:paraId="35ABFCEC" w14:textId="77777777" w:rsidTr="00C0663F">
        <w:trPr>
          <w:jc w:val="center"/>
        </w:trPr>
        <w:tc>
          <w:tcPr>
            <w:tcW w:w="696" w:type="pct"/>
            <w:hideMark/>
          </w:tcPr>
          <w:p w14:paraId="36D1E58D"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25%</w:t>
            </w:r>
          </w:p>
        </w:tc>
        <w:tc>
          <w:tcPr>
            <w:tcW w:w="639" w:type="pct"/>
            <w:hideMark/>
          </w:tcPr>
          <w:p w14:paraId="2D602D90"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52.877300</w:t>
            </w:r>
          </w:p>
        </w:tc>
        <w:tc>
          <w:tcPr>
            <w:tcW w:w="639" w:type="pct"/>
            <w:hideMark/>
          </w:tcPr>
          <w:p w14:paraId="5DC0B0E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-1.392776</w:t>
            </w:r>
          </w:p>
        </w:tc>
        <w:tc>
          <w:tcPr>
            <w:tcW w:w="639" w:type="pct"/>
            <w:hideMark/>
          </w:tcPr>
          <w:p w14:paraId="444F3B40"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70.000000</w:t>
            </w:r>
          </w:p>
        </w:tc>
        <w:tc>
          <w:tcPr>
            <w:tcW w:w="391" w:type="pct"/>
            <w:hideMark/>
          </w:tcPr>
          <w:p w14:paraId="2EA0DBF8"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6C238B23"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4.000000</w:t>
            </w:r>
          </w:p>
        </w:tc>
        <w:tc>
          <w:tcPr>
            <w:tcW w:w="718" w:type="pct"/>
            <w:hideMark/>
          </w:tcPr>
          <w:p w14:paraId="2A9DB9F3"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8.000000</w:t>
            </w:r>
          </w:p>
        </w:tc>
        <w:tc>
          <w:tcPr>
            <w:tcW w:w="639" w:type="pct"/>
            <w:hideMark/>
          </w:tcPr>
          <w:p w14:paraId="7FF3590B"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5.000000</w:t>
            </w:r>
          </w:p>
        </w:tc>
      </w:tr>
      <w:tr w:rsidR="00114B2A" w:rsidRPr="00617D93" w14:paraId="762B4EFA" w14:textId="77777777" w:rsidTr="00C0663F">
        <w:trPr>
          <w:jc w:val="center"/>
        </w:trPr>
        <w:tc>
          <w:tcPr>
            <w:tcW w:w="696" w:type="pct"/>
            <w:hideMark/>
          </w:tcPr>
          <w:p w14:paraId="2212C260"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50%</w:t>
            </w:r>
          </w:p>
        </w:tc>
        <w:tc>
          <w:tcPr>
            <w:tcW w:w="639" w:type="pct"/>
            <w:hideMark/>
          </w:tcPr>
          <w:p w14:paraId="44B7B22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54.122600</w:t>
            </w:r>
          </w:p>
        </w:tc>
        <w:tc>
          <w:tcPr>
            <w:tcW w:w="639" w:type="pct"/>
            <w:hideMark/>
          </w:tcPr>
          <w:p w14:paraId="563A040A"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-0.547300</w:t>
            </w:r>
          </w:p>
        </w:tc>
        <w:tc>
          <w:tcPr>
            <w:tcW w:w="639" w:type="pct"/>
            <w:hideMark/>
          </w:tcPr>
          <w:p w14:paraId="0AB9E23B"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80.000000</w:t>
            </w:r>
          </w:p>
        </w:tc>
        <w:tc>
          <w:tcPr>
            <w:tcW w:w="391" w:type="pct"/>
            <w:hideMark/>
          </w:tcPr>
          <w:p w14:paraId="1828A8C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6AE0C997"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4.000000</w:t>
            </w:r>
          </w:p>
        </w:tc>
        <w:tc>
          <w:tcPr>
            <w:tcW w:w="718" w:type="pct"/>
            <w:hideMark/>
          </w:tcPr>
          <w:p w14:paraId="4CA28F21"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17.000000</w:t>
            </w:r>
          </w:p>
        </w:tc>
        <w:tc>
          <w:tcPr>
            <w:tcW w:w="639" w:type="pct"/>
            <w:hideMark/>
          </w:tcPr>
          <w:p w14:paraId="1359C6C6"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6.000000</w:t>
            </w:r>
          </w:p>
        </w:tc>
      </w:tr>
      <w:tr w:rsidR="00114B2A" w:rsidRPr="00617D93" w14:paraId="41AB960A" w14:textId="77777777" w:rsidTr="00C0663F">
        <w:trPr>
          <w:jc w:val="center"/>
        </w:trPr>
        <w:tc>
          <w:tcPr>
            <w:tcW w:w="696" w:type="pct"/>
            <w:hideMark/>
          </w:tcPr>
          <w:p w14:paraId="7681BDBC"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75%</w:t>
            </w:r>
          </w:p>
        </w:tc>
        <w:tc>
          <w:tcPr>
            <w:tcW w:w="639" w:type="pct"/>
            <w:hideMark/>
          </w:tcPr>
          <w:p w14:paraId="6A58CB4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54.125200</w:t>
            </w:r>
          </w:p>
        </w:tc>
        <w:tc>
          <w:tcPr>
            <w:tcW w:w="639" w:type="pct"/>
            <w:hideMark/>
          </w:tcPr>
          <w:p w14:paraId="6B7C72D5"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-0.542800</w:t>
            </w:r>
          </w:p>
        </w:tc>
        <w:tc>
          <w:tcPr>
            <w:tcW w:w="639" w:type="pct"/>
            <w:hideMark/>
          </w:tcPr>
          <w:p w14:paraId="204E4D1E"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100.000000</w:t>
            </w:r>
          </w:p>
        </w:tc>
        <w:tc>
          <w:tcPr>
            <w:tcW w:w="391" w:type="pct"/>
            <w:hideMark/>
          </w:tcPr>
          <w:p w14:paraId="76F13590"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1EA0C1F6"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5.000000</w:t>
            </w:r>
          </w:p>
        </w:tc>
        <w:tc>
          <w:tcPr>
            <w:tcW w:w="718" w:type="pct"/>
            <w:hideMark/>
          </w:tcPr>
          <w:p w14:paraId="183DBC88"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24.000000</w:t>
            </w:r>
          </w:p>
        </w:tc>
        <w:tc>
          <w:tcPr>
            <w:tcW w:w="639" w:type="pct"/>
            <w:hideMark/>
          </w:tcPr>
          <w:p w14:paraId="13766FCC"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8.000000</w:t>
            </w:r>
          </w:p>
        </w:tc>
      </w:tr>
      <w:tr w:rsidR="00114B2A" w:rsidRPr="00617D93" w14:paraId="3E595DC8" w14:textId="77777777" w:rsidTr="00C0663F">
        <w:trPr>
          <w:jc w:val="center"/>
        </w:trPr>
        <w:tc>
          <w:tcPr>
            <w:tcW w:w="696" w:type="pct"/>
            <w:hideMark/>
          </w:tcPr>
          <w:p w14:paraId="6EA7C88F"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max</w:t>
            </w:r>
          </w:p>
        </w:tc>
        <w:tc>
          <w:tcPr>
            <w:tcW w:w="639" w:type="pct"/>
            <w:hideMark/>
          </w:tcPr>
          <w:p w14:paraId="35C6085E"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60.800100</w:t>
            </w:r>
          </w:p>
        </w:tc>
        <w:tc>
          <w:tcPr>
            <w:tcW w:w="639" w:type="pct"/>
            <w:hideMark/>
          </w:tcPr>
          <w:p w14:paraId="093BBFB7"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86.005000</w:t>
            </w:r>
          </w:p>
        </w:tc>
        <w:tc>
          <w:tcPr>
            <w:tcW w:w="639" w:type="pct"/>
            <w:hideMark/>
          </w:tcPr>
          <w:p w14:paraId="5436807C"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440.000000</w:t>
            </w:r>
          </w:p>
        </w:tc>
        <w:tc>
          <w:tcPr>
            <w:tcW w:w="391" w:type="pct"/>
            <w:hideMark/>
          </w:tcPr>
          <w:p w14:paraId="49EBE6F1"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2020.0</w:t>
            </w:r>
          </w:p>
        </w:tc>
        <w:tc>
          <w:tcPr>
            <w:tcW w:w="639" w:type="pct"/>
            <w:hideMark/>
          </w:tcPr>
          <w:p w14:paraId="7A0799D8"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6.000000</w:t>
            </w:r>
          </w:p>
        </w:tc>
        <w:tc>
          <w:tcPr>
            <w:tcW w:w="718" w:type="pct"/>
            <w:hideMark/>
          </w:tcPr>
          <w:p w14:paraId="10A5DBB2"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31.000000</w:t>
            </w:r>
          </w:p>
        </w:tc>
        <w:tc>
          <w:tcPr>
            <w:tcW w:w="639" w:type="pct"/>
            <w:hideMark/>
          </w:tcPr>
          <w:p w14:paraId="45EA089E" w14:textId="77777777" w:rsidR="00114B2A" w:rsidRPr="007C56B1" w:rsidRDefault="00114B2A" w:rsidP="007C56B1">
            <w:pPr>
              <w:jc w:val="both"/>
              <w:rPr>
                <w:rFonts w:eastAsia="Times New Roman" w:cstheme="minorHAnsi"/>
                <w:color w:val="000000"/>
                <w:sz w:val="18"/>
                <w:szCs w:val="18"/>
              </w:rPr>
            </w:pPr>
            <w:r w:rsidRPr="007C56B1">
              <w:rPr>
                <w:rFonts w:eastAsia="Times New Roman" w:cstheme="minorHAnsi"/>
                <w:color w:val="000000"/>
                <w:sz w:val="18"/>
                <w:szCs w:val="18"/>
              </w:rPr>
              <w:t>23.000000</w:t>
            </w:r>
          </w:p>
        </w:tc>
      </w:tr>
    </w:tbl>
    <w:p w14:paraId="669D35B7" w14:textId="673F495F" w:rsidR="007C56B1" w:rsidRDefault="007C56B1" w:rsidP="002D3949">
      <w:pPr>
        <w:spacing w:before="240" w:line="360" w:lineRule="auto"/>
        <w:jc w:val="both"/>
      </w:pPr>
      <w:r>
        <w:t xml:space="preserve">Correlation table between different numerical features so we get a clear understanding, </w:t>
      </w:r>
      <w:r w:rsidR="00CF5481">
        <w:t xml:space="preserve">of </w:t>
      </w:r>
      <w:r>
        <w:t xml:space="preserve">which features are highly correlated and those are not as shown in Table. </w:t>
      </w:r>
      <w:r w:rsidR="00BC1C5D">
        <w:t>4</w:t>
      </w:r>
      <w:r>
        <w:t>.</w:t>
      </w:r>
    </w:p>
    <w:p w14:paraId="01EEA88B" w14:textId="77777777" w:rsidR="002D3949" w:rsidRDefault="002D3949" w:rsidP="002D3949">
      <w:pPr>
        <w:spacing w:before="240" w:line="360" w:lineRule="auto"/>
        <w:jc w:val="both"/>
      </w:pPr>
    </w:p>
    <w:p w14:paraId="6370E632" w14:textId="580D3B12" w:rsidR="007C56B1" w:rsidRDefault="007C56B1" w:rsidP="007C56B1">
      <w:pPr>
        <w:pStyle w:val="Caption"/>
        <w:keepNext/>
        <w:jc w:val="center"/>
      </w:pPr>
      <w:bookmarkStart w:id="63" w:name="_Toc113916357"/>
      <w:r>
        <w:lastRenderedPageBreak/>
        <w:t xml:space="preserve">Table </w:t>
      </w:r>
      <w:r w:rsidR="00000000">
        <w:fldChar w:fldCharType="begin"/>
      </w:r>
      <w:r w:rsidR="00000000">
        <w:instrText xml:space="preserve"> SEQ Table \* ARABIC </w:instrText>
      </w:r>
      <w:r w:rsidR="00000000">
        <w:fldChar w:fldCharType="separate"/>
      </w:r>
      <w:r w:rsidR="00A06D00">
        <w:rPr>
          <w:noProof/>
        </w:rPr>
        <w:t>4</w:t>
      </w:r>
      <w:r w:rsidR="00000000">
        <w:rPr>
          <w:noProof/>
        </w:rPr>
        <w:fldChar w:fldCharType="end"/>
      </w:r>
      <w:r>
        <w:t xml:space="preserve">. </w:t>
      </w:r>
      <w:r w:rsidRPr="0032005D">
        <w:t xml:space="preserve">Correlation table b/w </w:t>
      </w:r>
      <w:r>
        <w:t>N</w:t>
      </w:r>
      <w:r w:rsidRPr="0032005D">
        <w:t xml:space="preserve">umerical </w:t>
      </w:r>
      <w:r>
        <w:t>F</w:t>
      </w:r>
      <w:r w:rsidRPr="0032005D">
        <w:t>eatures</w:t>
      </w:r>
      <w:bookmarkEnd w:id="63"/>
    </w:p>
    <w:tbl>
      <w:tblPr>
        <w:tblStyle w:val="TableGrid"/>
        <w:tblW w:w="0" w:type="auto"/>
        <w:tblLook w:val="04A0" w:firstRow="1" w:lastRow="0" w:firstColumn="1" w:lastColumn="0" w:noHBand="0" w:noVBand="1"/>
      </w:tblPr>
      <w:tblGrid>
        <w:gridCol w:w="1537"/>
        <w:gridCol w:w="1094"/>
        <w:gridCol w:w="1094"/>
        <w:gridCol w:w="1094"/>
        <w:gridCol w:w="807"/>
        <w:gridCol w:w="1094"/>
        <w:gridCol w:w="1536"/>
        <w:gridCol w:w="1094"/>
      </w:tblGrid>
      <w:tr w:rsidR="007C56B1" w:rsidRPr="007C56B1" w14:paraId="50AC24B1" w14:textId="77777777" w:rsidTr="001F6426">
        <w:tc>
          <w:tcPr>
            <w:tcW w:w="1537" w:type="dxa"/>
          </w:tcPr>
          <w:p w14:paraId="1FE4C402" w14:textId="77777777" w:rsidR="007C56B1" w:rsidRPr="0057399B" w:rsidRDefault="007C56B1" w:rsidP="0057399B">
            <w:pPr>
              <w:jc w:val="both"/>
              <w:rPr>
                <w:rFonts w:eastAsia="Times New Roman" w:cstheme="minorHAnsi"/>
                <w:color w:val="000000"/>
                <w:sz w:val="18"/>
                <w:szCs w:val="18"/>
              </w:rPr>
            </w:pPr>
          </w:p>
        </w:tc>
        <w:tc>
          <w:tcPr>
            <w:tcW w:w="1094" w:type="dxa"/>
          </w:tcPr>
          <w:p w14:paraId="2640322E"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lat</w:t>
            </w:r>
          </w:p>
        </w:tc>
        <w:tc>
          <w:tcPr>
            <w:tcW w:w="1094" w:type="dxa"/>
          </w:tcPr>
          <w:p w14:paraId="07D1E40F"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lng</w:t>
            </w:r>
          </w:p>
        </w:tc>
        <w:tc>
          <w:tcPr>
            <w:tcW w:w="1094" w:type="dxa"/>
          </w:tcPr>
          <w:p w14:paraId="1A26C2A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alt</w:t>
            </w:r>
          </w:p>
        </w:tc>
        <w:tc>
          <w:tcPr>
            <w:tcW w:w="807" w:type="dxa"/>
          </w:tcPr>
          <w:p w14:paraId="5C066B2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year</w:t>
            </w:r>
          </w:p>
        </w:tc>
        <w:tc>
          <w:tcPr>
            <w:tcW w:w="1094" w:type="dxa"/>
          </w:tcPr>
          <w:p w14:paraId="7D49222F"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month</w:t>
            </w:r>
          </w:p>
        </w:tc>
        <w:tc>
          <w:tcPr>
            <w:tcW w:w="1536" w:type="dxa"/>
          </w:tcPr>
          <w:p w14:paraId="79B16AA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day_of_month</w:t>
            </w:r>
          </w:p>
        </w:tc>
        <w:tc>
          <w:tcPr>
            <w:tcW w:w="1094" w:type="dxa"/>
          </w:tcPr>
          <w:p w14:paraId="26561D3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hour</w:t>
            </w:r>
          </w:p>
        </w:tc>
      </w:tr>
      <w:tr w:rsidR="007C56B1" w:rsidRPr="007C56B1" w14:paraId="44211018" w14:textId="77777777" w:rsidTr="001F6426">
        <w:tc>
          <w:tcPr>
            <w:tcW w:w="1537" w:type="dxa"/>
          </w:tcPr>
          <w:p w14:paraId="7708865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lat</w:t>
            </w:r>
          </w:p>
        </w:tc>
        <w:tc>
          <w:tcPr>
            <w:tcW w:w="1094" w:type="dxa"/>
          </w:tcPr>
          <w:p w14:paraId="1D16DB5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1.000000</w:t>
            </w:r>
          </w:p>
        </w:tc>
        <w:tc>
          <w:tcPr>
            <w:tcW w:w="1094" w:type="dxa"/>
          </w:tcPr>
          <w:p w14:paraId="10E8D4A6"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-.602040</w:t>
            </w:r>
          </w:p>
        </w:tc>
        <w:tc>
          <w:tcPr>
            <w:tcW w:w="1094" w:type="dxa"/>
          </w:tcPr>
          <w:p w14:paraId="4F32A172"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-.028790</w:t>
            </w:r>
          </w:p>
        </w:tc>
        <w:tc>
          <w:tcPr>
            <w:tcW w:w="807" w:type="dxa"/>
          </w:tcPr>
          <w:p w14:paraId="646874A5"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164FBCCE"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-.027299</w:t>
            </w:r>
          </w:p>
        </w:tc>
        <w:tc>
          <w:tcPr>
            <w:tcW w:w="1536" w:type="dxa"/>
          </w:tcPr>
          <w:p w14:paraId="0C0ADCA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-0.007091</w:t>
            </w:r>
          </w:p>
        </w:tc>
        <w:tc>
          <w:tcPr>
            <w:tcW w:w="1094" w:type="dxa"/>
          </w:tcPr>
          <w:p w14:paraId="17C03795"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-.025152</w:t>
            </w:r>
          </w:p>
        </w:tc>
      </w:tr>
      <w:tr w:rsidR="007C56B1" w:rsidRPr="007C56B1" w14:paraId="563D67EF" w14:textId="77777777" w:rsidTr="001F6426">
        <w:tc>
          <w:tcPr>
            <w:tcW w:w="1537" w:type="dxa"/>
          </w:tcPr>
          <w:p w14:paraId="43732EB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lng</w:t>
            </w:r>
          </w:p>
        </w:tc>
        <w:tc>
          <w:tcPr>
            <w:tcW w:w="1094" w:type="dxa"/>
          </w:tcPr>
          <w:p w14:paraId="34D37BE5"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-.602040</w:t>
            </w:r>
          </w:p>
        </w:tc>
        <w:tc>
          <w:tcPr>
            <w:tcW w:w="1094" w:type="dxa"/>
          </w:tcPr>
          <w:p w14:paraId="3044C52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1.000000</w:t>
            </w:r>
          </w:p>
        </w:tc>
        <w:tc>
          <w:tcPr>
            <w:tcW w:w="1094" w:type="dxa"/>
          </w:tcPr>
          <w:p w14:paraId="594B3AA9"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-.129397</w:t>
            </w:r>
          </w:p>
        </w:tc>
        <w:tc>
          <w:tcPr>
            <w:tcW w:w="807" w:type="dxa"/>
          </w:tcPr>
          <w:p w14:paraId="36163DA9"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0E48553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-.130516</w:t>
            </w:r>
          </w:p>
        </w:tc>
        <w:tc>
          <w:tcPr>
            <w:tcW w:w="1536" w:type="dxa"/>
          </w:tcPr>
          <w:p w14:paraId="07F8CF4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-0.011163</w:t>
            </w:r>
          </w:p>
        </w:tc>
        <w:tc>
          <w:tcPr>
            <w:tcW w:w="1094" w:type="dxa"/>
          </w:tcPr>
          <w:p w14:paraId="6F34C383"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-.096040</w:t>
            </w:r>
          </w:p>
        </w:tc>
      </w:tr>
      <w:tr w:rsidR="007C56B1" w:rsidRPr="007C56B1" w14:paraId="75B0FC5E" w14:textId="77777777" w:rsidTr="001F6426">
        <w:tc>
          <w:tcPr>
            <w:tcW w:w="1537" w:type="dxa"/>
          </w:tcPr>
          <w:p w14:paraId="0CC912A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alt</w:t>
            </w:r>
          </w:p>
        </w:tc>
        <w:tc>
          <w:tcPr>
            <w:tcW w:w="1094" w:type="dxa"/>
          </w:tcPr>
          <w:p w14:paraId="18DDF19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-.028790</w:t>
            </w:r>
          </w:p>
        </w:tc>
        <w:tc>
          <w:tcPr>
            <w:tcW w:w="1094" w:type="dxa"/>
          </w:tcPr>
          <w:p w14:paraId="158A85BA"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-.129397</w:t>
            </w:r>
          </w:p>
        </w:tc>
        <w:tc>
          <w:tcPr>
            <w:tcW w:w="1094" w:type="dxa"/>
          </w:tcPr>
          <w:p w14:paraId="7E38EFCE"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1.000000</w:t>
            </w:r>
          </w:p>
        </w:tc>
        <w:tc>
          <w:tcPr>
            <w:tcW w:w="807" w:type="dxa"/>
          </w:tcPr>
          <w:p w14:paraId="6954BDBA"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72FF673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0.040901</w:t>
            </w:r>
          </w:p>
        </w:tc>
        <w:tc>
          <w:tcPr>
            <w:tcW w:w="1536" w:type="dxa"/>
          </w:tcPr>
          <w:p w14:paraId="4B271F8A"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0.035417</w:t>
            </w:r>
          </w:p>
        </w:tc>
        <w:tc>
          <w:tcPr>
            <w:tcW w:w="1094" w:type="dxa"/>
          </w:tcPr>
          <w:p w14:paraId="36F1CF7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-.009846</w:t>
            </w:r>
          </w:p>
        </w:tc>
      </w:tr>
      <w:tr w:rsidR="007C56B1" w:rsidRPr="007C56B1" w14:paraId="676A6F41" w14:textId="77777777" w:rsidTr="001F6426">
        <w:tc>
          <w:tcPr>
            <w:tcW w:w="1537" w:type="dxa"/>
          </w:tcPr>
          <w:p w14:paraId="21CE90D2"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year</w:t>
            </w:r>
          </w:p>
        </w:tc>
        <w:tc>
          <w:tcPr>
            <w:tcW w:w="1094" w:type="dxa"/>
          </w:tcPr>
          <w:p w14:paraId="0C9686B5"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05BA8CFF"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60BFD1CD"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807" w:type="dxa"/>
          </w:tcPr>
          <w:p w14:paraId="39E0840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75360995"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536" w:type="dxa"/>
          </w:tcPr>
          <w:p w14:paraId="351AA1CD"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59BDF4F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r>
      <w:tr w:rsidR="007C56B1" w:rsidRPr="007C56B1" w14:paraId="7506207C" w14:textId="77777777" w:rsidTr="001F6426">
        <w:tc>
          <w:tcPr>
            <w:tcW w:w="1537" w:type="dxa"/>
          </w:tcPr>
          <w:p w14:paraId="793B092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month</w:t>
            </w:r>
          </w:p>
        </w:tc>
        <w:tc>
          <w:tcPr>
            <w:tcW w:w="1094" w:type="dxa"/>
          </w:tcPr>
          <w:p w14:paraId="68DBC0C9"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-.027299</w:t>
            </w:r>
          </w:p>
        </w:tc>
        <w:tc>
          <w:tcPr>
            <w:tcW w:w="1094" w:type="dxa"/>
          </w:tcPr>
          <w:p w14:paraId="517FDD2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-.130516</w:t>
            </w:r>
          </w:p>
        </w:tc>
        <w:tc>
          <w:tcPr>
            <w:tcW w:w="1094" w:type="dxa"/>
          </w:tcPr>
          <w:p w14:paraId="3152E30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0.040901</w:t>
            </w:r>
          </w:p>
        </w:tc>
        <w:tc>
          <w:tcPr>
            <w:tcW w:w="807" w:type="dxa"/>
          </w:tcPr>
          <w:p w14:paraId="53DB50B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1FB35A0A"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1.000000</w:t>
            </w:r>
          </w:p>
        </w:tc>
        <w:tc>
          <w:tcPr>
            <w:tcW w:w="1536" w:type="dxa"/>
          </w:tcPr>
          <w:p w14:paraId="3E91ECE7"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-0.113391</w:t>
            </w:r>
          </w:p>
        </w:tc>
        <w:tc>
          <w:tcPr>
            <w:tcW w:w="1094" w:type="dxa"/>
          </w:tcPr>
          <w:p w14:paraId="7F3A276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0.019661</w:t>
            </w:r>
          </w:p>
        </w:tc>
      </w:tr>
      <w:tr w:rsidR="007C56B1" w:rsidRPr="007C56B1" w14:paraId="5327E01D" w14:textId="77777777" w:rsidTr="001F6426">
        <w:tc>
          <w:tcPr>
            <w:tcW w:w="1537" w:type="dxa"/>
          </w:tcPr>
          <w:p w14:paraId="07192A5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day_of_month</w:t>
            </w:r>
          </w:p>
        </w:tc>
        <w:tc>
          <w:tcPr>
            <w:tcW w:w="1094" w:type="dxa"/>
          </w:tcPr>
          <w:p w14:paraId="6B78FCE0"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-.007091</w:t>
            </w:r>
          </w:p>
        </w:tc>
        <w:tc>
          <w:tcPr>
            <w:tcW w:w="1094" w:type="dxa"/>
          </w:tcPr>
          <w:p w14:paraId="1B8A17F6"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-.011163</w:t>
            </w:r>
          </w:p>
        </w:tc>
        <w:tc>
          <w:tcPr>
            <w:tcW w:w="1094" w:type="dxa"/>
          </w:tcPr>
          <w:p w14:paraId="1BC5F224"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0.035417</w:t>
            </w:r>
          </w:p>
        </w:tc>
        <w:tc>
          <w:tcPr>
            <w:tcW w:w="807" w:type="dxa"/>
          </w:tcPr>
          <w:p w14:paraId="13E70448"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NaN</w:t>
            </w:r>
          </w:p>
        </w:tc>
        <w:tc>
          <w:tcPr>
            <w:tcW w:w="1094" w:type="dxa"/>
          </w:tcPr>
          <w:p w14:paraId="209BF049"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-.113391</w:t>
            </w:r>
          </w:p>
        </w:tc>
        <w:tc>
          <w:tcPr>
            <w:tcW w:w="1536" w:type="dxa"/>
          </w:tcPr>
          <w:p w14:paraId="195DE7DB"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1.000000</w:t>
            </w:r>
          </w:p>
        </w:tc>
        <w:tc>
          <w:tcPr>
            <w:tcW w:w="1094" w:type="dxa"/>
          </w:tcPr>
          <w:p w14:paraId="42946D0A" w14:textId="77777777" w:rsidR="007C56B1" w:rsidRPr="0057399B" w:rsidRDefault="007C56B1" w:rsidP="0057399B">
            <w:pPr>
              <w:jc w:val="both"/>
              <w:rPr>
                <w:rFonts w:eastAsia="Times New Roman" w:cstheme="minorHAnsi"/>
                <w:color w:val="000000"/>
                <w:sz w:val="18"/>
                <w:szCs w:val="18"/>
              </w:rPr>
            </w:pPr>
            <w:r w:rsidRPr="0057399B">
              <w:rPr>
                <w:rFonts w:eastAsia="Times New Roman" w:cstheme="minorHAnsi"/>
                <w:color w:val="000000"/>
                <w:sz w:val="18"/>
                <w:szCs w:val="18"/>
              </w:rPr>
              <w:t>0.015420</w:t>
            </w:r>
          </w:p>
        </w:tc>
      </w:tr>
    </w:tbl>
    <w:p w14:paraId="67A3785D" w14:textId="4DA0E317" w:rsidR="0057399B" w:rsidRDefault="0057399B" w:rsidP="002D3949">
      <w:pPr>
        <w:spacing w:before="240" w:line="360" w:lineRule="auto"/>
        <w:jc w:val="both"/>
      </w:pPr>
      <w:r>
        <w:t xml:space="preserve">As we </w:t>
      </w:r>
      <w:r w:rsidR="00CF5481">
        <w:t xml:space="preserve">have </w:t>
      </w:r>
      <w:r>
        <w:t xml:space="preserve">seen in </w:t>
      </w:r>
      <w:r w:rsidR="00CF5481">
        <w:t xml:space="preserve">the </w:t>
      </w:r>
      <w:r>
        <w:t xml:space="preserve">above </w:t>
      </w:r>
      <w:r w:rsidR="00BC1C5D">
        <w:t>T</w:t>
      </w:r>
      <w:r>
        <w:t>able</w:t>
      </w:r>
      <w:r w:rsidR="00BC1C5D">
        <w:t>. 4</w:t>
      </w:r>
      <w:r>
        <w:t>, we have two kind</w:t>
      </w:r>
      <w:r w:rsidR="00CF5481">
        <w:t>s</w:t>
      </w:r>
      <w:r>
        <w:t xml:space="preserve"> of values rang</w:t>
      </w:r>
      <w:r w:rsidR="00CF5481">
        <w:t>ing</w:t>
      </w:r>
      <w:r>
        <w:t xml:space="preserve"> </w:t>
      </w:r>
      <w:r w:rsidR="003C724E">
        <w:t xml:space="preserve">from </w:t>
      </w:r>
      <w:r>
        <w:t>positive and negative. Actually, we have two kinds of correlations between any two features it should be highly positive correlated or highly negative correlated. So, we have to consider both kind</w:t>
      </w:r>
      <w:r w:rsidR="00CF5481">
        <w:t>s</w:t>
      </w:r>
      <w:r>
        <w:t xml:space="preserve"> of correlations for our scenario. We also plot </w:t>
      </w:r>
      <w:r w:rsidR="00CF5481">
        <w:t xml:space="preserve">the </w:t>
      </w:r>
      <w:r>
        <w:t>correlation metric</w:t>
      </w:r>
      <w:r w:rsidR="00CF5481">
        <w:t>s</w:t>
      </w:r>
      <w:r>
        <w:t xml:space="preserve"> for visualization as shown in Fig</w:t>
      </w:r>
      <w:r w:rsidR="00BC1C5D">
        <w:t>.</w:t>
      </w:r>
      <w:r>
        <w:t xml:space="preserve"> </w:t>
      </w:r>
      <w:r w:rsidR="00BC1C5D">
        <w:t>21</w:t>
      </w:r>
      <w:r>
        <w:t>.</w:t>
      </w:r>
    </w:p>
    <w:p w14:paraId="600C5FC4" w14:textId="77777777" w:rsidR="0057399B" w:rsidRDefault="0057399B" w:rsidP="0057399B">
      <w:pPr>
        <w:keepNext/>
        <w:jc w:val="both"/>
      </w:pPr>
      <w:r>
        <w:rPr>
          <w:noProof/>
        </w:rPr>
        <w:drawing>
          <wp:inline distT="0" distB="0" distL="0" distR="0" wp14:anchorId="5356914F" wp14:editId="3C647937">
            <wp:extent cx="5943600" cy="4728845"/>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8845"/>
                    </a:xfrm>
                    <a:prstGeom prst="rect">
                      <a:avLst/>
                    </a:prstGeom>
                    <a:noFill/>
                    <a:ln>
                      <a:noFill/>
                    </a:ln>
                  </pic:spPr>
                </pic:pic>
              </a:graphicData>
            </a:graphic>
          </wp:inline>
        </w:drawing>
      </w:r>
    </w:p>
    <w:p w14:paraId="536C7F32" w14:textId="4D092B3C" w:rsidR="0057399B" w:rsidRDefault="0057399B" w:rsidP="0057399B">
      <w:pPr>
        <w:pStyle w:val="Caption"/>
        <w:jc w:val="center"/>
      </w:pPr>
      <w:bookmarkStart w:id="64" w:name="_Toc113916332"/>
      <w:r>
        <w:t xml:space="preserve">Figure </w:t>
      </w:r>
      <w:r w:rsidR="00000000">
        <w:fldChar w:fldCharType="begin"/>
      </w:r>
      <w:r w:rsidR="00000000">
        <w:instrText xml:space="preserve"> SEQ Figure \* ARABIC </w:instrText>
      </w:r>
      <w:r w:rsidR="00000000">
        <w:fldChar w:fldCharType="separate"/>
      </w:r>
      <w:r w:rsidR="00A06D00">
        <w:rPr>
          <w:noProof/>
        </w:rPr>
        <w:t>21</w:t>
      </w:r>
      <w:r w:rsidR="00000000">
        <w:rPr>
          <w:noProof/>
        </w:rPr>
        <w:fldChar w:fldCharType="end"/>
      </w:r>
      <w:r>
        <w:t xml:space="preserve">. </w:t>
      </w:r>
      <w:r w:rsidRPr="000650E1">
        <w:t>Color Map with Correlation for Numeric Features</w:t>
      </w:r>
      <w:r>
        <w:t>.</w:t>
      </w:r>
      <w:bookmarkEnd w:id="64"/>
    </w:p>
    <w:p w14:paraId="7422F933" w14:textId="7CBF0592" w:rsidR="0057399B" w:rsidRDefault="0057399B" w:rsidP="0057399B"/>
    <w:p w14:paraId="4745AF8B" w14:textId="576C4AED" w:rsidR="0057399B" w:rsidRDefault="0057399B" w:rsidP="0057399B"/>
    <w:p w14:paraId="431EA98E" w14:textId="77777777" w:rsidR="0057399B" w:rsidRDefault="0057399B" w:rsidP="0057399B">
      <w:pPr>
        <w:keepNext/>
      </w:pPr>
      <w:r>
        <w:rPr>
          <w:noProof/>
        </w:rPr>
        <w:lastRenderedPageBreak/>
        <w:drawing>
          <wp:inline distT="0" distB="0" distL="0" distR="0" wp14:anchorId="66A6B2A0" wp14:editId="241F80D0">
            <wp:extent cx="5943600" cy="3515360"/>
            <wp:effectExtent l="0" t="0" r="0" b="8890"/>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26AE7DE4" w14:textId="5A3DD063" w:rsidR="0057399B" w:rsidRDefault="0057399B" w:rsidP="0057399B">
      <w:pPr>
        <w:pStyle w:val="Caption"/>
        <w:jc w:val="center"/>
      </w:pPr>
      <w:bookmarkStart w:id="65" w:name="_Toc113916333"/>
      <w:r>
        <w:t xml:space="preserve">Figure </w:t>
      </w:r>
      <w:r w:rsidR="00000000">
        <w:fldChar w:fldCharType="begin"/>
      </w:r>
      <w:r w:rsidR="00000000">
        <w:instrText xml:space="preserve"> SEQ Figure \* ARABIC </w:instrText>
      </w:r>
      <w:r w:rsidR="00000000">
        <w:fldChar w:fldCharType="separate"/>
      </w:r>
      <w:r w:rsidR="00A06D00">
        <w:rPr>
          <w:noProof/>
        </w:rPr>
        <w:t>22</w:t>
      </w:r>
      <w:r w:rsidR="00000000">
        <w:rPr>
          <w:noProof/>
        </w:rPr>
        <w:fldChar w:fldCharType="end"/>
      </w:r>
      <w:r>
        <w:t xml:space="preserve">. </w:t>
      </w:r>
      <w:r w:rsidR="00966384">
        <w:t>Heatmap correlation metric for numerical features of different bird species</w:t>
      </w:r>
      <w:bookmarkEnd w:id="65"/>
    </w:p>
    <w:p w14:paraId="7083415C" w14:textId="77777777" w:rsidR="0057399B" w:rsidRPr="0057399B" w:rsidRDefault="0057399B" w:rsidP="0057399B"/>
    <w:p w14:paraId="7DE2E446" w14:textId="249B55D1" w:rsidR="00966384" w:rsidRDefault="00966384" w:rsidP="00BC1C5D">
      <w:pPr>
        <w:pStyle w:val="Heading2"/>
        <w:spacing w:after="240"/>
      </w:pPr>
      <w:bookmarkStart w:id="66" w:name="_Toc113916290"/>
      <w:r w:rsidRPr="00906473">
        <w:t>Data slicing between dependent and independent variables</w:t>
      </w:r>
      <w:bookmarkEnd w:id="66"/>
    </w:p>
    <w:p w14:paraId="045C3F21" w14:textId="325DE842" w:rsidR="00966384" w:rsidRDefault="00966384" w:rsidP="002D3949">
      <w:pPr>
        <w:spacing w:line="360" w:lineRule="auto"/>
        <w:jc w:val="both"/>
      </w:pPr>
      <w:r>
        <w:t>First, we slice data variables between dependent and independent variables, and we</w:t>
      </w:r>
      <w:r w:rsidRPr="00906473">
        <w:t xml:space="preserve"> convert all those columns for which we have non-numeric data</w:t>
      </w:r>
      <w:r>
        <w:t xml:space="preserve"> into numeric.</w:t>
      </w:r>
      <w:r w:rsidRPr="00906473">
        <w:t xml:space="preserve"> </w:t>
      </w:r>
      <w:r>
        <w:t>S</w:t>
      </w:r>
      <w:r w:rsidRPr="00906473">
        <w:t>o</w:t>
      </w:r>
      <w:r>
        <w:t>,</w:t>
      </w:r>
      <w:r w:rsidRPr="00906473">
        <w:t xml:space="preserve"> we can visualize </w:t>
      </w:r>
      <w:r>
        <w:t>and draw</w:t>
      </w:r>
      <w:r w:rsidRPr="00906473">
        <w:t xml:space="preserve"> </w:t>
      </w:r>
      <w:r w:rsidR="00CF5481">
        <w:t xml:space="preserve">a </w:t>
      </w:r>
      <w:r w:rsidRPr="00906473">
        <w:t xml:space="preserve">correlation and then standardize the values. </w:t>
      </w:r>
      <w:r>
        <w:t xml:space="preserve">For that purpose, </w:t>
      </w:r>
      <w:r w:rsidRPr="00906473">
        <w:t xml:space="preserve">we </w:t>
      </w:r>
      <w:r>
        <w:t>have to</w:t>
      </w:r>
      <w:r w:rsidRPr="00906473">
        <w:t xml:space="preserve"> label </w:t>
      </w:r>
      <w:r w:rsidR="00CF5481">
        <w:t xml:space="preserve">and </w:t>
      </w:r>
      <w:r w:rsidRPr="00906473">
        <w:t>encode them. We have use</w:t>
      </w:r>
      <w:r w:rsidR="00CF5481">
        <w:t>d</w:t>
      </w:r>
      <w:r w:rsidRPr="00906473">
        <w:t xml:space="preserve"> two methods like one hot encoding and label encoding and we will use only one of them that is more suitable for ML algorithms</w:t>
      </w:r>
      <w:r>
        <w:t xml:space="preserve">. </w:t>
      </w:r>
      <w:r w:rsidR="00CF5481">
        <w:t>The p</w:t>
      </w:r>
      <w:r>
        <w:t>opular encoding method for categorical data is label encoding. According to this method, an individual number is given to each label depending on its alphabetical order. But label encoding ha</w:t>
      </w:r>
      <w:r w:rsidR="00CF5481">
        <w:t>s</w:t>
      </w:r>
      <w:r>
        <w:t xml:space="preserve"> some limitations and problems for example take </w:t>
      </w:r>
      <w:r w:rsidR="00CF5481">
        <w:t xml:space="preserve">an </w:t>
      </w:r>
      <w:r>
        <w:t>example that we are trying to convert a column that includes countries</w:t>
      </w:r>
      <w:r w:rsidR="00CF5481">
        <w:t>'</w:t>
      </w:r>
      <w:r>
        <w:t xml:space="preserve"> names. The country names in the aforementioned situation do not have a hierarchy or rank. However, when label encoding is done, the alphabets are used to order the nation names. As a result, there is a very high likelihood that the model accurately depicts the relationship between nations like India, Japan, and the US. If we don't want this, for that purpose researchers introduced the idea of one-hot encoding. Another widely used method for handling categorical values is one-hot encoding. It merely generates new features based on how many distinct values there are in the categori</w:t>
      </w:r>
      <w:r w:rsidR="00CF5481">
        <w:t>z</w:t>
      </w:r>
      <w:r>
        <w:t xml:space="preserve">ed feature. The category's individual values will all be included as features. Making dummy </w:t>
      </w:r>
      <w:r>
        <w:lastRenderedPageBreak/>
        <w:t xml:space="preserve">variables is the procedure of one-hot encoding. Each category is represented as a one-hot vector in this encoding method. One-Hot Encoding creates a Dummy Variable Trap because the values of one variable can be readily anticipated using the information from the other variables. A scenario known as the "Dummy Variable Trap" occurs when variables have a high correlation. The Dummy Variable Trap causes the multi-collinearity issue. When there is a reliance between the independent characteristics, multi-collinearity arises. Machine learning models like linear regression and logistic regression suffer greatly from multi-collinearity.  In order to solve the multi-collinearity issue, one of the dummy variables must be removed. So, both have pros and cons so it depends on us which one is more suitable for our scenario. So, according to our scenario label encoding is far better than one hot encoding because we are going to used logistic regression and </w:t>
      </w:r>
      <w:r w:rsidR="00CF5481">
        <w:t xml:space="preserve">the </w:t>
      </w:r>
      <w:r>
        <w:t xml:space="preserve">same kind of ML algorithms on our dataset which </w:t>
      </w:r>
      <w:r w:rsidRPr="00883D59">
        <w:t>suffer greatly from multi</w:t>
      </w:r>
      <w:r>
        <w:t>-</w:t>
      </w:r>
      <w:r w:rsidRPr="00883D59">
        <w:t>collinearity</w:t>
      </w:r>
      <w:r>
        <w:t xml:space="preserve">. We import label encoding from sklearn preprocessing and transform our non-numeric class/ predict column. Then we do </w:t>
      </w:r>
      <w:r w:rsidR="00986FF1">
        <w:t xml:space="preserve">the </w:t>
      </w:r>
      <w:r>
        <w:t xml:space="preserve">same for input features </w:t>
      </w:r>
      <w:r w:rsidR="00986FF1">
        <w:t xml:space="preserve">and </w:t>
      </w:r>
      <w:r>
        <w:t>apply encoding for non-numeric input features such as gen, rec, en</w:t>
      </w:r>
      <w:r w:rsidR="00986FF1">
        <w:t>,</w:t>
      </w:r>
      <w:r>
        <w:t xml:space="preserve"> and country. Then, we find </w:t>
      </w:r>
      <w:r w:rsidR="00986FF1">
        <w:t xml:space="preserve">the </w:t>
      </w:r>
      <w:r w:rsidRPr="009D2C50">
        <w:t>correlation between converted and overall columns</w:t>
      </w:r>
      <w:r>
        <w:t xml:space="preserve"> as shown in </w:t>
      </w:r>
      <w:r w:rsidR="00BC1C5D">
        <w:t>Fig. 23</w:t>
      </w:r>
      <w:r>
        <w:t xml:space="preserve">. </w:t>
      </w:r>
    </w:p>
    <w:p w14:paraId="7523ED81" w14:textId="77777777" w:rsidR="00966384" w:rsidRDefault="00966384" w:rsidP="002D3949">
      <w:pPr>
        <w:keepNext/>
        <w:jc w:val="center"/>
      </w:pPr>
      <w:r>
        <w:rPr>
          <w:noProof/>
        </w:rPr>
        <w:drawing>
          <wp:inline distT="0" distB="0" distL="0" distR="0" wp14:anchorId="0D1A132A" wp14:editId="541F63FD">
            <wp:extent cx="5261494" cy="4207510"/>
            <wp:effectExtent l="0" t="0" r="0" b="254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095" cy="4220785"/>
                    </a:xfrm>
                    <a:prstGeom prst="rect">
                      <a:avLst/>
                    </a:prstGeom>
                    <a:noFill/>
                    <a:ln>
                      <a:noFill/>
                    </a:ln>
                  </pic:spPr>
                </pic:pic>
              </a:graphicData>
            </a:graphic>
          </wp:inline>
        </w:drawing>
      </w:r>
    </w:p>
    <w:p w14:paraId="2CBC4AAD" w14:textId="6700635F" w:rsidR="00966384" w:rsidRDefault="00966384" w:rsidP="00966384">
      <w:pPr>
        <w:pStyle w:val="Caption"/>
        <w:jc w:val="center"/>
      </w:pPr>
      <w:bookmarkStart w:id="67" w:name="_Toc113916334"/>
      <w:r>
        <w:t xml:space="preserve">Figure </w:t>
      </w:r>
      <w:r w:rsidR="00000000">
        <w:fldChar w:fldCharType="begin"/>
      </w:r>
      <w:r w:rsidR="00000000">
        <w:instrText xml:space="preserve"> SEQ Figure \* ARABIC </w:instrText>
      </w:r>
      <w:r w:rsidR="00000000">
        <w:fldChar w:fldCharType="separate"/>
      </w:r>
      <w:r w:rsidR="00A06D00">
        <w:rPr>
          <w:noProof/>
        </w:rPr>
        <w:t>23</w:t>
      </w:r>
      <w:r w:rsidR="00000000">
        <w:rPr>
          <w:noProof/>
        </w:rPr>
        <w:fldChar w:fldCharType="end"/>
      </w:r>
      <w:r>
        <w:t xml:space="preserve">. </w:t>
      </w:r>
      <w:r w:rsidRPr="003C2343">
        <w:t xml:space="preserve">Heatmap Correlation </w:t>
      </w:r>
      <w:r>
        <w:t>graph b</w:t>
      </w:r>
      <w:r w:rsidRPr="003C2343">
        <w:t xml:space="preserve">etween </w:t>
      </w:r>
      <w:r>
        <w:t>converted and Numerical Features for the Bird Species</w:t>
      </w:r>
      <w:bookmarkEnd w:id="67"/>
    </w:p>
    <w:p w14:paraId="7C886544" w14:textId="77777777" w:rsidR="00E5430F" w:rsidRDefault="00F32D23" w:rsidP="00E5430F">
      <w:pPr>
        <w:keepNext/>
        <w:jc w:val="center"/>
      </w:pPr>
      <w:r>
        <w:rPr>
          <w:noProof/>
        </w:rPr>
        <w:lastRenderedPageBreak/>
        <w:drawing>
          <wp:inline distT="0" distB="0" distL="0" distR="0" wp14:anchorId="2C833632" wp14:editId="40C2DAE1">
            <wp:extent cx="5943600" cy="4001770"/>
            <wp:effectExtent l="0" t="0" r="0" b="0"/>
            <wp:docPr id="39" name="Picture 39" descr="Graphical user interface, application,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347A3D27" w14:textId="766A45E3" w:rsidR="00F32D23" w:rsidRDefault="00E5430F" w:rsidP="00E5430F">
      <w:pPr>
        <w:pStyle w:val="Caption"/>
        <w:jc w:val="center"/>
      </w:pPr>
      <w:bookmarkStart w:id="68" w:name="_Toc113916335"/>
      <w:r>
        <w:t xml:space="preserve">Figure </w:t>
      </w:r>
      <w:r w:rsidR="00000000">
        <w:fldChar w:fldCharType="begin"/>
      </w:r>
      <w:r w:rsidR="00000000">
        <w:instrText xml:space="preserve"> SEQ Figure \* ARABIC </w:instrText>
      </w:r>
      <w:r w:rsidR="00000000">
        <w:fldChar w:fldCharType="separate"/>
      </w:r>
      <w:r w:rsidR="00A06D00">
        <w:rPr>
          <w:noProof/>
        </w:rPr>
        <w:t>24</w:t>
      </w:r>
      <w:r w:rsidR="00000000">
        <w:rPr>
          <w:noProof/>
        </w:rPr>
        <w:fldChar w:fldCharType="end"/>
      </w:r>
      <w:r>
        <w:t xml:space="preserve">. </w:t>
      </w:r>
      <w:r w:rsidRPr="00672161">
        <w:t>Colormap Correlation graph between converted and Numerical Features for the Bird Species</w:t>
      </w:r>
      <w:bookmarkEnd w:id="68"/>
    </w:p>
    <w:p w14:paraId="5088D5E9" w14:textId="0F166839" w:rsidR="00F32D23" w:rsidRDefault="00F32D23" w:rsidP="00F32D23">
      <w:pPr>
        <w:pStyle w:val="Caption"/>
        <w:jc w:val="center"/>
      </w:pPr>
    </w:p>
    <w:p w14:paraId="6C354ED2" w14:textId="77777777" w:rsidR="00BA25A6" w:rsidRPr="00BA527C" w:rsidRDefault="00BA25A6" w:rsidP="00BA25A6">
      <w:pPr>
        <w:pStyle w:val="Heading2"/>
      </w:pPr>
      <w:bookmarkStart w:id="69" w:name="_Toc113916291"/>
      <w:r>
        <w:t>Splitting Data into Train and Test</w:t>
      </w:r>
      <w:bookmarkEnd w:id="69"/>
    </w:p>
    <w:p w14:paraId="6550C4DD" w14:textId="12356D75" w:rsidR="007C56B1" w:rsidRPr="00CF3FF5" w:rsidRDefault="00BA25A6" w:rsidP="002D3949">
      <w:pPr>
        <w:spacing w:line="360" w:lineRule="auto"/>
        <w:jc w:val="both"/>
      </w:pPr>
      <w:r>
        <w:t xml:space="preserve">Train and test are useful for testing machine learning algorithms </w:t>
      </w:r>
      <w:r w:rsidR="00CF5481">
        <w:t>applic</w:t>
      </w:r>
      <w:r>
        <w:t xml:space="preserve">able to prediction-based algorithms/applications. It is </w:t>
      </w:r>
      <w:r w:rsidR="00CF5481">
        <w:t xml:space="preserve">a </w:t>
      </w:r>
      <w:r>
        <w:t xml:space="preserve">quick and easy method that allows us to compare our machine learning model results with others. We used </w:t>
      </w:r>
      <w:r w:rsidR="00986FF1">
        <w:t xml:space="preserve">a </w:t>
      </w:r>
      <w:r>
        <w:t xml:space="preserve">75:25 ratio for </w:t>
      </w:r>
      <w:r w:rsidR="00CF5481">
        <w:t xml:space="preserve">the </w:t>
      </w:r>
      <w:r>
        <w:t xml:space="preserve">train test split which means we used 75% of our data for training </w:t>
      </w:r>
      <w:r w:rsidR="00986FF1">
        <w:t>purposes</w:t>
      </w:r>
      <w:r>
        <w:t xml:space="preserve"> and 25% of data for testing </w:t>
      </w:r>
      <w:r w:rsidR="00986FF1">
        <w:t>purposes</w:t>
      </w:r>
      <w:r>
        <w:t>. Now for training data</w:t>
      </w:r>
      <w:r w:rsidR="00CF5481">
        <w:t>,</w:t>
      </w:r>
      <w:r>
        <w:t xml:space="preserve"> we have 3684 rows and 11 </w:t>
      </w:r>
      <w:r w:rsidR="00CF3FF5">
        <w:t xml:space="preserve">features </w:t>
      </w:r>
      <w:r>
        <w:t>and similarly</w:t>
      </w:r>
      <w:r w:rsidR="00CF5481">
        <w:t>,</w:t>
      </w:r>
      <w:r>
        <w:t xml:space="preserve"> for testing</w:t>
      </w:r>
      <w:r w:rsidR="00CF5481">
        <w:t>,</w:t>
      </w:r>
      <w:r>
        <w:t xml:space="preserve"> we have 1229 rows and 11 </w:t>
      </w:r>
      <w:r w:rsidR="00CF3FF5">
        <w:t>features to train our machine learning models</w:t>
      </w:r>
      <w:r>
        <w:t>.</w:t>
      </w:r>
      <w:r w:rsidR="00CF3FF5">
        <w:t xml:space="preserve"> We have </w:t>
      </w:r>
      <w:r w:rsidR="00CF3FF5" w:rsidRPr="00CF3FF5">
        <w:t>applied Logistic Regression, K-Nearest Neighbors, Random Forest, Support Vector Machine, and Decision Tree to classify different bird species.</w:t>
      </w:r>
      <w:r w:rsidR="00CF3FF5">
        <w:t xml:space="preserve"> Each of the model</w:t>
      </w:r>
      <w:r w:rsidR="00CF5481">
        <w:t>s</w:t>
      </w:r>
      <w:r w:rsidR="00CF3FF5">
        <w:t xml:space="preserve"> is elaborated </w:t>
      </w:r>
      <w:r w:rsidR="00CF5481">
        <w:t>o</w:t>
      </w:r>
      <w:r w:rsidR="00CF3FF5">
        <w:t xml:space="preserve">n </w:t>
      </w:r>
      <w:r w:rsidR="00CF5481">
        <w:t xml:space="preserve">in the </w:t>
      </w:r>
      <w:r w:rsidR="00CF3FF5">
        <w:t>below sections.</w:t>
      </w:r>
    </w:p>
    <w:p w14:paraId="113F7887" w14:textId="2B9E811A" w:rsidR="005C6450" w:rsidRPr="005C6450" w:rsidRDefault="005C6450" w:rsidP="009F5D4C">
      <w:pPr>
        <w:pStyle w:val="Heading2"/>
        <w:spacing w:after="240"/>
        <w:jc w:val="both"/>
      </w:pPr>
      <w:bookmarkStart w:id="70" w:name="_Toc113871703"/>
      <w:bookmarkStart w:id="71" w:name="_Toc113916292"/>
      <w:r w:rsidRPr="005C6450">
        <w:t>Support Vector Machine</w:t>
      </w:r>
      <w:bookmarkEnd w:id="70"/>
      <w:bookmarkEnd w:id="71"/>
    </w:p>
    <w:p w14:paraId="4AFF88C4" w14:textId="04A0C538" w:rsidR="005C6450" w:rsidRDefault="005C6450" w:rsidP="002D3949">
      <w:pPr>
        <w:spacing w:line="360" w:lineRule="auto"/>
        <w:jc w:val="both"/>
      </w:pPr>
      <w:r>
        <w:t>In 1992 Vapnik design</w:t>
      </w:r>
      <w:r w:rsidR="00CF5481">
        <w:t>ed</w:t>
      </w:r>
      <w:r>
        <w:t xml:space="preserve"> </w:t>
      </w:r>
      <w:r w:rsidR="00CF5481">
        <w:t xml:space="preserve">a </w:t>
      </w:r>
      <w:r>
        <w:t>support vector machine, in supervised machine leaning algorithms Support Vector Machine (SVM) is amongst the most efficient methods. It was utilized for a wide range of applications including regression, classifying objects</w:t>
      </w:r>
      <w:r w:rsidR="00CF5481">
        <w:t>,</w:t>
      </w:r>
      <w:r>
        <w:t xml:space="preserve"> and selecting features. SVM uses </w:t>
      </w:r>
      <w:r w:rsidR="00CF5481">
        <w:t xml:space="preserve">the </w:t>
      </w:r>
      <w:r>
        <w:t xml:space="preserve">theory of </w:t>
      </w:r>
      <w:r>
        <w:lastRenderedPageBreak/>
        <w:t>margin as it</w:t>
      </w:r>
      <w:r w:rsidR="00CF5481">
        <w:t>s</w:t>
      </w:r>
      <w:r>
        <w:t xml:space="preserve"> principal to evaluate the optimal dividing hyperplane for classification. These margins </w:t>
      </w:r>
      <w:r w:rsidR="00CF5481">
        <w:t xml:space="preserve">are </w:t>
      </w:r>
      <w:r>
        <w:t xml:space="preserve">also known as </w:t>
      </w:r>
      <w:r w:rsidR="00CF5481">
        <w:t xml:space="preserve">the </w:t>
      </w:r>
      <w:r>
        <w:t xml:space="preserve">distance from the nearest points to the hyperplane which can be maximized for better generalization. An exchange is made between reducing the incorrectly classified number of samples and increasing the margins. The capacity and performance of the model </w:t>
      </w:r>
      <w:r w:rsidR="00CF5481">
        <w:t>are</w:t>
      </w:r>
      <w:r>
        <w:t xml:space="preserve"> govern</w:t>
      </w:r>
      <w:r w:rsidR="00CF5481">
        <w:t>ed</w:t>
      </w:r>
      <w:r>
        <w:t xml:space="preserve"> by some constraints. The bias and variance of the model can be balanced through this exchange. Later in this section formulation for SVM</w:t>
      </w:r>
      <w:r w:rsidR="00CF5481">
        <w:t>-</w:t>
      </w:r>
      <w:r>
        <w:t>based classification will be discussed for both linearly separable and non-separable dataset</w:t>
      </w:r>
      <w:r w:rsidR="00CF5481">
        <w:t>s</w:t>
      </w:r>
      <w:r>
        <w:t xml:space="preserve">. </w:t>
      </w:r>
      <w:r w:rsidR="00010773">
        <w:fldChar w:fldCharType="begin" w:fldLock="1"/>
      </w:r>
      <w:r w:rsidR="00010773">
        <w:instrText>ADDIN CSL_CITATION {"citationItems":[{"id":"ITEM-1","itemData":{"abstract":"With increasing amounts of data being generated by businesses and researchers there is a need for fast, accurate and robust algorithms for data analysis. Improvements in databases technology, computing performance and artificial intelligence have contributed to the development of intelligent data analysis. The primary aim of data mining is to discover patterns in the data that lead to better understanding of the data generating process and to useful predictions. Examples of applications of data mining include detecting fraudulent credit card transactions, character recognition in automated zip code reading, and predicting compound activity in drug discovery. Real-world data sets are often characterized by having large numbers of examples, e.g. billions of credit card transactions and potential 'drug-like' compounds; being highly unbalanced, e.g. most transactions are not fraudulent, most compounds are not active against a given biological target; and, being corrupted by noise. The relationship between predictive variables, e.g. physical descriptors, and the target concept, e.g. compound activity, is often highly non-linear. One recent technique that has been developed to address these issues is the support vector machine. The support vector machine has been developed as robust tool for classification and regression in noisy, complex domains. The two key features of support vector machines are generalization theory, which leads to a principled way to choose an hypothesis; and, kernel functions, which introduce non-linearity in the hypothesis space without explicitly requiring a non-linear algorithm. In this tutorial I introduce support vector machines and highlight the advantages thereof over existing data analysis techniques, also are noted some important points for the data mining practitioner who wishes to use support vector machines. Motivation","author":[{"dropping-particle":"","family":"Burbidge","given":"R","non-dropping-particle":"","parse-names":false,"suffix":""},{"dropping-particle":"","family":"papers","given":"B Buxton - Keynote","non-dropping-particle":"","parse-names":false,"suffix":""},{"dropping-particle":"","family":"OR12","given":"young","non-dropping-particle":"","parse-names":false,"suffix":""},{"dropping-particle":"","family":"2001","given":"undefined","non-dropping-particle":"","parse-names":false,"suffix":""}],"container-title":"cc.gatech.edu","id":"ITEM-1","issued":{"date-parts":[["0"]]},"title":"An introduction to support vector machines for data mining","type":"article-journal"},"uris":["http://www.mendeley.com/documents/?uuid=7a78474f-07f2-3a76-a06f-ac204b8dcf3c"]}],"mendeley":{"formattedCitation":"(Burbidge et al. n.d.)","plainTextFormattedCitation":"(Burbidge et al. n.d.)","previouslyFormattedCitation":"(Burbidge et al. n.d.)"},"properties":{"noteIndex":0},"schema":"https://github.com/citation-style-language/schema/raw/master/csl-citation.json"}</w:instrText>
      </w:r>
      <w:r w:rsidR="00010773">
        <w:fldChar w:fldCharType="separate"/>
      </w:r>
      <w:r w:rsidR="00010773" w:rsidRPr="00010773">
        <w:t>(Burbidge et al. n.d.)</w:t>
      </w:r>
      <w:r w:rsidR="00010773">
        <w:fldChar w:fldCharType="end"/>
      </w:r>
      <w:r w:rsidR="00010773">
        <w:t xml:space="preserve"> </w:t>
      </w:r>
      <w:r w:rsidR="00010773">
        <w:fldChar w:fldCharType="begin" w:fldLock="1"/>
      </w:r>
      <w:r w:rsidR="003C3213">
        <w:instrText>ADDIN CSL_CITATION {"citationItems":[{"id":"ITEM-1","itemData":{"abstract":"The term \\bias\" is widely used|and with diierent meanings|in the eelds of machine learning and statistics. This paper clariies the uses of this term and shows how to measure and visualize the statistical bias and variance of learning algorithms. Statistical bias and variance can be applied to diagnose problems with machine learning bias, and the paper shows four examples of this. Finally, the paper discusses methods of reducing bias and variance. Methods based on voting can reduce variance, and the paper compares Breiman's bagging method and our own tree randomization method for voting decision trees. Both methods uniformly improve performance on data sets from the Irvine repository. Tree randomization yields perfect performance on the Letter Recognition task. A weighted nearest neighbor algorithm based on the innnite bootstrap is also introduced. In general, decision tree algorithms have moderate-to-high variance, so an important implication of this work is that variance|rather than appropriate or inappropriate machine learning bias|is an important cause of poor performance for decision tree algorithms. 0","author":[{"dropping-particle":"","family":"Dietterich","given":"Thomas G","non-dropping-particle":"","parse-names":false,"suffix":""},{"dropping-particle":"","family":"Kong","given":"Eun Bae","non-dropping-particle":"","parse-names":false,"suffix":""}],"id":"ITEM-1","issued":{"date-parts":[["1995"]]},"title":"Machine learning bias, statistical bias, and statistical variance of decision tree algorithms","type":"article-journal"},"uris":["http://www.mendeley.com/documents/?uuid=cffb0371-afdd-35b7-ac0b-5965c6ee0c6c"]}],"mendeley":{"formattedCitation":"(Dietterich and Kong 1995)","plainTextFormattedCitation":"(Dietterich and Kong 1995)","previouslyFormattedCitation":"(Dietterich and Kong 1995)"},"properties":{"noteIndex":0},"schema":"https://github.com/citation-style-language/schema/raw/master/csl-citation.json"}</w:instrText>
      </w:r>
      <w:r w:rsidR="00010773">
        <w:fldChar w:fldCharType="separate"/>
      </w:r>
      <w:r w:rsidR="00010773" w:rsidRPr="00010773">
        <w:t>(Dietterich and Kong 1995)</w:t>
      </w:r>
      <w:r w:rsidR="00010773">
        <w:fldChar w:fldCharType="end"/>
      </w:r>
    </w:p>
    <w:p w14:paraId="482EAA1C" w14:textId="77777777" w:rsidR="005C6450" w:rsidRDefault="005C6450" w:rsidP="009F5D4C">
      <w:pPr>
        <w:pStyle w:val="Heading4"/>
        <w:spacing w:after="240"/>
        <w:jc w:val="both"/>
      </w:pPr>
      <w:r>
        <w:t>Linearly Separable Classification</w:t>
      </w:r>
    </w:p>
    <w:p w14:paraId="4140C505" w14:textId="25A5EAAE" w:rsidR="005C6450" w:rsidRDefault="005C6450" w:rsidP="002D3949">
      <w:pPr>
        <w:spacing w:line="360" w:lineRule="auto"/>
        <w:jc w:val="both"/>
      </w:pPr>
      <w:r>
        <w:t xml:space="preserve">Assume the number of training examples </w:t>
      </w:r>
      <w:r w:rsidR="00CF5481">
        <w:t>is</w:t>
      </w:r>
      <w:r>
        <w:t xml:space="preserve"> N, which are precisely linearly separable, where a characteristic is possessed by each point and associates to either one or both clas</w:t>
      </w:r>
      <w:r w:rsidR="00CF5481">
        <w:t>se</w:t>
      </w:r>
      <w:r>
        <w:t xml:space="preserve">s having +1 and -1 values respectively. The data of the training is transformed into </w:t>
      </w:r>
      <w:r w:rsidR="00CF5481">
        <w:t xml:space="preserve">a </w:t>
      </w:r>
      <w:r>
        <w:t xml:space="preserve">format (xi, yi) here i = 1... N, yi </w:t>
      </w:r>
      <w:r w:rsidRPr="002D3949">
        <w:rPr>
          <w:rFonts w:ascii="Cambria Math" w:hAnsi="Cambria Math" w:cs="Cambria Math"/>
        </w:rPr>
        <w:t>∈</w:t>
      </w:r>
      <w:r>
        <w:t xml:space="preserve"> {+ 1, </w:t>
      </w:r>
      <w:r w:rsidRPr="002D3949">
        <w:t>−</w:t>
      </w:r>
      <w:r>
        <w:t xml:space="preserve">1}, x </w:t>
      </w:r>
      <w:r w:rsidRPr="002D3949">
        <w:rPr>
          <w:rFonts w:ascii="Cambria Math" w:hAnsi="Cambria Math" w:cs="Cambria Math"/>
        </w:rPr>
        <w:t>∈</w:t>
      </w:r>
      <w:r>
        <w:t xml:space="preserve"> RK. It implies that y</w:t>
      </w:r>
      <w:r w:rsidRPr="002D3949">
        <w:t>i</w:t>
      </w:r>
      <w:r>
        <w:t xml:space="preserve"> = + 1 if xi </w:t>
      </w:r>
      <w:r w:rsidRPr="002D3949">
        <w:rPr>
          <w:rFonts w:ascii="Cambria Math" w:hAnsi="Cambria Math" w:cs="Cambria Math"/>
        </w:rPr>
        <w:t>∈</w:t>
      </w:r>
      <w:r w:rsidRPr="002D3949">
        <w:t xml:space="preserve"> </w:t>
      </w:r>
      <w:r>
        <w:t>class T, and y</w:t>
      </w:r>
      <w:r w:rsidRPr="002D3949">
        <w:t>i</w:t>
      </w:r>
      <w:r>
        <w:t xml:space="preserve"> = </w:t>
      </w:r>
      <w:r w:rsidRPr="002D3949">
        <w:t>−</w:t>
      </w:r>
      <w:r>
        <w:t xml:space="preserve">1 if xi </w:t>
      </w:r>
      <w:r w:rsidRPr="002D3949">
        <w:rPr>
          <w:rFonts w:ascii="Cambria Math" w:hAnsi="Cambria Math" w:cs="Cambria Math"/>
        </w:rPr>
        <w:t>∈</w:t>
      </w:r>
      <w:r w:rsidRPr="002D3949">
        <w:t xml:space="preserve"> </w:t>
      </w:r>
      <w:r>
        <w:t xml:space="preserve">class F. To separate the two classes’ </w:t>
      </w:r>
      <w:r w:rsidR="00CF5481">
        <w:t xml:space="preserve">a </w:t>
      </w:r>
      <w:r>
        <w:t>hyperplane can be created having the following properties in equation</w:t>
      </w:r>
      <w:r w:rsidR="00CF5481">
        <w:t>s</w:t>
      </w:r>
      <w:r>
        <w:t xml:space="preserve"> 1,2,3,4.</w:t>
      </w:r>
    </w:p>
    <w:p w14:paraId="6CD32A47" w14:textId="77777777" w:rsidR="00812273" w:rsidRDefault="00000000" w:rsidP="002D3949">
      <w:pPr>
        <w:spacing w:line="360" w:lineRule="auto"/>
        <w:jc w:val="center"/>
      </w:pP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r w:rsidR="00812273">
        <w:rPr>
          <w:rFonts w:eastAsiaTheme="minorEastAsia"/>
        </w:rPr>
        <w:tab/>
      </w:r>
      <w:r w:rsidR="00812273">
        <w:rPr>
          <w:rFonts w:eastAsiaTheme="minorEastAsia"/>
        </w:rPr>
        <w:tab/>
      </w:r>
      <w:r w:rsidR="00812273" w:rsidRPr="00812273">
        <w:rPr>
          <w:rFonts w:eastAsiaTheme="minorEastAsia"/>
          <w:b/>
        </w:rPr>
        <w:t>(1)</w:t>
      </w:r>
    </w:p>
    <w:p w14:paraId="7C09E159" w14:textId="77777777" w:rsidR="005C6450" w:rsidRDefault="005C6450" w:rsidP="002D3949">
      <w:pPr>
        <w:spacing w:line="360" w:lineRule="auto"/>
        <w:jc w:val="both"/>
      </w:pPr>
      <w:r>
        <w:t xml:space="preserve"> “w” here is the perpendicular normal vector to the plane, and bias is denoted by b which defines the point is located in relation to the origin. Two parallel bounding planes can be used to demarcate the two categories in this instance. </w:t>
      </w:r>
    </w:p>
    <w:p w14:paraId="22170167" w14:textId="77777777" w:rsidR="00812273" w:rsidRDefault="00000000" w:rsidP="002D3949">
      <w:pPr>
        <w:spacing w:line="360" w:lineRule="auto"/>
        <w:jc w:val="center"/>
        <w:rPr>
          <w:rFonts w:eastAsiaTheme="minorEastAsia"/>
          <w:b/>
        </w:rPr>
      </w:pP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 ≥ + 1  for  x ∈T</m:t>
        </m:r>
      </m:oMath>
      <w:r w:rsidR="00812273">
        <w:rPr>
          <w:rFonts w:eastAsiaTheme="minorEastAsia"/>
        </w:rPr>
        <w:tab/>
      </w:r>
      <w:r w:rsidR="00812273">
        <w:rPr>
          <w:rFonts w:eastAsiaTheme="minorEastAsia"/>
        </w:rPr>
        <w:tab/>
      </w:r>
      <w:r w:rsidR="00812273" w:rsidRPr="00812273">
        <w:rPr>
          <w:rFonts w:eastAsiaTheme="minorEastAsia"/>
          <w:b/>
        </w:rPr>
        <w:t>(2)</w:t>
      </w:r>
    </w:p>
    <w:p w14:paraId="679D9FD0" w14:textId="77777777" w:rsidR="00955C79" w:rsidRDefault="00000000" w:rsidP="002D3949">
      <w:pPr>
        <w:spacing w:line="360" w:lineRule="auto"/>
        <w:jc w:val="center"/>
        <w:rPr>
          <w:rFonts w:eastAsiaTheme="minorEastAsia"/>
          <w:b/>
        </w:rPr>
      </w:pP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m:t>
        </m:r>
        <m:r>
          <w:rPr>
            <w:rFonts w:ascii="Cambria Math" w:eastAsiaTheme="minorEastAsia" w:hAnsi="Cambria Math"/>
          </w:rPr>
          <m:t>≤</m:t>
        </m:r>
        <m:r>
          <w:rPr>
            <w:rFonts w:ascii="Cambria Math" w:hAnsi="Cambria Math"/>
          </w:rPr>
          <m:t>- 1  for  x ∈F</m:t>
        </m:r>
      </m:oMath>
      <w:r w:rsidR="00955C79">
        <w:rPr>
          <w:rFonts w:eastAsiaTheme="minorEastAsia"/>
        </w:rPr>
        <w:tab/>
      </w:r>
      <w:r w:rsidR="00955C79">
        <w:rPr>
          <w:rFonts w:eastAsiaTheme="minorEastAsia"/>
        </w:rPr>
        <w:tab/>
      </w:r>
      <w:r w:rsidR="00955C79" w:rsidRPr="00812273">
        <w:rPr>
          <w:rFonts w:eastAsiaTheme="minorEastAsia"/>
          <w:b/>
        </w:rPr>
        <w:t>(</w:t>
      </w:r>
      <w:r w:rsidR="00955C79">
        <w:rPr>
          <w:rFonts w:eastAsiaTheme="minorEastAsia"/>
          <w:b/>
        </w:rPr>
        <w:t>3</w:t>
      </w:r>
      <w:r w:rsidR="00955C79" w:rsidRPr="00812273">
        <w:rPr>
          <w:rFonts w:eastAsiaTheme="minorEastAsia"/>
          <w:b/>
        </w:rPr>
        <w:t>)</w:t>
      </w:r>
    </w:p>
    <w:p w14:paraId="2508CEC6" w14:textId="77777777" w:rsidR="00955C79" w:rsidRDefault="00955C79" w:rsidP="002D3949">
      <w:pPr>
        <w:spacing w:line="360" w:lineRule="auto"/>
        <w:jc w:val="both"/>
        <w:rPr>
          <w:rFonts w:eastAsiaTheme="minorEastAsia"/>
          <w:b/>
        </w:rPr>
      </w:pPr>
    </w:p>
    <w:p w14:paraId="5DF13E18" w14:textId="77777777" w:rsidR="005C6450" w:rsidRDefault="003B72FE" w:rsidP="002D3949">
      <w:pPr>
        <w:spacing w:line="360" w:lineRule="auto"/>
        <w:jc w:val="both"/>
      </w:pPr>
      <w:r>
        <w:t>T</w:t>
      </w:r>
      <w:r w:rsidR="005C6450">
        <w:t>he rule to provide decision is given by ƒ(x) = sign ( wTx + b). Combining the above two boundary conditions results:</w:t>
      </w:r>
    </w:p>
    <w:p w14:paraId="0AE81974" w14:textId="77777777" w:rsidR="005155ED" w:rsidRDefault="00000000" w:rsidP="002D3949">
      <w:pPr>
        <w:spacing w:line="360" w:lineRule="auto"/>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 1 </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oMath>
      <w:r w:rsidR="005155ED">
        <w:rPr>
          <w:rFonts w:eastAsiaTheme="minorEastAsia"/>
        </w:rPr>
        <w:tab/>
      </w:r>
      <w:r w:rsidR="005155ED">
        <w:rPr>
          <w:rFonts w:eastAsiaTheme="minorEastAsia"/>
        </w:rPr>
        <w:tab/>
      </w:r>
      <w:r w:rsidR="005155ED" w:rsidRPr="005155ED">
        <w:rPr>
          <w:rFonts w:eastAsiaTheme="minorEastAsia"/>
          <w:b/>
        </w:rPr>
        <w:t>(4)</w:t>
      </w:r>
    </w:p>
    <w:p w14:paraId="05253EDA" w14:textId="77777777" w:rsidR="005C6450" w:rsidRDefault="005C6450" w:rsidP="002D3949">
      <w:pPr>
        <w:spacing w:line="360" w:lineRule="auto"/>
        <w:jc w:val="both"/>
      </w:pPr>
      <w:r>
        <w:t>Support vectors are the points residing on the plane w</w:t>
      </w:r>
      <w:r w:rsidRPr="003B72FE">
        <w:rPr>
          <w:vertAlign w:val="superscript"/>
        </w:rPr>
        <w:t>T</w:t>
      </w:r>
      <w:r>
        <w:t>x + b = ± 1.</w:t>
      </w:r>
    </w:p>
    <w:p w14:paraId="00E8DE28" w14:textId="77777777" w:rsidR="003B72FE" w:rsidRDefault="003B72FE" w:rsidP="002D3949">
      <w:pPr>
        <w:spacing w:line="360" w:lineRule="auto"/>
        <w:jc w:val="both"/>
      </w:pPr>
    </w:p>
    <w:p w14:paraId="28DACA39" w14:textId="77777777" w:rsidR="00AE614C" w:rsidRDefault="003B72FE" w:rsidP="00AE614C">
      <w:pPr>
        <w:keepNext/>
        <w:jc w:val="center"/>
      </w:pPr>
      <w:r w:rsidRPr="003B72FE">
        <w:rPr>
          <w:noProof/>
        </w:rPr>
        <w:lastRenderedPageBreak/>
        <w:drawing>
          <wp:inline distT="0" distB="0" distL="0" distR="0" wp14:anchorId="601950A5" wp14:editId="6FFEBD89">
            <wp:extent cx="2143125" cy="19668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8005" cy="2008070"/>
                    </a:xfrm>
                    <a:prstGeom prst="rect">
                      <a:avLst/>
                    </a:prstGeom>
                  </pic:spPr>
                </pic:pic>
              </a:graphicData>
            </a:graphic>
          </wp:inline>
        </w:drawing>
      </w:r>
    </w:p>
    <w:p w14:paraId="3834DCD2" w14:textId="1A72AB43" w:rsidR="005C6450" w:rsidRDefault="00AE614C" w:rsidP="002D3949">
      <w:pPr>
        <w:pStyle w:val="Caption"/>
        <w:jc w:val="center"/>
      </w:pPr>
      <w:bookmarkStart w:id="72" w:name="_Toc113916336"/>
      <w:r>
        <w:t xml:space="preserve">Figure </w:t>
      </w:r>
      <w:r w:rsidR="00000000">
        <w:fldChar w:fldCharType="begin"/>
      </w:r>
      <w:r w:rsidR="00000000">
        <w:instrText xml:space="preserve"> SEQ Figure \* ARABIC </w:instrText>
      </w:r>
      <w:r w:rsidR="00000000">
        <w:fldChar w:fldCharType="separate"/>
      </w:r>
      <w:r w:rsidR="00A06D00">
        <w:rPr>
          <w:noProof/>
        </w:rPr>
        <w:t>25</w:t>
      </w:r>
      <w:r w:rsidR="00000000">
        <w:rPr>
          <w:noProof/>
        </w:rPr>
        <w:fldChar w:fldCharType="end"/>
      </w:r>
      <w:r>
        <w:t>. Different Hyperplanes</w:t>
      </w:r>
      <w:bookmarkEnd w:id="72"/>
    </w:p>
    <w:p w14:paraId="5F082733" w14:textId="35D08236" w:rsidR="005C6450" w:rsidRDefault="00FE61E5" w:rsidP="002D3949">
      <w:pPr>
        <w:spacing w:line="360" w:lineRule="auto"/>
        <w:jc w:val="both"/>
      </w:pPr>
      <w:r>
        <w:t xml:space="preserve">Fig </w:t>
      </w:r>
      <w:r w:rsidR="00CF3FF5">
        <w:t xml:space="preserve">25 </w:t>
      </w:r>
      <w:r>
        <w:t>shows</w:t>
      </w:r>
      <w:r w:rsidR="005C6450">
        <w:t xml:space="preserve"> numerous hyperplanes which can be created to separate the categories present in the training set. But even so, only one among these can correctly classify by obtaining the largest distance and maximum separation. For improved generalization, the SVM model aims to correctly categorize the points as well as move them away from one another. This shows that points carry no information which </w:t>
      </w:r>
      <w:r w:rsidR="007616CE">
        <w:t>does not support</w:t>
      </w:r>
      <w:r w:rsidR="005C6450">
        <w:t xml:space="preserve"> vectors. The SVM model seeks ou</w:t>
      </w:r>
      <w:r w:rsidR="003B72FE">
        <w:t xml:space="preserve">t </w:t>
      </w:r>
      <w:r w:rsidR="007616CE">
        <w:t xml:space="preserve">the </w:t>
      </w:r>
      <w:r w:rsidR="003B72FE">
        <w:t xml:space="preserve">dividing plane by </w:t>
      </w:r>
      <w:r w:rsidR="008048E4">
        <w:t>increasing which</w:t>
      </w:r>
      <w:r w:rsidR="00CF5481">
        <w:t xml:space="preserve"> </w:t>
      </w:r>
      <w:r w:rsidR="005C6450">
        <w:t xml:space="preserve">is </w:t>
      </w:r>
      <w:r w:rsidR="00CF5481">
        <w:t xml:space="preserve">the </w:t>
      </w:r>
      <w:r w:rsidR="005C6450">
        <w:t xml:space="preserve">same as decreasing  </w:t>
      </w:r>
    </w:p>
    <w:p w14:paraId="56D4B13C" w14:textId="77777777" w:rsidR="005C6450" w:rsidRDefault="008048E4" w:rsidP="002D3949">
      <w:pPr>
        <w:spacing w:line="360" w:lineRule="auto"/>
        <w:jc w:val="both"/>
      </w:pPr>
      <w:r>
        <w:t>Consequence</w:t>
      </w:r>
      <w:r w:rsidR="005C6450">
        <w:t xml:space="preserve"> to direct Quadratic Programming (QP) optimization</w:t>
      </w:r>
      <w:r w:rsidR="003C3213">
        <w:t xml:space="preserve"> </w:t>
      </w:r>
      <w:r w:rsidR="003C3213">
        <w:fldChar w:fldCharType="begin" w:fldLock="1"/>
      </w:r>
      <w:r w:rsidR="003C3213">
        <w:instrText>ADDIN CSL_CITATION {"citationItems":[{"id":"ITEM-1","itemData":{"abstract":"In this tutorial we present a brief introduction to SVM, and we discuss about SVM from published papers, workshop materials &amp; material collected from books and material available online on the World Wide Web. In the beginning we try to define SVM and try to talk as why SVM, with a brief overview of statistical learning theory. The mathematical formulation of SVM is presented, and theory for the implementation of SVM is briefly discussed. Finally some conclusions on SVM and application areas are included. Support Vector Machines (SVMs) are competing with Neural Networks as tools for solving pattern recognition problems. This tutorial assumes you are familiar with concepts of Linear Algebra, real analysis and also understand the working of neural networks and have some background in AI.","author":[{"dropping-particle":"","family":"EECS","given":"V Jakkula - School of","non-dropping-particle":"","parse-names":false,"suffix":""},{"dropping-particle":"","family":"University","given":"Washington State","non-dropping-particle":"","parse-names":false,"suffix":""},{"dropping-particle":"","family":"2006","given":"undefined","non-dropping-particle":"","parse-names":false,"suffix":""}],"container-title":"course.ccs.neu.edu","id":"ITEM-1","issued":{"date-parts":[["0"]]},"title":"Tutorial on support vector machine (svm)","type":"article-journal"},"uris":["http://www.mendeley.com/documents/?uuid=a70edb6b-dbdc-393a-83fe-916e24dfbe9d"]}],"mendeley":{"formattedCitation":"(EECS, University, and 2006 n.d.)","plainTextFormattedCitation":"(EECS, University, and 2006 n.d.)","previouslyFormattedCitation":"(EECS, University, and 2006 n.d.)"},"properties":{"noteIndex":0},"schema":"https://github.com/citation-style-language/schema/raw/master/csl-citation.json"}</w:instrText>
      </w:r>
      <w:r w:rsidR="003C3213">
        <w:fldChar w:fldCharType="separate"/>
      </w:r>
      <w:r w:rsidR="003C3213" w:rsidRPr="003C3213">
        <w:t>(EECS, University, and 2006 n.d.)</w:t>
      </w:r>
      <w:r w:rsidR="003C3213">
        <w:fldChar w:fldCharType="end"/>
      </w:r>
      <w:r w:rsidR="003C3213">
        <w:t xml:space="preserve"> </w:t>
      </w:r>
      <w:r w:rsidR="003C3213">
        <w:fldChar w:fldCharType="begin" w:fldLock="1"/>
      </w:r>
      <w:r w:rsidR="00C539F8">
        <w:instrText>ADDIN CSL_CITATION {"citationItems":[{"id":"ITEM-1","itemData":{"author":[{"dropping-particle":"","family":"Lee","given":"YJ","non-dropping-particle":"","parse-names":false,"suffix":""},{"dropping-particle":"","family":"Yeh","given":"YR","non-dropping-particle":"","parse-names":false,"suffix":""},{"dropping-particle":"","family":"of","given":"HK Pao - National Taiwan University","non-dropping-particle":"","parse-names":false,"suffix":""},{"dropping-particle":"","family":"2010","given":"undefined","non-dropping-particle":"","parse-names":false,"suffix":""}],"container-title":"jupiter.math.nycu.edu.tw","id":"ITEM-1","issued":{"date-parts":[["0"]]},"title":"An introduction to support vector machines","type":"article-journal"},"uris":["http://www.mendeley.com/documents/?uuid=cce80ab7-e7ee-3ea5-a2bd-57bf9ed86586"]}],"mendeley":{"formattedCitation":"(Lee et al. n.d.)","plainTextFormattedCitation":"(Lee et al. n.d.)","previouslyFormattedCitation":"(Lee et al. n.d.)"},"properties":{"noteIndex":0},"schema":"https://github.com/citation-style-language/schema/raw/master/csl-citation.json"}</w:instrText>
      </w:r>
      <w:r w:rsidR="003C3213">
        <w:fldChar w:fldCharType="separate"/>
      </w:r>
      <w:r w:rsidR="003C3213" w:rsidRPr="003C3213">
        <w:t>(Lee et al. n.d.)</w:t>
      </w:r>
      <w:r w:rsidR="003C3213">
        <w:fldChar w:fldCharType="end"/>
      </w:r>
      <w:r w:rsidR="00C539F8">
        <w:t xml:space="preserve"> in equation 5.</w:t>
      </w:r>
    </w:p>
    <w:p w14:paraId="38A01F3E" w14:textId="77777777" w:rsidR="005C6450" w:rsidRDefault="008048E4" w:rsidP="002D3949">
      <w:pPr>
        <w:spacing w:line="360" w:lineRule="auto"/>
        <w:jc w:val="both"/>
      </w:pPr>
      <w:r>
        <w:t xml:space="preserve">   </w:t>
      </w:r>
    </w:p>
    <w:p w14:paraId="076CDFBB" w14:textId="2DCA930D" w:rsidR="005C6450" w:rsidRDefault="003B72FE" w:rsidP="00B7752E">
      <w:pPr>
        <w:spacing w:line="360" w:lineRule="auto"/>
        <w:jc w:val="center"/>
      </w:pPr>
      <m:oMath>
        <m:r>
          <m:rPr>
            <m:sty m:val="p"/>
          </m:rP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x+b)≥1∀i</m:t>
        </m:r>
      </m:oMath>
      <w:r w:rsidR="002863F8">
        <w:rPr>
          <w:rFonts w:eastAsiaTheme="minorEastAsia"/>
        </w:rPr>
        <w:tab/>
      </w:r>
      <w:r w:rsidR="002863F8">
        <w:rPr>
          <w:rFonts w:eastAsiaTheme="minorEastAsia"/>
        </w:rPr>
        <w:tab/>
      </w:r>
      <w:r w:rsidR="008048E4" w:rsidRPr="002863F8">
        <w:rPr>
          <w:rFonts w:eastAsiaTheme="minorEastAsia"/>
          <w:b/>
        </w:rPr>
        <w:t>(5)</w:t>
      </w:r>
    </w:p>
    <w:p w14:paraId="76CFBC42" w14:textId="32A166FE" w:rsidR="005C6450" w:rsidRDefault="005C6450" w:rsidP="002D3949">
      <w:pPr>
        <w:spacing w:line="360" w:lineRule="auto"/>
        <w:jc w:val="both"/>
      </w:pPr>
      <w:r>
        <w:t xml:space="preserve">Several datasets consisting of curved decision separating boundaries are present in real life which are inseparable </w:t>
      </w:r>
      <w:r w:rsidR="00CF5481">
        <w:t>from</w:t>
      </w:r>
      <w:r>
        <w:t xml:space="preserve"> linear decision boundaries. Linearly inseparable classes or datasets </w:t>
      </w:r>
      <w:r w:rsidR="007616CE">
        <w:t>that</w:t>
      </w:r>
      <w:r>
        <w:t xml:space="preserve"> are partially separable can be deal</w:t>
      </w:r>
      <w:r w:rsidR="00CF5481">
        <w:t>t</w:t>
      </w:r>
      <w:r>
        <w:t xml:space="preserve"> </w:t>
      </w:r>
      <w:r w:rsidR="00CF5481">
        <w:t xml:space="preserve">with </w:t>
      </w:r>
      <w:r>
        <w:t xml:space="preserve">by advancing the SVM. The model is allowed to drop some examples on the incorrect side of the hyperplane to handle such cases. Soft margin is included so the SVM is customized to accomplish the task of allowing </w:t>
      </w:r>
      <w:r w:rsidR="00CF5481">
        <w:t xml:space="preserve">a </w:t>
      </w:r>
      <w:r>
        <w:t>few points to fall on the incorrect side without impacting the outcome or infringing the constraints.  Data points fall</w:t>
      </w:r>
      <w:r w:rsidR="00CF5481">
        <w:t>ing</w:t>
      </w:r>
      <w:r>
        <w:t xml:space="preserve"> on the incorrect hyperplane with the soft margin have </w:t>
      </w:r>
      <w:r w:rsidR="00CF5481">
        <w:t xml:space="preserve">a </w:t>
      </w:r>
      <w:r>
        <w:t xml:space="preserve">penalty depending upon the distance from it to the margin boundary. To calculate this soft margin, non-negative nonlinear variables are included that make up for the possibility that some points maybe wrongly classified. The boundary constraint violation is measured by </w:t>
      </w:r>
      <w:r w:rsidR="00CF5481">
        <w:t xml:space="preserve">the </w:t>
      </w:r>
      <w:r>
        <w:t xml:space="preserve">quantity of the slack variables. </w:t>
      </w:r>
    </w:p>
    <w:p w14:paraId="1A761A14" w14:textId="77777777" w:rsidR="004C458E" w:rsidRDefault="004C458E" w:rsidP="002D3949">
      <w:pPr>
        <w:spacing w:line="360" w:lineRule="auto"/>
        <w:jc w:val="both"/>
      </w:pPr>
    </w:p>
    <w:p w14:paraId="3FD32C89" w14:textId="77777777" w:rsidR="008C24E9" w:rsidRDefault="00000000" w:rsidP="002D3949">
      <w:pPr>
        <w:spacing w:line="360" w:lineRule="auto"/>
        <w:ind w:left="720" w:hanging="720"/>
        <w:jc w:val="center"/>
        <w:rPr>
          <w:rFonts w:eastAsiaTheme="minorEastAsia"/>
          <w:b/>
        </w:rPr>
      </w:pP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+ 1  for  x ∈T</m:t>
        </m:r>
      </m:oMath>
      <w:r w:rsidR="008C24E9">
        <w:rPr>
          <w:rFonts w:eastAsiaTheme="minorEastAsia"/>
        </w:rPr>
        <w:tab/>
      </w:r>
      <w:r w:rsidR="008C24E9">
        <w:rPr>
          <w:rFonts w:eastAsiaTheme="minorEastAsia"/>
        </w:rPr>
        <w:tab/>
      </w:r>
      <w:r w:rsidR="008C24E9" w:rsidRPr="00812273">
        <w:rPr>
          <w:rFonts w:eastAsiaTheme="minorEastAsia"/>
          <w:b/>
        </w:rPr>
        <w:t>(</w:t>
      </w:r>
      <w:r w:rsidR="008C24E9">
        <w:rPr>
          <w:rFonts w:eastAsiaTheme="minorEastAsia"/>
          <w:b/>
        </w:rPr>
        <w:t>6</w:t>
      </w:r>
      <w:r w:rsidR="008C24E9" w:rsidRPr="00812273">
        <w:rPr>
          <w:rFonts w:eastAsiaTheme="minorEastAsia"/>
          <w:b/>
        </w:rPr>
        <w:t>)</w:t>
      </w:r>
    </w:p>
    <w:p w14:paraId="2360513F" w14:textId="77777777" w:rsidR="008C24E9" w:rsidRDefault="00000000" w:rsidP="002D3949">
      <w:pPr>
        <w:spacing w:line="360" w:lineRule="auto"/>
        <w:jc w:val="center"/>
        <w:rPr>
          <w:rFonts w:eastAsiaTheme="minorEastAsia"/>
          <w:b/>
        </w:rPr>
      </w:pP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≤- 1  for  x ∈F</m:t>
        </m:r>
      </m:oMath>
      <w:r w:rsidR="008C24E9">
        <w:rPr>
          <w:rFonts w:eastAsiaTheme="minorEastAsia"/>
        </w:rPr>
        <w:tab/>
      </w:r>
      <w:r w:rsidR="008C24E9">
        <w:rPr>
          <w:rFonts w:eastAsiaTheme="minorEastAsia"/>
        </w:rPr>
        <w:tab/>
      </w:r>
      <w:r w:rsidR="008C24E9" w:rsidRPr="00812273">
        <w:rPr>
          <w:rFonts w:eastAsiaTheme="minorEastAsia"/>
          <w:b/>
        </w:rPr>
        <w:t>(</w:t>
      </w:r>
      <w:r w:rsidR="008C24E9">
        <w:rPr>
          <w:rFonts w:eastAsiaTheme="minorEastAsia"/>
          <w:b/>
        </w:rPr>
        <w:t>7</w:t>
      </w:r>
      <w:r w:rsidR="008C24E9" w:rsidRPr="00812273">
        <w:rPr>
          <w:rFonts w:eastAsiaTheme="minorEastAsia"/>
          <w:b/>
        </w:rPr>
        <w:t>)</w:t>
      </w:r>
    </w:p>
    <w:p w14:paraId="4119B0AF" w14:textId="77777777" w:rsidR="005C6450" w:rsidRDefault="005C6450" w:rsidP="002D3949">
      <w:pPr>
        <w:spacing w:line="360" w:lineRule="auto"/>
        <w:jc w:val="both"/>
      </w:pPr>
    </w:p>
    <w:p w14:paraId="27953E31" w14:textId="4557E45F" w:rsidR="008048E4" w:rsidRDefault="005C6450" w:rsidP="00B7752E">
      <w:pPr>
        <w:spacing w:line="360" w:lineRule="auto"/>
        <w:jc w:val="both"/>
      </w:pPr>
      <w:r>
        <w:t>The two equations can be merged as:</w:t>
      </w:r>
    </w:p>
    <w:p w14:paraId="74700EDC" w14:textId="67F06E5E" w:rsidR="005C6450" w:rsidRDefault="00000000" w:rsidP="00B7752E">
      <w:pPr>
        <w:spacing w:line="36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e>
          <m:sup>
            <m:r>
              <w:rPr>
                <w:rFonts w:ascii="Cambria Math" w:hAnsi="Cambria Math"/>
              </w:rPr>
              <m:t>T</m:t>
            </m:r>
          </m:sup>
        </m:sSup>
        <m:r>
          <w:rPr>
            <w:rFonts w:ascii="Cambria Math" w:hAnsi="Cambria Math"/>
          </w:rPr>
          <m:t>x+b)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1,  </m:t>
        </m:r>
        <m:sSub>
          <m:sSubPr>
            <m:ctrlPr>
              <w:rPr>
                <w:rFonts w:ascii="Cambria Math" w:hAnsi="Cambria Math"/>
                <w:i/>
              </w:rPr>
            </m:ctrlPr>
          </m:sSubPr>
          <m:e>
            <m:r>
              <w:rPr>
                <w:rFonts w:ascii="Cambria Math" w:hAnsi="Cambria Math"/>
              </w:rPr>
              <m:t>ξ</m:t>
            </m:r>
          </m:e>
          <m:sub>
            <m:r>
              <w:rPr>
                <w:rFonts w:ascii="Cambria Math" w:hAnsi="Cambria Math"/>
              </w:rPr>
              <m:t xml:space="preserve">i </m:t>
            </m:r>
          </m:sub>
        </m:sSub>
        <m:r>
          <w:rPr>
            <w:rFonts w:ascii="Cambria Math" w:hAnsi="Cambria Math"/>
          </w:rPr>
          <m:t xml:space="preserve">≥0  </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oMath>
      <w:r w:rsidR="00E71227">
        <w:rPr>
          <w:rFonts w:eastAsiaTheme="minorEastAsia"/>
        </w:rPr>
        <w:tab/>
      </w:r>
      <w:r w:rsidR="00E71227">
        <w:rPr>
          <w:rFonts w:eastAsiaTheme="minorEastAsia"/>
        </w:rPr>
        <w:tab/>
      </w:r>
      <w:r w:rsidR="00E71227" w:rsidRPr="00E71227">
        <w:rPr>
          <w:rFonts w:eastAsiaTheme="minorEastAsia"/>
          <w:b/>
        </w:rPr>
        <w:t>(8)</w:t>
      </w:r>
    </w:p>
    <w:p w14:paraId="66A08AE3" w14:textId="4E534B28" w:rsidR="009259E1" w:rsidRDefault="005C6450" w:rsidP="00B7752E">
      <w:pPr>
        <w:spacing w:before="240" w:line="360" w:lineRule="auto"/>
        <w:jc w:val="both"/>
      </w:pPr>
      <w:r>
        <w:t>The goal is to accurately classify the data points having the maximum distance from the margin and reduce the quantity of misclassified points. The following formulation fits the purpose.</w:t>
      </w:r>
    </w:p>
    <w:p w14:paraId="05C9DF69" w14:textId="6C771B30" w:rsidR="005C6450" w:rsidRDefault="009259E1" w:rsidP="00B7752E">
      <w:pPr>
        <w:spacing w:line="360" w:lineRule="auto"/>
        <w:jc w:val="center"/>
      </w:pPr>
      <m:oMath>
        <m:r>
          <m:rPr>
            <m:sty m:val="p"/>
          </m:rP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+C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 xml:space="preserve"> st.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r>
          <w:rPr>
            <w:rFonts w:ascii="Cambria Math" w:hAnsi="Cambria Math"/>
          </w:rPr>
          <m:t xml:space="preserve"> +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≥1</m:t>
        </m:r>
      </m:oMath>
      <w:r w:rsidR="00C84CB4">
        <w:rPr>
          <w:rFonts w:eastAsiaTheme="minorEastAsia"/>
        </w:rPr>
        <w:tab/>
      </w:r>
      <w:r w:rsidR="00C84CB4">
        <w:rPr>
          <w:rFonts w:eastAsiaTheme="minorEastAsia"/>
        </w:rPr>
        <w:tab/>
      </w:r>
      <w:r w:rsidR="00C84CB4" w:rsidRPr="00C84CB4">
        <w:rPr>
          <w:rFonts w:eastAsiaTheme="minorEastAsia"/>
          <w:b/>
        </w:rPr>
        <w:t>(9)</w:t>
      </w:r>
    </w:p>
    <w:p w14:paraId="2C8C65CF" w14:textId="53A7E213" w:rsidR="005C6450" w:rsidRDefault="005C6450" w:rsidP="00B7752E">
      <w:pPr>
        <w:spacing w:before="240" w:line="360" w:lineRule="auto"/>
        <w:jc w:val="both"/>
      </w:pPr>
      <w:r>
        <w:t xml:space="preserve">Here C is the positive parameter </w:t>
      </w:r>
      <w:r w:rsidR="00CF5481">
        <w:t>that</w:t>
      </w:r>
      <w:r>
        <w:t xml:space="preserve"> directs the change between </w:t>
      </w:r>
      <w:r w:rsidR="00CF5481">
        <w:t xml:space="preserve">the </w:t>
      </w:r>
      <w:r>
        <w:t xml:space="preserve">penalty of the slack variable and the margin. The smaller value of C will make more data fall on the incorrect side and may inadequately fit the training data likewise it will </w:t>
      </w:r>
      <w:r w:rsidR="008048E4">
        <w:t>over fit</w:t>
      </w:r>
      <w:r>
        <w:t xml:space="preserve"> the data if the value is large which results in faulty generalization </w:t>
      </w:r>
      <w:r w:rsidR="00CE6583">
        <w:t xml:space="preserve"> </w:t>
      </w:r>
      <w:r w:rsidR="00C539F8" w:rsidRPr="00C539F8">
        <w:fldChar w:fldCharType="begin" w:fldLock="1"/>
      </w:r>
      <w:r w:rsidR="00C539F8" w:rsidRPr="00C539F8">
        <w:instrText>ADDIN CSL_CITATION {"citationItems":[{"id":"ITEM-1","itemData":{"abstract":"With increasing amounts of data being generated by businesses and researchers there is a need for fast, accurate and robust algorithms for data analysis. Improvements in databases technology, computing performance and artificial intelligence have contributed to the development of intelligent data analysis. The primary aim of data mining is to discover patterns in the data that lead to better understanding of the data generating process and to useful predictions. Examples of applications of data mining include detecting fraudulent credit card transactions, character recognition in automated zip code reading, and predicting compound activity in drug discovery. Real-world data sets are often characterized by having large numbers of examples, e.g. billions of credit card transactions and potential 'drug-like' compounds; being highly unbalanced, e.g. most transactions are not fraudulent, most compounds are not active against a given biological target; and, being corrupted by noise. The relationship between predictive variables, e.g. physical descriptors, and the target concept, e.g. compound activity, is often highly non-linear. One recent technique that has been developed to address these issues is the support vector machine. The support vector machine has been developed as robust tool for classification and regression in noisy, complex domains. The two key features of support vector machines are generalization theory, which leads to a principled way to choose an hypothesis; and, kernel functions, which introduce non-linearity in the hypothesis space without explicitly requiring a non-linear algorithm. In this tutorial I introduce support vector machines and highlight the advantages thereof over existing data analysis techniques, also are noted some important points for the data mining practitioner who wishes to use support vector machines. Motivation","author":[{"dropping-particle":"","family":"Burbidge","given":"R","non-dropping-particle":"","parse-names":false,"suffix":""},{"dropping-particle":"","family":"papers","given":"B Buxton - Keynote","non-dropping-particle":"","parse-names":false,"suffix":""},{"dropping-particle":"","family":"OR12","given":"young","non-dropping-particle":"","parse-names":false,"suffix":""},{"dropping-particle":"","family":"2001","given":"undefined","non-dropping-particle":"","parse-names":false,"suffix":""}],"container-title":"cc.gatech.edu","id":"ITEM-1","issued":{"date-parts":[["0"]]},"title":"An introduction to support vector machines for data mining","type":"article-journal"},"uris":["http://www.mendeley.com/documents/?uuid=7a78474f-07f2-3a76-a06f-ac204b8dcf3c"]}],"mendeley":{"formattedCitation":"(Burbidge et al. n.d.)","plainTextFormattedCitation":"(Burbidge et al. n.d.)","previouslyFormattedCitation":"(Burbidge et al. n.d.)"},"properties":{"noteIndex":0},"schema":"https://github.com/citation-style-language/schema/raw/master/csl-citation.json"}</w:instrText>
      </w:r>
      <w:r w:rsidR="00C539F8" w:rsidRPr="00C539F8">
        <w:fldChar w:fldCharType="separate"/>
      </w:r>
      <w:r w:rsidR="00C539F8" w:rsidRPr="00C539F8">
        <w:rPr>
          <w:noProof/>
        </w:rPr>
        <w:t>(Burbidge et al. n.d.)</w:t>
      </w:r>
      <w:r w:rsidR="00C539F8" w:rsidRPr="00C539F8">
        <w:fldChar w:fldCharType="end"/>
      </w:r>
      <w:r w:rsidR="00C539F8" w:rsidRPr="00C539F8">
        <w:fldChar w:fldCharType="begin" w:fldLock="1"/>
      </w:r>
      <w:r w:rsidR="003D314B">
        <w:instrText>ADDIN CSL_CITATION {"citationItems":[{"id":"ITEM-1","itemData":{"author":[{"dropping-particle":"","family":"Lee","given":"YJ","non-dropping-particle":"","parse-names":false,"suffix":""},{"dropping-particle":"","family":"Yeh","given":"YR","non-dropping-particle":"","parse-names":false,"suffix":""},{"dropping-particle":"","family":"of","given":"HK Pao - National Taiwan University","non-dropping-particle":"","parse-names":false,"suffix":""},{"dropping-particle":"","family":"2010","given":"undefined","non-dropping-particle":"","parse-names":false,"suffix":""}],"container-title":"jupiter.math.nycu.edu.tw","id":"ITEM-1","issued":{"date-parts":[["0"]]},"title":"An introduction to support vector machines","type":"article-journal"},"uris":["http://www.mendeley.com/documents/?uuid=cce80ab7-e7ee-3ea5-a2bd-57bf9ed86586"]}],"mendeley":{"formattedCitation":"(Lee et al. n.d.)","plainTextFormattedCitation":"(Lee et al. n.d.)","previouslyFormattedCitation":"(Lee et al. n.d.)"},"properties":{"noteIndex":0},"schema":"https://github.com/citation-style-language/schema/raw/master/csl-citation.json"}</w:instrText>
      </w:r>
      <w:r w:rsidR="00C539F8" w:rsidRPr="00C539F8">
        <w:fldChar w:fldCharType="separate"/>
      </w:r>
      <w:r w:rsidR="00C539F8" w:rsidRPr="00C539F8">
        <w:rPr>
          <w:noProof/>
        </w:rPr>
        <w:t>(Lee et al. n.d.)</w:t>
      </w:r>
      <w:r w:rsidR="00C539F8" w:rsidRPr="00C539F8">
        <w:fldChar w:fldCharType="end"/>
      </w:r>
      <w:r>
        <w:t xml:space="preserve"> </w:t>
      </w:r>
    </w:p>
    <w:p w14:paraId="77523368" w14:textId="5B12B6D3" w:rsidR="00812273" w:rsidRPr="00812273" w:rsidRDefault="005C6450" w:rsidP="00BC1C5D">
      <w:pPr>
        <w:pStyle w:val="Heading4"/>
        <w:spacing w:after="240"/>
        <w:jc w:val="both"/>
      </w:pPr>
      <w:r>
        <w:t>Kernel Trick</w:t>
      </w:r>
    </w:p>
    <w:p w14:paraId="278B1E09" w14:textId="0491AAB7" w:rsidR="005C6450" w:rsidRDefault="005C6450" w:rsidP="00054973">
      <w:pPr>
        <w:spacing w:line="360" w:lineRule="auto"/>
        <w:jc w:val="both"/>
      </w:pPr>
      <w:r>
        <w:t xml:space="preserve">Most of the datasets are nonlinear and inseparable but mapping </w:t>
      </w:r>
      <w:r w:rsidR="00CF5481">
        <w:t>them</w:t>
      </w:r>
      <w:r>
        <w:t xml:space="preserve"> into </w:t>
      </w:r>
      <w:r w:rsidR="00CF5481">
        <w:t xml:space="preserve">the </w:t>
      </w:r>
      <w:r>
        <w:t xml:space="preserve">high-dimensional region through nonlinear mapping can make </w:t>
      </w:r>
      <w:r w:rsidR="00CF5481">
        <w:t>them</w:t>
      </w:r>
      <w:r>
        <w:t xml:space="preserve"> linearly separate. For this purpose, kernels are utilized to transfer the trained dataset from its input region Rn to high dimensional space through a nonlinear function ɸ. Set of features utilized in categorizing the training dataset constitute the feature space. The feature space has l dimensionality in which the training data xin present in the input space Rn will be transformed into</w:t>
      </w:r>
      <w:r w:rsidR="008048E4">
        <w:t xml:space="preserve"> </w:t>
      </w:r>
      <m:oMath>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∈R</m:t>
        </m:r>
      </m:oMath>
      <w:r w:rsidR="008048E4">
        <w:t xml:space="preserve">   </w:t>
      </w:r>
      <w:r>
        <w:t>. The dot production of the inner rates help</w:t>
      </w:r>
      <w:r w:rsidR="00CF5481">
        <w:t>s</w:t>
      </w:r>
      <w:r>
        <w:t xml:space="preserve"> acquir</w:t>
      </w:r>
      <w:r w:rsidR="00CF5481">
        <w:t>e</w:t>
      </w:r>
      <w:r>
        <w:t xml:space="preserve"> the </w:t>
      </w:r>
      <w:r w:rsidR="008048E4">
        <w:t>kernel,</w:t>
      </w:r>
      <w:r>
        <w:t xml:space="preserve"> which resultantly defines the mapping. </w:t>
      </w:r>
      <w:r w:rsidR="00CF5481">
        <w:t>This</w:t>
      </w:r>
      <w:r>
        <w:t xml:space="preserve"> shows in inner space Rn hyperplane will </w:t>
      </w:r>
      <w:r w:rsidR="00CF5481">
        <w:t xml:space="preserve">be </w:t>
      </w:r>
      <w:r w:rsidR="00CE063D">
        <w:t>nonlinearly</w:t>
      </w:r>
      <w:r>
        <w:t xml:space="preserve"> compared to the linear separating hyperplane in the feature region F.  </w:t>
      </w:r>
      <w:r w:rsidR="001C4CAB">
        <w:t>T</w:t>
      </w:r>
      <w:r>
        <w:t xml:space="preserve">o identify inner products in the feature space by mapper inputs, kernels proved to be helpful by using a nonlinear mapping, casting a function into high-dimensional space again. Thanks to the kernel trick SVM can build nonlinear </w:t>
      </w:r>
      <w:r w:rsidR="008048E4">
        <w:t>boundaries</w:t>
      </w:r>
      <w:r>
        <w:t>. Many kernel functions are available to be used, depending upon the case suitable kernel is chosen by the tes</w:t>
      </w:r>
      <w:r w:rsidR="001E4E80">
        <w:t>t set through trial a</w:t>
      </w:r>
      <w:r w:rsidR="00BC1C5D">
        <w:t>nd error as shown in Fig. 2</w:t>
      </w:r>
      <w:r w:rsidR="001E4E80">
        <w:t>6.</w:t>
      </w:r>
    </w:p>
    <w:p w14:paraId="1F0BFF7C" w14:textId="77777777" w:rsidR="008048E4" w:rsidRDefault="008048E4" w:rsidP="00F95FBE">
      <w:pPr>
        <w:jc w:val="both"/>
      </w:pPr>
    </w:p>
    <w:p w14:paraId="6561373F" w14:textId="77777777" w:rsidR="00AE614C" w:rsidRDefault="008048E4" w:rsidP="00AE614C">
      <w:pPr>
        <w:keepNext/>
        <w:jc w:val="center"/>
      </w:pPr>
      <w:r w:rsidRPr="008048E4">
        <w:rPr>
          <w:noProof/>
        </w:rPr>
        <w:lastRenderedPageBreak/>
        <w:drawing>
          <wp:inline distT="0" distB="0" distL="0" distR="0" wp14:anchorId="61256F39" wp14:editId="7428B598">
            <wp:extent cx="4406904" cy="17775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1631" cy="1799668"/>
                    </a:xfrm>
                    <a:prstGeom prst="rect">
                      <a:avLst/>
                    </a:prstGeom>
                  </pic:spPr>
                </pic:pic>
              </a:graphicData>
            </a:graphic>
          </wp:inline>
        </w:drawing>
      </w:r>
    </w:p>
    <w:p w14:paraId="2A550513" w14:textId="7175C56A" w:rsidR="008048E4" w:rsidRDefault="00AE614C" w:rsidP="00AE614C">
      <w:pPr>
        <w:pStyle w:val="Caption"/>
        <w:jc w:val="center"/>
      </w:pPr>
      <w:bookmarkStart w:id="73" w:name="_Toc113916337"/>
      <w:r>
        <w:t xml:space="preserve">Figure </w:t>
      </w:r>
      <w:r w:rsidR="00000000">
        <w:fldChar w:fldCharType="begin"/>
      </w:r>
      <w:r w:rsidR="00000000">
        <w:instrText xml:space="preserve"> SEQ Figure \* ARABIC </w:instrText>
      </w:r>
      <w:r w:rsidR="00000000">
        <w:fldChar w:fldCharType="separate"/>
      </w:r>
      <w:r w:rsidR="00A06D00">
        <w:rPr>
          <w:noProof/>
        </w:rPr>
        <w:t>26</w:t>
      </w:r>
      <w:r w:rsidR="00000000">
        <w:rPr>
          <w:noProof/>
        </w:rPr>
        <w:fldChar w:fldCharType="end"/>
      </w:r>
      <w:r>
        <w:t>. Separating Features Boundaries on the basis of</w:t>
      </w:r>
      <w:r>
        <w:rPr>
          <w:noProof/>
        </w:rPr>
        <w:t xml:space="preserve"> Linear and Non-Linear Data</w:t>
      </w:r>
      <w:bookmarkEnd w:id="73"/>
    </w:p>
    <w:p w14:paraId="7F2873CC" w14:textId="6BF43176" w:rsidR="009202D1" w:rsidRDefault="008048E4" w:rsidP="00054973">
      <w:pPr>
        <w:spacing w:line="360" w:lineRule="auto"/>
        <w:jc w:val="both"/>
      </w:pPr>
      <w:r>
        <w:t xml:space="preserve"> </w:t>
      </w:r>
      <w:r w:rsidR="005C6450">
        <w:t xml:space="preserve">Support Vector Machine is comparatively easy to train which </w:t>
      </w:r>
      <w:r>
        <w:t>the primary benefit of the algorithm is</w:t>
      </w:r>
      <w:r w:rsidR="005C6450">
        <w:t>. On high dimensional data sets, it performs moderately well. It can easily control the exchange between complexity and error. SVM is design</w:t>
      </w:r>
      <w:r w:rsidR="00CF5481">
        <w:t>ed</w:t>
      </w:r>
      <w:r w:rsidR="005C6450">
        <w:t xml:space="preserve"> to deal </w:t>
      </w:r>
      <w:r w:rsidR="00CF5481">
        <w:t xml:space="preserve">with </w:t>
      </w:r>
      <w:r w:rsidR="005C6450">
        <w:t xml:space="preserve">categorical as well as continuous data. </w:t>
      </w:r>
      <w:r w:rsidR="00CF5481">
        <w:t>The n</w:t>
      </w:r>
      <w:r w:rsidR="005C6450">
        <w:t>onlinearity of the data can be detected easily. Being a non-parametric method, no assertions regarding data sets are needed. Its prediction rate is very high and shows generalization performance very well. Having a convex optimization problem provides a particular solution with a distinctive minimum value. For erroneous datasets</w:t>
      </w:r>
      <w:r w:rsidR="00CF5481">
        <w:t>,</w:t>
      </w:r>
      <w:r w:rsidR="005C6450">
        <w:t xml:space="preserve"> SVM is more capable and reliable. If the features are not interpretable, SVM cannot interpret them which appears to be a significant drawback of the model. An excellent kernel function is required which can be expensive computationally. The obtained results are also opaque because it </w:t>
      </w:r>
      <w:r w:rsidR="00CF5481">
        <w:t>is</w:t>
      </w:r>
      <w:r w:rsidR="005C6450">
        <w:t xml:space="preserve"> a </w:t>
      </w:r>
      <w:r w:rsidR="00054973">
        <w:t>non-parametric method</w:t>
      </w:r>
      <w:r w:rsidR="005C6450">
        <w:t>.</w:t>
      </w:r>
    </w:p>
    <w:p w14:paraId="4DEF5A5C" w14:textId="3D65A363" w:rsidR="009202D1" w:rsidRDefault="009202D1" w:rsidP="00BC1C5D">
      <w:pPr>
        <w:pStyle w:val="Heading2"/>
        <w:spacing w:after="240"/>
        <w:jc w:val="both"/>
      </w:pPr>
      <w:bookmarkStart w:id="74" w:name="_Toc113871704"/>
      <w:bookmarkStart w:id="75" w:name="_Toc113916293"/>
      <w:r>
        <w:t>Random Forest</w:t>
      </w:r>
      <w:bookmarkEnd w:id="74"/>
      <w:bookmarkEnd w:id="75"/>
    </w:p>
    <w:p w14:paraId="6C4E9BDB" w14:textId="7A1ECB83" w:rsidR="00310D02" w:rsidRDefault="00310D02" w:rsidP="00054973">
      <w:pPr>
        <w:spacing w:line="360" w:lineRule="auto"/>
        <w:jc w:val="both"/>
      </w:pPr>
      <w:r>
        <w:t xml:space="preserve">Another machine learning model is </w:t>
      </w:r>
      <w:r w:rsidR="00CF5481">
        <w:t xml:space="preserve">the </w:t>
      </w:r>
      <w:r>
        <w:t xml:space="preserve">random forest, it can be used for handling both classification and regression problems. It makes use of ensemble learning, a method for solving complicated problems by combining </w:t>
      </w:r>
      <w:r w:rsidR="001C4CAB">
        <w:t>several</w:t>
      </w:r>
      <w:r>
        <w:t xml:space="preserve"> classifiers. </w:t>
      </w:r>
      <w:r w:rsidR="00CF5481">
        <w:t>The r</w:t>
      </w:r>
      <w:r>
        <w:t xml:space="preserve">andom forest consists of various decision trees. Using various decision </w:t>
      </w:r>
      <w:r w:rsidR="00054973">
        <w:t>trees,</w:t>
      </w:r>
      <w:r>
        <w:t xml:space="preserve"> a forest if created that learns using bagging and bootstrap aggregation. The efficiency of machine learning techniques is increased by bagging, an ensemble meta-algorithm. Depending on the assumptions by the decision trees, the result of the random forest is determined. It makes predictions by averaging or taking </w:t>
      </w:r>
      <w:r w:rsidR="00CF5481">
        <w:t xml:space="preserve">the </w:t>
      </w:r>
      <w:r>
        <w:t xml:space="preserve">mean of the </w:t>
      </w:r>
      <w:r w:rsidR="00CF5481">
        <w:t>output of the different trees</w:t>
      </w:r>
      <w:r>
        <w:t xml:space="preserve">. The accuracy of the result and </w:t>
      </w:r>
      <w:r w:rsidR="00CF5481">
        <w:t xml:space="preserve">the </w:t>
      </w:r>
      <w:r>
        <w:t xml:space="preserve">number of trees are directly proportional. </w:t>
      </w:r>
    </w:p>
    <w:p w14:paraId="785786CA" w14:textId="17A5A2AD" w:rsidR="00310D02" w:rsidRDefault="00310D02" w:rsidP="00054973">
      <w:pPr>
        <w:spacing w:line="360" w:lineRule="auto"/>
        <w:jc w:val="both"/>
      </w:pPr>
      <w:r>
        <w:t xml:space="preserve">The limitations of the decision tree model are eliminated by a random forest. It improves efficiency and decreases </w:t>
      </w:r>
      <w:r w:rsidR="00CF5481">
        <w:t xml:space="preserve">the </w:t>
      </w:r>
      <w:r>
        <w:t xml:space="preserve">overfitting of the data. </w:t>
      </w:r>
      <w:r w:rsidR="00FC57FC">
        <w:t>Predictions</w:t>
      </w:r>
      <w:r>
        <w:t xml:space="preserve"> are generated without demanding numerous packages of configuration such as sci</w:t>
      </w:r>
      <w:r w:rsidR="00CF5481">
        <w:t>-</w:t>
      </w:r>
      <w:r>
        <w:t xml:space="preserve">kit- learn. Compared to the decision tree classifier, it is more reliable. It offers </w:t>
      </w:r>
      <w:r>
        <w:lastRenderedPageBreak/>
        <w:t xml:space="preserve">a practical method for dealing with missing data. Hyper-parameter tuning is not required for generating a reasonable prediction. It fixes the overfitting problem with decision trees. At </w:t>
      </w:r>
      <w:r w:rsidR="00CF5481">
        <w:t xml:space="preserve">the </w:t>
      </w:r>
      <w:r>
        <w:t>splitting point of the node in each random forest tree, a subset of attributes is randomly chosen</w:t>
      </w:r>
      <w:r w:rsidR="00BC1C5D">
        <w:t xml:space="preserve"> as shown in Fig. 2</w:t>
      </w:r>
      <w:r w:rsidR="001E4E80">
        <w:t>7</w:t>
      </w:r>
      <w:r>
        <w:t>.</w:t>
      </w:r>
    </w:p>
    <w:p w14:paraId="608ED848" w14:textId="77777777" w:rsidR="00AE614C" w:rsidRDefault="00310D02" w:rsidP="00AE614C">
      <w:pPr>
        <w:keepNext/>
        <w:jc w:val="center"/>
      </w:pPr>
      <w:r w:rsidRPr="001123EC">
        <w:rPr>
          <w:rFonts w:ascii="Times New Roman" w:hAnsi="Times New Roman" w:cs="Times New Roman"/>
          <w:noProof/>
          <w:sz w:val="24"/>
          <w:szCs w:val="24"/>
        </w:rPr>
        <w:drawing>
          <wp:inline distT="0" distB="0" distL="0" distR="0" wp14:anchorId="13C80558" wp14:editId="7B81C2D4">
            <wp:extent cx="4211782" cy="308399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795" cy="3090599"/>
                    </a:xfrm>
                    <a:prstGeom prst="rect">
                      <a:avLst/>
                    </a:prstGeom>
                  </pic:spPr>
                </pic:pic>
              </a:graphicData>
            </a:graphic>
          </wp:inline>
        </w:drawing>
      </w:r>
    </w:p>
    <w:p w14:paraId="07286384" w14:textId="1C70D825" w:rsidR="00310D02" w:rsidRDefault="00AE614C" w:rsidP="00AE614C">
      <w:pPr>
        <w:pStyle w:val="Caption"/>
        <w:jc w:val="center"/>
      </w:pPr>
      <w:bookmarkStart w:id="76" w:name="_Toc113916338"/>
      <w:r>
        <w:t xml:space="preserve">Figure </w:t>
      </w:r>
      <w:r w:rsidR="00000000">
        <w:fldChar w:fldCharType="begin"/>
      </w:r>
      <w:r w:rsidR="00000000">
        <w:instrText xml:space="preserve"> SEQ Figure \* ARABIC </w:instrText>
      </w:r>
      <w:r w:rsidR="00000000">
        <w:fldChar w:fldCharType="separate"/>
      </w:r>
      <w:r w:rsidR="00A06D00">
        <w:rPr>
          <w:noProof/>
        </w:rPr>
        <w:t>27</w:t>
      </w:r>
      <w:r w:rsidR="00000000">
        <w:rPr>
          <w:noProof/>
        </w:rPr>
        <w:fldChar w:fldCharType="end"/>
      </w:r>
      <w:r>
        <w:t xml:space="preserve">. </w:t>
      </w:r>
      <w:r w:rsidRPr="00AE614C">
        <w:t>Random Forest</w:t>
      </w:r>
      <w:r>
        <w:t xml:space="preserve"> Overview</w:t>
      </w:r>
      <w:bookmarkEnd w:id="76"/>
    </w:p>
    <w:p w14:paraId="6FCDF679" w14:textId="45B5EF6E" w:rsidR="00310D02" w:rsidRDefault="00310D02" w:rsidP="00054973">
      <w:pPr>
        <w:spacing w:line="360" w:lineRule="auto"/>
        <w:jc w:val="both"/>
      </w:pPr>
      <w:r w:rsidRPr="00310D02">
        <w:t xml:space="preserve">Decision trees act as a </w:t>
      </w:r>
      <w:r w:rsidR="00CE063D" w:rsidRPr="00310D02">
        <w:t>core component of random forests</w:t>
      </w:r>
      <w:r w:rsidRPr="00310D02">
        <w:t xml:space="preserve">. A decision analysis method that has a tree-like architecture is called a decision tree. The characteristics which are utilized to assess the result are represented by the nodes of the tree. Decision tree nodes help to connect </w:t>
      </w:r>
      <w:r w:rsidR="00CF5481">
        <w:t xml:space="preserve">the </w:t>
      </w:r>
      <w:r w:rsidRPr="00310D02">
        <w:t xml:space="preserve">leaves of the trees. The nodes with three various types in a decision tree are depicted in the diagram below. </w:t>
      </w:r>
      <w:r w:rsidR="00CF5481">
        <w:t>The s</w:t>
      </w:r>
      <w:r w:rsidRPr="00310D02">
        <w:t xml:space="preserve">cientific method can shed </w:t>
      </w:r>
      <w:r w:rsidR="00CE063D" w:rsidRPr="00310D02">
        <w:t>lighter</w:t>
      </w:r>
      <w:r w:rsidRPr="00310D02">
        <w:t xml:space="preserve"> on the working of decision trees. The foundation of a decision tree is based on information gain and entropy. A summary of these basic premises will help us better comprehend the construction of decision trees. Entropy is used to measure uncertainty.  Information gain measures the degree to which uncertainty from the target variable is decreased considering </w:t>
      </w:r>
      <w:r w:rsidR="001C4CAB">
        <w:t>several</w:t>
      </w:r>
      <w:r w:rsidRPr="00310D02">
        <w:t xml:space="preserve"> independent variables. The idea behind information gain (class) shows that independent features are used to learn more regarding the target variable. The information gain is calculated using the entropy of the target attribute (Y) along with the conditional entropy of Y (given X). In this instance, the entropy of Y is reduced by conditional entropy. The training makes use of information gained. Using information gain decision trees can be trained.   It aids in getting </w:t>
      </w:r>
      <w:r w:rsidR="00CF5481">
        <w:t xml:space="preserve">the </w:t>
      </w:r>
      <w:r w:rsidRPr="00310D02">
        <w:t xml:space="preserve">uncertainty of the tree significantly reduced. A high information gain denotes the removal of a large amount of uncertainty. Splitting branches of the tree, a crucial step in the creation of decision trees, depends on entropy and information gain. Take a look at a straightforward decision tree </w:t>
      </w:r>
      <w:r w:rsidRPr="00310D02">
        <w:lastRenderedPageBreak/>
        <w:t xml:space="preserve">instance. Let's </w:t>
      </w:r>
      <w:r w:rsidR="001E4E80" w:rsidRPr="00310D02">
        <w:t>say a</w:t>
      </w:r>
      <w:r w:rsidRPr="00310D02">
        <w:t xml:space="preserve"> prediction is needed whether or not a customer will buy a mobile phone. His decision is based on the phone's functionalities. A decision tree model can be used to display this analysis. The above-mentioned phone qualities are represented by the decision's root of the tree and decision nodes. Whether a phone is purchased or not depends upon the outcome of the node. The internal storage, RAM</w:t>
      </w:r>
      <w:r w:rsidR="00CF5481">
        <w:t>,</w:t>
      </w:r>
      <w:r w:rsidRPr="00310D02">
        <w:t xml:space="preserve"> and price are the primary criteria for selection. </w:t>
      </w:r>
    </w:p>
    <w:p w14:paraId="54D38CAA" w14:textId="3066537F" w:rsidR="00310D02" w:rsidRDefault="001E4E80" w:rsidP="00054973">
      <w:pPr>
        <w:spacing w:line="360" w:lineRule="auto"/>
        <w:jc w:val="both"/>
      </w:pPr>
      <w:r>
        <w:t>Randomly</w:t>
      </w:r>
      <w:r w:rsidR="00310D02">
        <w:t xml:space="preserve"> selecting the root nodes or grouping the nodes is the primary difference between the decision tree and random forest. Bagging is utilized by random forest</w:t>
      </w:r>
      <w:r w:rsidR="00CF5481">
        <w:t>s</w:t>
      </w:r>
      <w:r w:rsidR="00310D02">
        <w:t xml:space="preserve"> to produce the necessary estimation. Bagging entails utilizing multiple training data samples instead of a single sample. Different features and observations from </w:t>
      </w:r>
      <w:r w:rsidR="00CF5481">
        <w:t xml:space="preserve">the </w:t>
      </w:r>
      <w:r w:rsidR="00310D02">
        <w:t xml:space="preserve">training set are used to make predictions. </w:t>
      </w:r>
      <w:r w:rsidR="001C4CAB">
        <w:t>Based on</w:t>
      </w:r>
      <w:r w:rsidR="00310D02">
        <w:t xml:space="preserve"> </w:t>
      </w:r>
      <w:r w:rsidR="00CF5481">
        <w:t xml:space="preserve">the </w:t>
      </w:r>
      <w:r w:rsidR="00310D02">
        <w:t xml:space="preserve">training set that the random forest receives, </w:t>
      </w:r>
      <w:r w:rsidR="00CF5481">
        <w:t>a</w:t>
      </w:r>
      <w:r w:rsidR="00310D02">
        <w:t xml:space="preserve"> variety of outputs for the decision tree are generated. Among them</w:t>
      </w:r>
      <w:r w:rsidR="00CF5481">
        <w:t>,</w:t>
      </w:r>
      <w:r w:rsidR="00310D02">
        <w:t xml:space="preserve"> the output with the highest rank will be chosen to be the final output.</w:t>
      </w:r>
    </w:p>
    <w:p w14:paraId="52C83D4F" w14:textId="77777777" w:rsidR="00310D02" w:rsidRDefault="00310D02" w:rsidP="00BC1C5D">
      <w:pPr>
        <w:pStyle w:val="Heading3"/>
        <w:spacing w:after="240"/>
      </w:pPr>
      <w:bookmarkStart w:id="77" w:name="_Toc113871705"/>
      <w:bookmarkStart w:id="78" w:name="_Toc113916294"/>
      <w:r>
        <w:t>Classification in random forest.</w:t>
      </w:r>
      <w:bookmarkEnd w:id="77"/>
      <w:bookmarkEnd w:id="78"/>
    </w:p>
    <w:p w14:paraId="66E4DA96" w14:textId="2087E1BE" w:rsidR="00310D02" w:rsidRDefault="00CF5481" w:rsidP="00054973">
      <w:pPr>
        <w:spacing w:line="360" w:lineRule="auto"/>
        <w:jc w:val="both"/>
      </w:pPr>
      <w:r>
        <w:t xml:space="preserve">The </w:t>
      </w:r>
      <w:r w:rsidR="00310D02">
        <w:t xml:space="preserve">Ensemble technique is used to achieve classification results in random forest. Different decision trees are trained through the training set. Randomly chosen features and observations while dividing the nodes are included in the dataset. </w:t>
      </w:r>
    </w:p>
    <w:p w14:paraId="101E0E53" w14:textId="4579CE58" w:rsidR="00310D02" w:rsidRDefault="00310D02" w:rsidP="00054973">
      <w:pPr>
        <w:spacing w:line="360" w:lineRule="auto"/>
        <w:jc w:val="both"/>
      </w:pPr>
      <w:r>
        <w:t>A random forest uses various decision trees including their leaf, root</w:t>
      </w:r>
      <w:r w:rsidR="00CF5481">
        <w:t>,</w:t>
      </w:r>
      <w:r>
        <w:t xml:space="preserve"> and decision nodes. The leaf node among them depict</w:t>
      </w:r>
      <w:r w:rsidR="00CF5481">
        <w:t>s</w:t>
      </w:r>
      <w:r>
        <w:t xml:space="preserve"> the output of a particular decision tree. The final output is chosen by the majority-voting method. The result of </w:t>
      </w:r>
      <w:r w:rsidR="00CF5481">
        <w:t xml:space="preserve">the </w:t>
      </w:r>
      <w:r>
        <w:t xml:space="preserve">majority of decision trees is chosen to be </w:t>
      </w:r>
      <w:r w:rsidR="00CF5481">
        <w:t xml:space="preserve">the </w:t>
      </w:r>
      <w:r>
        <w:t>final output of the decision tree classifier as shown</w:t>
      </w:r>
      <w:r w:rsidR="00BC1C5D">
        <w:t xml:space="preserve"> in Fig. 2</w:t>
      </w:r>
      <w:r w:rsidR="003D4081">
        <w:t>8.</w:t>
      </w:r>
    </w:p>
    <w:p w14:paraId="4689A086" w14:textId="77777777" w:rsidR="003D4081" w:rsidRDefault="00310D02" w:rsidP="003D4081">
      <w:pPr>
        <w:keepNext/>
        <w:jc w:val="center"/>
      </w:pPr>
      <w:r>
        <w:rPr>
          <w:noProof/>
        </w:rPr>
        <w:drawing>
          <wp:inline distT="0" distB="0" distL="0" distR="0" wp14:anchorId="40BDB106" wp14:editId="47DA0BD1">
            <wp:extent cx="5009321" cy="2529033"/>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2443" cy="2565950"/>
                    </a:xfrm>
                    <a:prstGeom prst="rect">
                      <a:avLst/>
                    </a:prstGeom>
                  </pic:spPr>
                </pic:pic>
              </a:graphicData>
            </a:graphic>
          </wp:inline>
        </w:drawing>
      </w:r>
    </w:p>
    <w:p w14:paraId="6DEDB501" w14:textId="242F8062" w:rsidR="00310D02" w:rsidRDefault="003D4081" w:rsidP="0019342D">
      <w:pPr>
        <w:pStyle w:val="Caption"/>
        <w:jc w:val="center"/>
      </w:pPr>
      <w:bookmarkStart w:id="79" w:name="_Toc113916339"/>
      <w:r>
        <w:t xml:space="preserve">Figure </w:t>
      </w:r>
      <w:r w:rsidR="00000000">
        <w:fldChar w:fldCharType="begin"/>
      </w:r>
      <w:r w:rsidR="00000000">
        <w:instrText xml:space="preserve"> SEQ Figure \* ARABIC </w:instrText>
      </w:r>
      <w:r w:rsidR="00000000">
        <w:fldChar w:fldCharType="separate"/>
      </w:r>
      <w:r w:rsidR="00A06D00">
        <w:rPr>
          <w:noProof/>
        </w:rPr>
        <w:t>28</w:t>
      </w:r>
      <w:r w:rsidR="00000000">
        <w:rPr>
          <w:noProof/>
        </w:rPr>
        <w:fldChar w:fldCharType="end"/>
      </w:r>
      <w:r>
        <w:t>. Workflow of Decision Tree</w:t>
      </w:r>
      <w:bookmarkEnd w:id="79"/>
    </w:p>
    <w:p w14:paraId="726A61FF" w14:textId="7A285526" w:rsidR="009202D1" w:rsidRDefault="009202D1" w:rsidP="00EF7713">
      <w:pPr>
        <w:pStyle w:val="Heading2"/>
        <w:spacing w:after="240"/>
        <w:jc w:val="both"/>
      </w:pPr>
      <w:bookmarkStart w:id="80" w:name="_Toc113871706"/>
      <w:bookmarkStart w:id="81" w:name="_Toc113916295"/>
      <w:r>
        <w:lastRenderedPageBreak/>
        <w:t>Decision Tree</w:t>
      </w:r>
      <w:bookmarkEnd w:id="80"/>
      <w:bookmarkEnd w:id="81"/>
    </w:p>
    <w:p w14:paraId="763E6706" w14:textId="42CE1F60" w:rsidR="00170BF1" w:rsidRDefault="00D47CE4" w:rsidP="00054973">
      <w:pPr>
        <w:spacing w:line="360" w:lineRule="auto"/>
        <w:jc w:val="both"/>
      </w:pPr>
      <w:r>
        <w:t xml:space="preserve">Among the classifiers of machine learning and statistics decision tree is one of the most popular in them. It is </w:t>
      </w:r>
      <w:r w:rsidR="00CF5481">
        <w:t xml:space="preserve">a </w:t>
      </w:r>
      <w:r>
        <w:t xml:space="preserve">hierarchal model that uses </w:t>
      </w:r>
      <w:r w:rsidR="00CF5481">
        <w:t xml:space="preserve">the </w:t>
      </w:r>
      <w:r>
        <w:t xml:space="preserve">partitioning method. It can be utilized for classification as well as regression problems because </w:t>
      </w:r>
      <w:r w:rsidR="00CF5481">
        <w:t xml:space="preserve">the </w:t>
      </w:r>
      <w:r>
        <w:t xml:space="preserve">decision tree is a nonparametric model. </w:t>
      </w:r>
      <w:r w:rsidR="00CF5481">
        <w:t>A d</w:t>
      </w:r>
      <w:r>
        <w:t xml:space="preserve">ecision </w:t>
      </w:r>
      <w:r w:rsidR="00170BF1">
        <w:t>tree can be tran</w:t>
      </w:r>
      <w:r>
        <w:t xml:space="preserve">sformed </w:t>
      </w:r>
      <w:r w:rsidR="00CF5481">
        <w:t>in</w:t>
      </w:r>
      <w:r>
        <w:t xml:space="preserve">to a basic if and then set of rules directly. </w:t>
      </w:r>
      <w:r w:rsidR="00170BF1">
        <w:t xml:space="preserve">The presentation of </w:t>
      </w:r>
      <w:r w:rsidR="00CF5481">
        <w:t xml:space="preserve">the </w:t>
      </w:r>
      <w:r w:rsidR="00170BF1">
        <w:t xml:space="preserve">decision tree makes it easy to comprehend and perceive the output of the model. The fundamental components of the model are covered below </w:t>
      </w:r>
      <w:r w:rsidR="003D314B">
        <w:fldChar w:fldCharType="begin" w:fldLock="1"/>
      </w:r>
      <w:r w:rsidR="003D314B">
        <w:instrText>ADDIN CSL_CITATION {"citationItems":[{"id":"ITEM-1","itemData":{"ISBN":"0262028182","author":[{"dropping-particle":"","family":"Alpaydin","given":"Ethem","non-dropping-particle":"","parse-names":false,"suffix":""}],"id":"ITEM-1","issued":{"date-parts":[["2020"]]},"title":"Introduction to machine learning","type":"book"},"uris":["http://www.mendeley.com/documents/?uuid=b136e7c5-a34a-36bb-8c1b-e6c22dd7aeb4"]}],"mendeley":{"formattedCitation":"(Alpaydin 2020)","plainTextFormattedCitation":"(Alpaydin 2020)","previouslyFormattedCitation":"(Alpaydin 2020)"},"properties":{"noteIndex":0},"schema":"https://github.com/citation-style-language/schema/raw/master/csl-citation.json"}</w:instrText>
      </w:r>
      <w:r w:rsidR="003D314B">
        <w:fldChar w:fldCharType="separate"/>
      </w:r>
      <w:r w:rsidR="003D314B" w:rsidRPr="003D314B">
        <w:t>(Alpaydin 2020)</w:t>
      </w:r>
      <w:r w:rsidR="003D314B">
        <w:fldChar w:fldCharType="end"/>
      </w:r>
      <w:r w:rsidR="003D314B">
        <w:t xml:space="preserve"> </w:t>
      </w:r>
      <w:r w:rsidR="003D314B">
        <w:fldChar w:fldCharType="begin" w:fldLock="1"/>
      </w:r>
      <w:r w:rsidR="003D314B">
        <w:instrText>ADDIN CSL_CITATION {"citationItems":[{"id":"ITEM-1","itemData":{"author":[{"dropping-particle":"","family":"learning","given":"TM Mitchell - Machine","non-dropping-particle":"","parse-names":false,"suffix":""},{"dropping-particle":"","family":"1997","given":"undefined","non-dropping-particle":"","parse-names":false,"suffix":""}],"container-title":"cs.cmu.edu","id":"ITEM-1","issued":{"date-parts":[["0"]]},"title":"Artificial neural networks","type":"article-journal"},"uris":["http://www.mendeley.com/documents/?uuid=bfb674b4-4a70-397a-aab3-56f90cab79fe"]}],"mendeley":{"formattedCitation":"(learning and 1997 n.d.)","plainTextFormattedCitation":"(learning and 1997 n.d.)","previouslyFormattedCitation":"(learning and 1997 n.d.)"},"properties":{"noteIndex":0},"schema":"https://github.com/citation-style-language/schema/raw/master/csl-citation.json"}</w:instrText>
      </w:r>
      <w:r w:rsidR="003D314B">
        <w:fldChar w:fldCharType="separate"/>
      </w:r>
      <w:r w:rsidR="003D314B" w:rsidRPr="003D314B">
        <w:t>(learning and 1997 n.d.)</w:t>
      </w:r>
      <w:r w:rsidR="003D314B">
        <w:fldChar w:fldCharType="end"/>
      </w:r>
      <w:r w:rsidR="003D314B">
        <w:t xml:space="preserve"> </w:t>
      </w:r>
      <w:r w:rsidR="003D314B">
        <w:fldChar w:fldCharType="begin" w:fldLock="1"/>
      </w:r>
      <w:r w:rsidR="00FE10B3">
        <w:instrText>ADDIN CSL_CITATION {"citationItems":[{"id":"ITEM-1","itemData":{"DOI":"10.1002/cem.873","abstract":"In this tutorial, traditional decision tree construction and the current state of decision tree modeling are reviewed. Emphasis is placed on techniques that make decision trees well suited to handle the complexities of chemical and biochemical applications.","author":[{"dropping-particle":"","family":"Myles","given":"Anthony J","non-dropping-particle":"","parse-names":false,"suffix":""},{"dropping-particle":"","family":"Feudale","given":"Robert N","non-dropping-particle":"","parse-names":false,"suffix":""},{"dropping-particle":"","family":"Liu","given":"Yang","non-dropping-particle":"","parse-names":false,"suffix":""},{"dropping-particle":"","family":"Woody","given":"Nathaniel A","non-dropping-particle":"","parse-names":false,"suffix":""},{"dropping-particle":"","family":"Brown","given":"Steven D","non-dropping-particle":"","parse-names":false,"suffix":""}],"container-title":"Wiley Online Library","id":"ITEM-1","issue":"6","issued":{"date-parts":[["2004","6"]]},"page":"275-285","title":"An introduction to decision tree modeling","type":"article-journal","volume":"18"},"uris":["http://www.mendeley.com/documents/?uuid=8abd764a-6308-3300-a603-8268d820d506"]}],"mendeley":{"formattedCitation":"(Myles et al. 2004)","plainTextFormattedCitation":"(Myles et al. 2004)","previouslyFormattedCitation":"(Myles et al. 2004)"},"properties":{"noteIndex":0},"schema":"https://github.com/citation-style-language/schema/raw/master/csl-citation.json"}</w:instrText>
      </w:r>
      <w:r w:rsidR="003D314B">
        <w:fldChar w:fldCharType="separate"/>
      </w:r>
      <w:r w:rsidR="003D314B" w:rsidRPr="003D314B">
        <w:t>(Myles et al. 2004)</w:t>
      </w:r>
      <w:r w:rsidR="003D314B">
        <w:fldChar w:fldCharType="end"/>
      </w:r>
    </w:p>
    <w:p w14:paraId="530346E4" w14:textId="77777777" w:rsidR="00170BF1" w:rsidRDefault="00170BF1" w:rsidP="00497E8C">
      <w:pPr>
        <w:pStyle w:val="Heading3"/>
      </w:pPr>
      <w:bookmarkStart w:id="82" w:name="_Toc113916296"/>
      <w:r>
        <w:t>Graphical representation of Decision Tree.</w:t>
      </w:r>
      <w:bookmarkEnd w:id="82"/>
    </w:p>
    <w:p w14:paraId="3FC38074" w14:textId="03E24FF5" w:rsidR="00DB7A2F" w:rsidRDefault="00170BF1" w:rsidP="00054973">
      <w:pPr>
        <w:spacing w:line="360" w:lineRule="auto"/>
        <w:jc w:val="both"/>
      </w:pPr>
      <w:r>
        <w:t xml:space="preserve">Quinlan presented the ID3 model for generating decision trees </w:t>
      </w:r>
      <w:r w:rsidRPr="00170BF1">
        <w:t>in 1986.</w:t>
      </w:r>
      <w:r w:rsidR="00FE10B3">
        <w:t xml:space="preserve"> </w:t>
      </w:r>
      <w:r w:rsidR="00FE10B3">
        <w:fldChar w:fldCharType="begin" w:fldLock="1"/>
      </w:r>
      <w:r w:rsidR="00FE10B3">
        <w:instrText>ADDIN CSL_CITATION {"citationItems":[{"id":"ITEM-1","itemData":{"DOI":"10.1007/BF00116251","ISSN":"0885-6125","abstract":"Recent literature has demonstrated the applicability of genetic programming to induction of decision trees for modelling toxicity endpoints. Compared with other decision tree induction techniques that are based upon recursive partitioning employing greedy searches to choose the best splitting attribute and value at each node that will necessarily miss regions of the search space, the genetic programming based approach can overcome the problem. However, the method still requires the discretization of the often continuous-valued toxicity endpoints prior to the tree induction. A novel extension of this method, YAdapt, is introduced in this work which models the original continuous endpoint by adaptively finding suitable ranges to describe the endpoints during the tree induction process, removing the need for discretization prior to tree induction and allowing the ordinal nature of the endpoint to be taken into account in the models built.","author":[{"dropping-particle":"","family":"Quinlan","given":"J. R.","non-dropping-particle":"","parse-names":false,"suffix":""}],"container-title":"Machine Learning","id":"ITEM-1","issue":"1","issued":{"date-parts":[["1986","3"]]},"page":"81-106","publisher":"Springer Science and Business Media LLC","title":"Induction of decision trees","type":"article-journal","volume":"1"},"uris":["http://www.mendeley.com/documents/?uuid=9fbfea77-d127-3400-95c2-688b5cfd8781"]}],"mendeley":{"formattedCitation":"(Quinlan 1986)","plainTextFormattedCitation":"(Quinlan 1986)","previouslyFormattedCitation":"(Quinlan 1986)"},"properties":{"noteIndex":0},"schema":"https://github.com/citation-style-language/schema/raw/master/csl-citation.json"}</w:instrText>
      </w:r>
      <w:r w:rsidR="00FE10B3">
        <w:fldChar w:fldCharType="separate"/>
      </w:r>
      <w:r w:rsidR="00FE10B3" w:rsidRPr="00FE10B3">
        <w:t>(Quinlan 1986)</w:t>
      </w:r>
      <w:r w:rsidR="00FE10B3">
        <w:fldChar w:fldCharType="end"/>
      </w:r>
      <w:r w:rsidRPr="00170BF1">
        <w:t>.</w:t>
      </w:r>
      <w:r>
        <w:t xml:space="preserve"> In 1993, </w:t>
      </w:r>
      <w:r w:rsidR="00CF5481">
        <w:t xml:space="preserve">the </w:t>
      </w:r>
      <w:r>
        <w:t>C4.5 algorithm was introduced as an upgraded and refine</w:t>
      </w:r>
      <w:r w:rsidR="00CF5481">
        <w:t>d</w:t>
      </w:r>
      <w:r>
        <w:t xml:space="preserve"> version of </w:t>
      </w:r>
      <w:r w:rsidR="00CF5481">
        <w:t xml:space="preserve">the </w:t>
      </w:r>
      <w:r>
        <w:t>ID3 model</w:t>
      </w:r>
      <w:r w:rsidR="00FE10B3">
        <w:fldChar w:fldCharType="begin" w:fldLock="1"/>
      </w:r>
      <w:r w:rsidR="00FE10B3">
        <w:instrText>ADDIN CSL_CITATION {"citationItems":[{"id":"ITEM-1","itemData":{"author":[{"dropping-particle":"","family":"Salzberg","given":"SL","non-dropping-particle":"","parse-names":false,"suffix":""}],"id":"ITEM-1","issued":{"date-parts":[["1994"]]},"title":"C4. 5: Programs for machine learning by j. ross quinlan. morgan kaufmann publishers, inc., 1993","type":"article-journal"},"uris":["http://www.mendeley.com/documents/?uuid=f57519c2-7299-32fc-b30c-9232246ad8b6"]}],"mendeley":{"formattedCitation":"(Salzberg 1994)","plainTextFormattedCitation":"(Salzberg 1994)","previouslyFormattedCitation":"(Salzberg 1994)"},"properties":{"noteIndex":0},"schema":"https://github.com/citation-style-language/schema/raw/master/csl-citation.json"}</w:instrText>
      </w:r>
      <w:r w:rsidR="00FE10B3">
        <w:fldChar w:fldCharType="separate"/>
      </w:r>
      <w:r w:rsidR="00FE10B3" w:rsidRPr="00FE10B3">
        <w:t>(Salzberg 1994)</w:t>
      </w:r>
      <w:r w:rsidR="00FE10B3">
        <w:fldChar w:fldCharType="end"/>
      </w:r>
      <w:r>
        <w:t xml:space="preserve">. </w:t>
      </w:r>
      <w:r w:rsidR="00CF5481">
        <w:t>A d</w:t>
      </w:r>
      <w:r>
        <w:t xml:space="preserve">ecision tree is based on </w:t>
      </w:r>
      <w:r w:rsidR="00CF5481">
        <w:t xml:space="preserve">a </w:t>
      </w:r>
      <w:r>
        <w:t xml:space="preserve">top-down greedy approach. </w:t>
      </w:r>
      <w:r w:rsidR="00CF5481">
        <w:t>The d</w:t>
      </w:r>
      <w:r>
        <w:t>ecision tree has splits which are recurred in basic steps. Its structure is based on terminal leaves and nodes</w:t>
      </w:r>
      <w:r w:rsidR="00964237">
        <w:t xml:space="preserve"> in its network.  Usually</w:t>
      </w:r>
      <w:r w:rsidR="00CF5481">
        <w:t>,</w:t>
      </w:r>
      <w:r w:rsidR="00964237">
        <w:t xml:space="preserve"> a pair of attribute value</w:t>
      </w:r>
      <w:r w:rsidR="00CF5481">
        <w:t>s</w:t>
      </w:r>
      <w:r w:rsidR="00964237">
        <w:t xml:space="preserve"> show its input data. </w:t>
      </w:r>
      <w:r w:rsidR="00CF5481">
        <w:t>The c</w:t>
      </w:r>
      <w:r w:rsidR="00964237">
        <w:t>ategory of branches and leaves at every instance is determined by a particular test function. The procedure is sta</w:t>
      </w:r>
      <w:r w:rsidR="00DB7A2F">
        <w:t xml:space="preserve">rted from the root of the tree moving towards its nodes and branches corresponding to the value of </w:t>
      </w:r>
      <w:r w:rsidR="00CF5481">
        <w:t xml:space="preserve">the </w:t>
      </w:r>
      <w:r w:rsidR="00DB7A2F">
        <w:t xml:space="preserve">attribute. The process is carried out at every node until it reaches the leaf. At that point, </w:t>
      </w:r>
      <w:r w:rsidR="00CF5481">
        <w:t xml:space="preserve">the </w:t>
      </w:r>
      <w:r w:rsidR="00DB7A2F">
        <w:t>label is determined by its predicted class.</w:t>
      </w:r>
      <w:r w:rsidR="00CF5481">
        <w:t xml:space="preserve"> </w:t>
      </w:r>
      <w:r w:rsidR="00FE10B3">
        <w:fldChar w:fldCharType="begin" w:fldLock="1"/>
      </w:r>
      <w:r w:rsidR="00FE10B3">
        <w:instrText>ADDIN CSL_CITATION {"citationItems":[{"id":"ITEM-1","itemData":{"ISBN":"0262028182","author":[{"dropping-particle":"","family":"Alpaydin","given":"Ethem","non-dropping-particle":"","parse-names":false,"suffix":""}],"id":"ITEM-1","issued":{"date-parts":[["2020"]]},"title":"Introduction to machine learning","type":"book"},"uris":["http://www.mendeley.com/documents/?uuid=b136e7c5-a34a-36bb-8c1b-e6c22dd7aeb4"]}],"mendeley":{"formattedCitation":"(Alpaydin 2020)","plainTextFormattedCitation":"(Alpaydin 2020)","previouslyFormattedCitation":"(Alpaydin 2020)"},"properties":{"noteIndex":0},"schema":"https://github.com/citation-style-language/schema/raw/master/csl-citation.json"}</w:instrText>
      </w:r>
      <w:r w:rsidR="00FE10B3">
        <w:fldChar w:fldCharType="separate"/>
      </w:r>
      <w:r w:rsidR="00FE10B3" w:rsidRPr="00FE10B3">
        <w:t>(Alpaydin 2020)</w:t>
      </w:r>
      <w:r w:rsidR="00FE10B3">
        <w:fldChar w:fldCharType="end"/>
      </w:r>
      <w:r w:rsidR="00FE10B3">
        <w:t xml:space="preserve"> </w:t>
      </w:r>
      <w:r w:rsidR="00FE10B3">
        <w:fldChar w:fldCharType="begin" w:fldLock="1"/>
      </w:r>
      <w:r w:rsidR="00FE10B3">
        <w:instrText>ADDIN CSL_CITATION {"citationItems":[{"id":"ITEM-1","itemData":{"author":[{"dropping-particle":"","family":"learning","given":"TM Mitchell - Machine","non-dropping-particle":"","parse-names":false,"suffix":""},{"dropping-particle":"","family":"1997","given":"undefined","non-dropping-particle":"","parse-names":false,"suffix":""}],"container-title":"cs.cmu.edu","id":"ITEM-1","issued":{"date-parts":[["0"]]},"title":"Artificial neural networks","type":"article-journal"},"uris":["http://www.mendeley.com/documents/?uuid=bfb674b4-4a70-397a-aab3-56f90cab79fe"]}],"mendeley":{"formattedCitation":"(learning and 1997 n.d.)","plainTextFormattedCitation":"(learning and 1997 n.d.)","previouslyFormattedCitation":"(learning and 1997 n.d.)"},"properties":{"noteIndex":0},"schema":"https://github.com/citation-style-language/schema/raw/master/csl-citation.json"}</w:instrText>
      </w:r>
      <w:r w:rsidR="00FE10B3">
        <w:fldChar w:fldCharType="separate"/>
      </w:r>
      <w:r w:rsidR="00FE10B3" w:rsidRPr="00FE10B3">
        <w:t>(learning and 1997 n.d.)</w:t>
      </w:r>
      <w:r w:rsidR="00FE10B3">
        <w:fldChar w:fldCharType="end"/>
      </w:r>
      <w:r w:rsidR="00FE10B3">
        <w:t xml:space="preserve"> </w:t>
      </w:r>
      <w:r w:rsidR="00FE10B3">
        <w:fldChar w:fldCharType="begin" w:fldLock="1"/>
      </w:r>
      <w:r w:rsidR="00F43D2A">
        <w:instrText>ADDIN CSL_CITATION {"citationItems":[{"id":"ITEM-1","itemData":{"DOI":"10.1023/A:1016409317640","ISSN":"01485598","PMID":"12182209","abstract":"In medical decision making (classification, diagnosing, etc.) there are many situations where decision must be made effectively and reliably. Conceptual simple decision making models with the possibility of automatic learning are the most appropriate for performing such tasks. Decision trees are a reliable and effective decision making technique that provide high classification accuracy with a simple representation of gathered knowledge and they have been used in different areas of medical decision making. In the paper we present the basic characteristics of decision trees and the successful alternatives to the traditional induction approach with the emphasis on existing and possible future applications in medicine.","author":[{"dropping-particle":"","family":"Podgorelec","given":"Vili","non-dropping-particle":"","parse-names":false,"suffix":""},{"dropping-particle":"","family":"Kokol","given":"Peter","non-dropping-particle":"","parse-names":false,"suffix":""},{"dropping-particle":"","family":"Stiglic","given":"Bruno","non-dropping-particle":"","parse-names":false,"suffix":""},{"dropping-particle":"","family":"Rozman","given":"Ivan","non-dropping-particle":"","parse-names":false,"suffix":""}],"container-title":"Journal of Medical Systems","id":"ITEM-1","issue":"5","issued":{"date-parts":[["2002","10"]]},"page":"445-463","title":"Decision trees: An overview and their use in medicine","type":"article-journal","volume":"26"},"uris":["http://www.mendeley.com/documents/?uuid=93144830-1865-349a-bb55-db681d87d226"]}],"mendeley":{"formattedCitation":"(Podgorelec et al. 2002)","plainTextFormattedCitation":"(Podgorelec et al. 2002)","previouslyFormattedCitation":"(Podgorelec et al. 2002)"},"properties":{"noteIndex":0},"schema":"https://github.com/citation-style-language/schema/raw/master/csl-citation.json"}</w:instrText>
      </w:r>
      <w:r w:rsidR="00FE10B3">
        <w:fldChar w:fldCharType="separate"/>
      </w:r>
      <w:r w:rsidR="00FE10B3" w:rsidRPr="00FE10B3">
        <w:t>(Podgorelec et al. 2002)</w:t>
      </w:r>
      <w:r w:rsidR="00FE10B3">
        <w:fldChar w:fldCharType="end"/>
      </w:r>
      <w:r w:rsidR="00DB7A2F">
        <w:t xml:space="preserve">. </w:t>
      </w:r>
      <w:r w:rsidR="00BC1C5D">
        <w:t>Fig. 2</w:t>
      </w:r>
      <w:r w:rsidR="00E16516">
        <w:t>9</w:t>
      </w:r>
      <w:r w:rsidR="00DB7A2F">
        <w:t xml:space="preserve"> </w:t>
      </w:r>
      <w:r w:rsidR="00CF5481">
        <w:t xml:space="preserve">is </w:t>
      </w:r>
      <w:r w:rsidR="00DB7A2F">
        <w:t xml:space="preserve">shown as an example to determine the job of an applicant on the bases of </w:t>
      </w:r>
      <w:r w:rsidR="00CF5481">
        <w:t>their</w:t>
      </w:r>
      <w:r w:rsidR="00DB7A2F">
        <w:t xml:space="preserve"> experience and qualification.</w:t>
      </w:r>
    </w:p>
    <w:p w14:paraId="266B34C8" w14:textId="77777777" w:rsidR="00E16516" w:rsidRDefault="00DB7A2F" w:rsidP="00E16516">
      <w:pPr>
        <w:keepNext/>
        <w:jc w:val="center"/>
      </w:pPr>
      <w:r>
        <w:rPr>
          <w:noProof/>
        </w:rPr>
        <w:drawing>
          <wp:inline distT="0" distB="0" distL="0" distR="0" wp14:anchorId="58CB8AE4" wp14:editId="10770C9E">
            <wp:extent cx="4333875" cy="23395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73000"/>
                              </a14:imgEffect>
                            </a14:imgLayer>
                          </a14:imgProps>
                        </a:ext>
                      </a:extLst>
                    </a:blip>
                    <a:srcRect b="10369"/>
                    <a:stretch/>
                  </pic:blipFill>
                  <pic:spPr bwMode="auto">
                    <a:xfrm>
                      <a:off x="0" y="0"/>
                      <a:ext cx="4568526" cy="2466238"/>
                    </a:xfrm>
                    <a:prstGeom prst="rect">
                      <a:avLst/>
                    </a:prstGeom>
                    <a:ln>
                      <a:noFill/>
                    </a:ln>
                    <a:extLst>
                      <a:ext uri="{53640926-AAD7-44D8-BBD7-CCE9431645EC}">
                        <a14:shadowObscured xmlns:a14="http://schemas.microsoft.com/office/drawing/2010/main"/>
                      </a:ext>
                    </a:extLst>
                  </pic:spPr>
                </pic:pic>
              </a:graphicData>
            </a:graphic>
          </wp:inline>
        </w:drawing>
      </w:r>
    </w:p>
    <w:p w14:paraId="4A23C3FF" w14:textId="7B81D864" w:rsidR="00DB7A2F" w:rsidRDefault="00E16516" w:rsidP="00E16516">
      <w:pPr>
        <w:pStyle w:val="Caption"/>
        <w:jc w:val="center"/>
      </w:pPr>
      <w:bookmarkStart w:id="83" w:name="_Toc113916340"/>
      <w:r>
        <w:t xml:space="preserve">Figure </w:t>
      </w:r>
      <w:r w:rsidR="00000000">
        <w:fldChar w:fldCharType="begin"/>
      </w:r>
      <w:r w:rsidR="00000000">
        <w:instrText xml:space="preserve"> SEQ Figure \* ARABIC </w:instrText>
      </w:r>
      <w:r w:rsidR="00000000">
        <w:fldChar w:fldCharType="separate"/>
      </w:r>
      <w:r w:rsidR="00A06D00">
        <w:rPr>
          <w:noProof/>
        </w:rPr>
        <w:t>29</w:t>
      </w:r>
      <w:r w:rsidR="00000000">
        <w:rPr>
          <w:noProof/>
        </w:rPr>
        <w:fldChar w:fldCharType="end"/>
      </w:r>
      <w:r>
        <w:t>.Decision Tree Representation</w:t>
      </w:r>
      <w:bookmarkEnd w:id="83"/>
    </w:p>
    <w:p w14:paraId="5922F004" w14:textId="27194F88" w:rsidR="00434BA2" w:rsidRDefault="00434BA2" w:rsidP="00054973">
      <w:pPr>
        <w:spacing w:line="360" w:lineRule="auto"/>
        <w:jc w:val="both"/>
      </w:pPr>
      <w:r>
        <w:t xml:space="preserve">From the graph above it can be inferred that the performance of an applicant will be considered poor if the or she doesn’t have experience of nearly two years and holds only </w:t>
      </w:r>
      <w:r w:rsidR="00CF5481">
        <w:t xml:space="preserve">a </w:t>
      </w:r>
      <w:r>
        <w:t xml:space="preserve">bachelor’s degree. The decision </w:t>
      </w:r>
      <w:r>
        <w:lastRenderedPageBreak/>
        <w:t xml:space="preserve">tree model can work with multiple classes though the graph only shows binary. Till </w:t>
      </w:r>
      <w:r w:rsidR="00CF5481">
        <w:t xml:space="preserve">the </w:t>
      </w:r>
      <w:r>
        <w:t xml:space="preserve">final terminal node from the root, </w:t>
      </w:r>
      <w:r w:rsidR="00CF5481">
        <w:t xml:space="preserve">the </w:t>
      </w:r>
      <w:r>
        <w:t xml:space="preserve">finest features are chosen which makes the algorithm greedy. Starting from the root, the goal is to determine the finest attribute which divides the data at every level accurately. The chosen attribute should be most beneficial for categorizing the data with </w:t>
      </w:r>
      <w:r w:rsidR="00CF5481">
        <w:t xml:space="preserve">the </w:t>
      </w:r>
      <w:r>
        <w:t xml:space="preserve">greatest differentiation. </w:t>
      </w:r>
      <w:r w:rsidRPr="001B17D7">
        <w:t>A statistical method called information gain assesses how effectively the attribute divides the data.</w:t>
      </w:r>
      <w:r>
        <w:t xml:space="preserve"> Beginning with discussing entropy </w:t>
      </w:r>
      <w:r w:rsidR="001C4CAB">
        <w:t>before</w:t>
      </w:r>
      <w:r>
        <w:t xml:space="preserve"> actually defining the criterion required for information gain </w:t>
      </w:r>
      <w:r>
        <w:fldChar w:fldCharType="begin" w:fldLock="1"/>
      </w:r>
      <w:r w:rsidR="0000413D">
        <w:instrText>ADDIN CSL_CITATION {"citationItems":[{"id":"ITEM-1","itemData":{"author":[{"dropping-particle":"","family":"Quinlan","given":"JR","non-dropping-particle":"","parse-names":false,"suffix":""}],"id":"ITEM-1","issued":{"date-parts":[["2014"]]},"title":"C4. 5: programs for machine learning","type":"book"},"uris":["http://www.mendeley.com/documents/?uuid=fecea1ce-4e61-364f-b9ea-7d22dbb55409"]}],"mendeley":{"formattedCitation":"(Quinlan 2014)","plainTextFormattedCitation":"(Quinlan 2014)","previouslyFormattedCitation":"(Quinlan 2014)"},"properties":{"noteIndex":0},"schema":"https://github.com/citation-style-language/schema/raw/master/csl-citation.json"}</w:instrText>
      </w:r>
      <w:r>
        <w:fldChar w:fldCharType="separate"/>
      </w:r>
      <w:r w:rsidRPr="00F43D2A">
        <w:t>(Quinlan 2014)</w:t>
      </w:r>
      <w:r>
        <w:fldChar w:fldCharType="end"/>
      </w:r>
      <w:r>
        <w:t xml:space="preserve">. According to the theory of information, </w:t>
      </w:r>
      <w:r w:rsidRPr="00D02A37">
        <w:t>entropy is the lowest amount of bits required to encode the type of an example. Additionally</w:t>
      </w:r>
      <w:r>
        <w:t>,</w:t>
      </w:r>
      <w:r w:rsidRPr="00D02A37">
        <w:t xml:space="preserve"> known as the impurity measure.</w:t>
      </w:r>
      <w:r>
        <w:t xml:space="preserve"> Suppose there is a collection of S samples and the number of samples that accessed node m is denoted by S</w:t>
      </w:r>
      <w:r w:rsidRPr="00054973">
        <w:t>m</w:t>
      </w:r>
      <w:r>
        <w:t xml:space="preserve">.  </w:t>
      </w:r>
      <w:r w:rsidR="003C724E">
        <w:t>The n</w:t>
      </w:r>
      <w:r>
        <w:t>umber of samples that belong to j input class</w:t>
      </w:r>
      <w:r w:rsidR="003C724E">
        <w:t>es</w:t>
      </w:r>
      <w:r>
        <w:t xml:space="preserve"> are </w:t>
      </w:r>
      <m:oMath>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j</m:t>
            </m:r>
          </m:sup>
        </m:sSubSup>
        <m:r>
          <m:rPr>
            <m:sty m:val="p"/>
          </m:rPr>
          <w:rPr>
            <w:rFonts w:ascii="Cambria Math" w:hAnsi="Cambria Math"/>
          </w:rPr>
          <m:t xml:space="preserve"> </m:t>
        </m:r>
      </m:oMath>
      <w:r>
        <w:t>with m nodes having</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j</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e>
        </m:nary>
      </m:oMath>
      <w:r>
        <w:t>. The j category has probability, offered with x that attain m node is,</w:t>
      </w:r>
    </w:p>
    <w:p w14:paraId="05EE54C6" w14:textId="67570204" w:rsidR="00C03446" w:rsidRDefault="00DA231E" w:rsidP="00B7752E">
      <w:pPr>
        <w:spacing w:before="240" w:line="360" w:lineRule="auto"/>
        <w:jc w:val="center"/>
      </w:pP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x,m)=</m:t>
        </m:r>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j</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j</m:t>
                </m:r>
              </m:sup>
            </m:sSubSup>
          </m:num>
          <m:den>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j</m:t>
                </m:r>
              </m:sup>
            </m:sSubSup>
          </m:den>
        </m:f>
      </m:oMath>
      <w:r>
        <w:rPr>
          <w:rFonts w:eastAsiaTheme="minorEastAsia"/>
        </w:rPr>
        <w:tab/>
      </w:r>
      <w:r>
        <w:rPr>
          <w:rFonts w:eastAsiaTheme="minorEastAsia"/>
        </w:rPr>
        <w:tab/>
      </w:r>
      <w:r>
        <w:rPr>
          <w:rFonts w:eastAsiaTheme="minorEastAsia"/>
        </w:rPr>
        <w:tab/>
      </w:r>
      <w:r w:rsidRPr="00DA231E">
        <w:rPr>
          <w:rFonts w:eastAsiaTheme="minorEastAsia"/>
          <w:b/>
        </w:rPr>
        <w:t>(1</w:t>
      </w:r>
      <w:r w:rsidR="00E16516">
        <w:rPr>
          <w:rFonts w:eastAsiaTheme="minorEastAsia"/>
          <w:b/>
        </w:rPr>
        <w:t>0</w:t>
      </w:r>
      <w:r w:rsidRPr="00DA231E">
        <w:rPr>
          <w:rFonts w:eastAsiaTheme="minorEastAsia"/>
          <w:b/>
        </w:rPr>
        <w:t>)</w:t>
      </w:r>
    </w:p>
    <w:p w14:paraId="0ACED941" w14:textId="0FF53B9B" w:rsidR="00295F80" w:rsidRDefault="00C03446" w:rsidP="00B7752E">
      <w:pPr>
        <w:spacing w:before="240" w:line="360" w:lineRule="auto"/>
        <w:jc w:val="both"/>
      </w:pPr>
      <w:r>
        <w:t>The</w:t>
      </w:r>
      <w:r w:rsidR="00E16516">
        <w:t xml:space="preserve"> calculated entropy is given as in equation 11;</w:t>
      </w:r>
    </w:p>
    <w:p w14:paraId="3C7157A9" w14:textId="66D908B3" w:rsidR="000E00DE" w:rsidRPr="00E16516" w:rsidRDefault="000E00DE" w:rsidP="00054973">
      <w:pPr>
        <w:spacing w:before="240" w:line="360" w:lineRule="auto"/>
        <w:jc w:val="center"/>
        <w:rPr>
          <w:rFonts w:eastAsiaTheme="minorEastAsia"/>
          <w:b/>
        </w:rPr>
      </w:pPr>
      <m:oMath>
        <m:r>
          <w:rPr>
            <w:rFonts w:ascii="Cambria Math" w:hAnsi="Cambria Math"/>
          </w:rPr>
          <m:t xml:space="preserve">Entropy </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j</m:t>
                </m:r>
              </m:sup>
            </m:sSubSup>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j</m:t>
            </m:r>
          </m:sup>
        </m:sSubSup>
      </m:oMath>
      <w:r>
        <w:rPr>
          <w:rFonts w:eastAsiaTheme="minorEastAsia"/>
        </w:rPr>
        <w:tab/>
      </w:r>
      <w:r>
        <w:rPr>
          <w:rFonts w:eastAsiaTheme="minorEastAsia"/>
        </w:rPr>
        <w:tab/>
      </w:r>
      <w:r w:rsidRPr="00E16516">
        <w:rPr>
          <w:rFonts w:eastAsiaTheme="minorEastAsia"/>
          <w:b/>
        </w:rPr>
        <w:t>(</w:t>
      </w:r>
      <w:r w:rsidR="00E16516" w:rsidRPr="00E16516">
        <w:rPr>
          <w:rFonts w:eastAsiaTheme="minorEastAsia"/>
          <w:b/>
        </w:rPr>
        <w:t>11</w:t>
      </w:r>
      <w:r w:rsidRPr="00E16516">
        <w:rPr>
          <w:rFonts w:eastAsiaTheme="minorEastAsia"/>
          <w:b/>
        </w:rPr>
        <w:t>)</w:t>
      </w:r>
    </w:p>
    <w:p w14:paraId="3B87A88C" w14:textId="77777777" w:rsidR="00E16516" w:rsidRDefault="00E16516" w:rsidP="00E16516">
      <w:pPr>
        <w:keepNext/>
        <w:spacing w:before="240"/>
        <w:jc w:val="center"/>
      </w:pPr>
      <w:r>
        <w:rPr>
          <w:noProof/>
        </w:rPr>
        <w:drawing>
          <wp:inline distT="0" distB="0" distL="0" distR="0" wp14:anchorId="5F73C79E" wp14:editId="406ECAA9">
            <wp:extent cx="3038475" cy="2842445"/>
            <wp:effectExtent l="0" t="0" r="0" b="0"/>
            <wp:docPr id="22" name="Picture 22" descr="File:Binary entropy plot.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nary entropy plot.png - Wikimedia Comm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2067" cy="2855160"/>
                    </a:xfrm>
                    <a:prstGeom prst="rect">
                      <a:avLst/>
                    </a:prstGeom>
                    <a:noFill/>
                    <a:ln>
                      <a:noFill/>
                    </a:ln>
                  </pic:spPr>
                </pic:pic>
              </a:graphicData>
            </a:graphic>
          </wp:inline>
        </w:drawing>
      </w:r>
    </w:p>
    <w:p w14:paraId="21837989" w14:textId="5C2381DD" w:rsidR="00C03446" w:rsidRDefault="00E16516" w:rsidP="00E16516">
      <w:pPr>
        <w:pStyle w:val="Caption"/>
        <w:jc w:val="center"/>
      </w:pPr>
      <w:bookmarkStart w:id="84" w:name="_Toc113916341"/>
      <w:r>
        <w:t xml:space="preserve">Figure </w:t>
      </w:r>
      <w:r w:rsidR="00000000">
        <w:fldChar w:fldCharType="begin"/>
      </w:r>
      <w:r w:rsidR="00000000">
        <w:instrText xml:space="preserve"> SEQ Figure \* ARABIC </w:instrText>
      </w:r>
      <w:r w:rsidR="00000000">
        <w:fldChar w:fldCharType="separate"/>
      </w:r>
      <w:r w:rsidR="00A06D00">
        <w:rPr>
          <w:noProof/>
        </w:rPr>
        <w:t>30</w:t>
      </w:r>
      <w:r w:rsidR="00000000">
        <w:rPr>
          <w:noProof/>
        </w:rPr>
        <w:fldChar w:fldCharType="end"/>
      </w:r>
      <w:r>
        <w:t>.Entropy Function</w:t>
      </w:r>
      <w:bookmarkEnd w:id="84"/>
    </w:p>
    <w:p w14:paraId="4BDA4573" w14:textId="77777777" w:rsidR="00295F80" w:rsidRDefault="00295F80" w:rsidP="00C03446">
      <w:pPr>
        <w:spacing w:before="240"/>
        <w:jc w:val="both"/>
      </w:pPr>
    </w:p>
    <w:p w14:paraId="0FA72DF6" w14:textId="3104591C" w:rsidR="00C03446" w:rsidRDefault="00BB0F99" w:rsidP="00054973">
      <w:pPr>
        <w:spacing w:line="360" w:lineRule="auto"/>
        <w:jc w:val="both"/>
      </w:pPr>
      <w:r>
        <w:lastRenderedPageBreak/>
        <w:t>Fig</w:t>
      </w:r>
      <w:r w:rsidR="00E16516">
        <w:t>.</w:t>
      </w:r>
      <w:r>
        <w:t xml:space="preserve"> </w:t>
      </w:r>
      <w:r w:rsidR="00BC1C5D">
        <w:t>3</w:t>
      </w:r>
      <w:r w:rsidR="00E16516">
        <w:t>0</w:t>
      </w:r>
      <w:r>
        <w:t xml:space="preserve"> shows that </w:t>
      </w:r>
      <w:r w:rsidR="003C724E">
        <w:t xml:space="preserve">the </w:t>
      </w:r>
      <w:r>
        <w:t xml:space="preserve">probability of one side will be equal to 1 and </w:t>
      </w:r>
      <w:r w:rsidR="003C724E">
        <w:t xml:space="preserve">the </w:t>
      </w:r>
      <w:r>
        <w:t>other probability</w:t>
      </w:r>
      <w:r w:rsidR="003C724E">
        <w:t>, as well as entropy,</w:t>
      </w:r>
      <w:r>
        <w:t xml:space="preserve"> will be 0 if every individual data belong to a single class. In contrast</w:t>
      </w:r>
      <w:r w:rsidR="003C724E">
        <w:t>,</w:t>
      </w:r>
      <w:r>
        <w:t xml:space="preserve"> entropy is equal to 1 with 0.5 probability, if samples are divided equally in</w:t>
      </w:r>
      <w:r w:rsidR="003C724E">
        <w:t>to</w:t>
      </w:r>
      <w:r>
        <w:t xml:space="preserve"> t</w:t>
      </w:r>
      <w:r w:rsidR="003C724E">
        <w:t>wo</w:t>
      </w:r>
      <w:r>
        <w:t xml:space="preserve"> classes. If its entropy is lower, the attribute is more helpful</w:t>
      </w:r>
      <w:r w:rsidR="0000413D">
        <w:t xml:space="preserve"> </w:t>
      </w:r>
      <w:r w:rsidR="0000413D">
        <w:fldChar w:fldCharType="begin" w:fldLock="1"/>
      </w:r>
      <w:r w:rsidR="0000413D">
        <w:instrText>ADDIN CSL_CITATION {"citationItems":[{"id":"ITEM-1","itemData":{"ISBN":"0262028182","author":[{"dropping-particle":"","family":"Alpaydin","given":"Ethem","non-dropping-particle":"","parse-names":false,"suffix":""}],"id":"ITEM-1","issued":{"date-parts":[["2020"]]},"title":"Introduction to machine learning","type":"book"},"uris":["http://www.mendeley.com/documents/?uuid=b136e7c5-a34a-36bb-8c1b-e6c22dd7aeb4"]}],"mendeley":{"formattedCitation":"(Alpaydin 2020)","plainTextFormattedCitation":"(Alpaydin 2020)","previouslyFormattedCitation":"(Alpaydin 2020)"},"properties":{"noteIndex":0},"schema":"https://github.com/citation-style-language/schema/raw/master/csl-citation.json"}</w:instrText>
      </w:r>
      <w:r w:rsidR="0000413D">
        <w:fldChar w:fldCharType="separate"/>
      </w:r>
      <w:r w:rsidR="0000413D" w:rsidRPr="0000413D">
        <w:t>(Alpaydin 2020)</w:t>
      </w:r>
      <w:r w:rsidR="0000413D">
        <w:fldChar w:fldCharType="end"/>
      </w:r>
      <w:r w:rsidR="0000413D">
        <w:fldChar w:fldCharType="begin" w:fldLock="1"/>
      </w:r>
      <w:r w:rsidR="007D5FB9">
        <w:instrText>ADDIN CSL_CITATION {"citationItems":[{"id":"ITEM-1","itemData":{"author":[{"dropping-particle":"","family":"learning","given":"TM Mitchell - Machine","non-dropping-particle":"","parse-names":false,"suffix":""},{"dropping-particle":"","family":"1997","given":"undefined","non-dropping-particle":"","parse-names":false,"suffix":""}],"container-title":"cs.cmu.edu","id":"ITEM-1","issued":{"date-parts":[["0"]]},"title":"Artificial neural networks","type":"article-journal"},"uris":["http://www.mendeley.com/documents/?uuid=bfb674b4-4a70-397a-aab3-56f90cab79fe"]}],"mendeley":{"formattedCitation":"(learning and 1997 n.d.)","plainTextFormattedCitation":"(learning and 1997 n.d.)","previouslyFormattedCitation":"(learning and 1997 n.d.)"},"properties":{"noteIndex":0},"schema":"https://github.com/citation-style-language/schema/raw/master/csl-citation.json"}</w:instrText>
      </w:r>
      <w:r w:rsidR="0000413D">
        <w:fldChar w:fldCharType="separate"/>
      </w:r>
      <w:r w:rsidR="0000413D" w:rsidRPr="0000413D">
        <w:t>(learning and 1997 n.d.)</w:t>
      </w:r>
      <w:r w:rsidR="0000413D">
        <w:fldChar w:fldCharType="end"/>
      </w:r>
      <w:r>
        <w:t xml:space="preserve">. Using the information gain criterion, </w:t>
      </w:r>
      <w:r w:rsidR="00B85F09">
        <w:t xml:space="preserve">the efficiency of the attribute can be determined, the given entropy is shown </w:t>
      </w:r>
      <w:r w:rsidR="00054973">
        <w:t>as.</w:t>
      </w:r>
    </w:p>
    <w:p w14:paraId="246B0E37" w14:textId="4DFC6F37" w:rsidR="00D47CE4" w:rsidRDefault="007757A0" w:rsidP="00B7752E">
      <w:pPr>
        <w:spacing w:before="240" w:line="360" w:lineRule="auto"/>
        <w:jc w:val="center"/>
      </w:pPr>
      <m:oMath>
        <m:r>
          <w:rPr>
            <w:rFonts w:ascii="Cambria Math" w:hAnsi="Cambria Math"/>
          </w:rPr>
          <m:t>Gain</m:t>
        </m:r>
        <m:d>
          <m:dPr>
            <m:ctrlPr>
              <w:rPr>
                <w:rFonts w:ascii="Cambria Math" w:hAnsi="Cambria Math"/>
                <w:i/>
              </w:rPr>
            </m:ctrlPr>
          </m:dPr>
          <m:e>
            <m:r>
              <w:rPr>
                <w:rFonts w:ascii="Cambria Math" w:hAnsi="Cambria Math"/>
              </w:rPr>
              <m:t>S,A</m:t>
            </m:r>
          </m:e>
        </m:d>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v ∈values(A)</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 xml:space="preserve"> Entropy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e>
        </m:nary>
      </m:oMath>
      <w:r>
        <w:rPr>
          <w:rFonts w:eastAsiaTheme="minorEastAsia"/>
        </w:rPr>
        <w:tab/>
      </w:r>
      <w:r>
        <w:rPr>
          <w:rFonts w:eastAsiaTheme="minorEastAsia"/>
        </w:rPr>
        <w:tab/>
      </w:r>
      <w:r w:rsidRPr="00E16516">
        <w:rPr>
          <w:rFonts w:eastAsiaTheme="minorEastAsia"/>
          <w:b/>
        </w:rPr>
        <w:t>(</w:t>
      </w:r>
      <w:r w:rsidR="00E16516" w:rsidRPr="00E16516">
        <w:rPr>
          <w:rFonts w:eastAsiaTheme="minorEastAsia"/>
          <w:b/>
        </w:rPr>
        <w:t>12</w:t>
      </w:r>
      <w:r w:rsidRPr="00E16516">
        <w:rPr>
          <w:rFonts w:eastAsiaTheme="minorEastAsia"/>
          <w:b/>
        </w:rPr>
        <w:t>)</w:t>
      </w:r>
    </w:p>
    <w:p w14:paraId="3A0D208F" w14:textId="36C987D2" w:rsidR="00B85F09" w:rsidRPr="00DD6C1A" w:rsidRDefault="00DD6C1A" w:rsidP="00054973">
      <w:pPr>
        <w:spacing w:line="360" w:lineRule="auto"/>
        <w:jc w:val="both"/>
      </w:pPr>
      <w:r>
        <w:t xml:space="preserve">In the above equation (A) represents all the possible outputs an attribute it can take, attribute A with value v is gathered in </w:t>
      </w:r>
      <w:r w:rsidR="003C724E">
        <w:t xml:space="preserve">a </w:t>
      </w:r>
      <w:r>
        <w:t>subset of the whole entropy as S</w:t>
      </w:r>
      <w:r>
        <w:rPr>
          <w:vertAlign w:val="subscript"/>
        </w:rPr>
        <w:t>v</w:t>
      </w:r>
      <w:r>
        <w:t xml:space="preserve"> </w:t>
      </w:r>
      <w:r w:rsidRPr="00DD6C1A">
        <w:t xml:space="preserve">The whole entropy </w:t>
      </w:r>
      <w:r w:rsidR="001C4CAB">
        <w:t>before</w:t>
      </w:r>
      <w:r w:rsidRPr="00DD6C1A">
        <w:t xml:space="preserve"> actually dividing the dataset is the first expression in the formula, and the entropy following attribute-based instance dividing is the second expression.</w:t>
      </w:r>
      <w:r>
        <w:t xml:space="preserve"> </w:t>
      </w:r>
      <w:r w:rsidR="00E37003">
        <w:t>A</w:t>
      </w:r>
      <w:r w:rsidR="003C724E">
        <w:t>n a</w:t>
      </w:r>
      <w:r w:rsidR="00E37003" w:rsidRPr="00E37003">
        <w:t>nticipated decreas</w:t>
      </w:r>
      <w:r w:rsidR="00E37003">
        <w:t>e in entropy following the attribute's value is known as information gain.</w:t>
      </w:r>
    </w:p>
    <w:p w14:paraId="30005A1C" w14:textId="754CE4EB" w:rsidR="00E37003" w:rsidRDefault="003C724E" w:rsidP="00054973">
      <w:pPr>
        <w:spacing w:line="360" w:lineRule="auto"/>
        <w:jc w:val="both"/>
      </w:pPr>
      <w:r>
        <w:t>The d</w:t>
      </w:r>
      <w:r w:rsidR="00E37003" w:rsidRPr="00E37003">
        <w:t xml:space="preserve">ecision tree may over fit, which generally has an adverse effect on </w:t>
      </w:r>
      <w:r w:rsidR="00EC18F3" w:rsidRPr="00E37003">
        <w:t>generalization</w:t>
      </w:r>
      <w:r w:rsidR="00E37003" w:rsidRPr="00E37003">
        <w:t xml:space="preserve"> and raises the test set error if we keep expanding the tree till every node represents the smallest impurity. Pruning the tree is one method for avoiding over fitting. The tree can be pruned in one of two ways:</w:t>
      </w:r>
    </w:p>
    <w:p w14:paraId="188DBCD1" w14:textId="1A60AEE1" w:rsidR="00EC18F3" w:rsidRDefault="00EC18F3" w:rsidP="00054973">
      <w:pPr>
        <w:pStyle w:val="ListParagraph"/>
        <w:numPr>
          <w:ilvl w:val="0"/>
          <w:numId w:val="5"/>
        </w:numPr>
        <w:spacing w:line="360" w:lineRule="auto"/>
        <w:jc w:val="both"/>
      </w:pPr>
      <w:r>
        <w:t>Post pruning is a method that allows decision tree</w:t>
      </w:r>
      <w:r w:rsidR="003C724E">
        <w:t>s</w:t>
      </w:r>
      <w:r>
        <w:t xml:space="preserve"> to overfit and grow completely. It later prunes the branches and nodes of the tree which causes over fitting</w:t>
      </w:r>
      <w:r w:rsidR="00C84660">
        <w:t>.</w:t>
      </w:r>
    </w:p>
    <w:p w14:paraId="10914CD6" w14:textId="77777777" w:rsidR="00C84660" w:rsidRDefault="00C84660" w:rsidP="00054973">
      <w:pPr>
        <w:pStyle w:val="ListParagraph"/>
        <w:numPr>
          <w:ilvl w:val="0"/>
          <w:numId w:val="5"/>
        </w:numPr>
        <w:spacing w:line="360" w:lineRule="auto"/>
        <w:jc w:val="both"/>
      </w:pPr>
      <w:r>
        <w:t xml:space="preserve">Pruning the tree before its growth and over fitting is known as pre-pruning </w:t>
      </w:r>
    </w:p>
    <w:p w14:paraId="313D55FB" w14:textId="15982569" w:rsidR="00C84660" w:rsidRDefault="00FB0643" w:rsidP="00054973">
      <w:pPr>
        <w:spacing w:line="360" w:lineRule="auto"/>
        <w:jc w:val="both"/>
      </w:pPr>
      <w:r>
        <w:t>Post</w:t>
      </w:r>
      <w:r w:rsidR="003C724E">
        <w:t>-</w:t>
      </w:r>
      <w:r>
        <w:t xml:space="preserve">pruning is more effective compared to </w:t>
      </w:r>
      <w:r w:rsidR="00B7752E">
        <w:t>pre-pruning,</w:t>
      </w:r>
      <w:r>
        <w:t xml:space="preserve"> which is a lot quicker, but post</w:t>
      </w:r>
      <w:r w:rsidR="003C724E">
        <w:t>-</w:t>
      </w:r>
      <w:r>
        <w:t>pruning not only lags in time but also fact that the programmer had no idea when to restrict the growth of the tree. Subset</w:t>
      </w:r>
      <w:r w:rsidR="003C724E">
        <w:t>s</w:t>
      </w:r>
      <w:r>
        <w:t xml:space="preserve"> of the branches are pruned through a pruning set in post pruning. This pruning set differs from the pruning set utilized at the time of training and is also utilized to assess the efficiency of the branches.</w:t>
      </w:r>
      <w:r w:rsidR="00E6290C" w:rsidRPr="00E6290C">
        <w:t xml:space="preserve"> Subtrees are kept unpruned unless the leaf node outperforms them on the pruning set; in that case, the subtree is pruned and replaced through the leaf node </w:t>
      </w:r>
    </w:p>
    <w:p w14:paraId="1918466B" w14:textId="3E3317EF" w:rsidR="00E6290C" w:rsidRPr="00840E38" w:rsidRDefault="00840E38" w:rsidP="00F417B8">
      <w:pPr>
        <w:pStyle w:val="Heading3"/>
        <w:spacing w:after="240"/>
      </w:pPr>
      <w:bookmarkStart w:id="85" w:name="_Toc113871707"/>
      <w:bookmarkStart w:id="86" w:name="_Toc113916297"/>
      <w:r>
        <w:t>Strength</w:t>
      </w:r>
      <w:bookmarkEnd w:id="85"/>
      <w:bookmarkEnd w:id="86"/>
    </w:p>
    <w:p w14:paraId="53522E3E" w14:textId="2BF508CA" w:rsidR="00E6290C" w:rsidRDefault="00E6290C" w:rsidP="00054973">
      <w:pPr>
        <w:pStyle w:val="ListParagraph"/>
        <w:numPr>
          <w:ilvl w:val="0"/>
          <w:numId w:val="6"/>
        </w:numPr>
        <w:spacing w:line="360" w:lineRule="auto"/>
        <w:jc w:val="both"/>
      </w:pPr>
      <w:r>
        <w:t xml:space="preserve">The graphical representation of </w:t>
      </w:r>
      <w:r w:rsidR="003C724E">
        <w:t xml:space="preserve">the </w:t>
      </w:r>
      <w:r>
        <w:t xml:space="preserve">decision tree is </w:t>
      </w:r>
      <w:r w:rsidR="00840E38">
        <w:t>simple and straightforward enough to comprehend by any nonprofessional.</w:t>
      </w:r>
    </w:p>
    <w:p w14:paraId="12C4E348" w14:textId="725EF3AA" w:rsidR="00840E38" w:rsidRDefault="007840F7" w:rsidP="00054973">
      <w:pPr>
        <w:pStyle w:val="ListParagraph"/>
        <w:numPr>
          <w:ilvl w:val="0"/>
          <w:numId w:val="6"/>
        </w:numPr>
        <w:spacing w:line="360" w:lineRule="auto"/>
        <w:jc w:val="both"/>
      </w:pPr>
      <w:r>
        <w:t>T</w:t>
      </w:r>
      <w:r w:rsidRPr="007840F7">
        <w:t>he viewer can usually understand</w:t>
      </w:r>
      <w:r>
        <w:t xml:space="preserve"> a list of rules transformed by </w:t>
      </w:r>
      <w:r w:rsidR="003C724E">
        <w:t xml:space="preserve">a </w:t>
      </w:r>
      <w:r>
        <w:t xml:space="preserve">decision tree. </w:t>
      </w:r>
    </w:p>
    <w:p w14:paraId="26500412" w14:textId="77777777" w:rsidR="007840F7" w:rsidRDefault="007840F7" w:rsidP="00054973">
      <w:pPr>
        <w:pStyle w:val="ListParagraph"/>
        <w:numPr>
          <w:ilvl w:val="0"/>
          <w:numId w:val="6"/>
        </w:numPr>
        <w:spacing w:line="360" w:lineRule="auto"/>
        <w:jc w:val="both"/>
      </w:pPr>
      <w:r>
        <w:t xml:space="preserve">Being a non-parametric approach no functional </w:t>
      </w:r>
      <w:r w:rsidR="0022365B">
        <w:t>configurations are needed.</w:t>
      </w:r>
    </w:p>
    <w:p w14:paraId="66B8E1E1" w14:textId="5D83583D" w:rsidR="0022365B" w:rsidRDefault="003C724E" w:rsidP="00054973">
      <w:pPr>
        <w:pStyle w:val="ListParagraph"/>
        <w:numPr>
          <w:ilvl w:val="0"/>
          <w:numId w:val="6"/>
        </w:numPr>
        <w:spacing w:line="360" w:lineRule="auto"/>
        <w:jc w:val="both"/>
      </w:pPr>
      <w:r>
        <w:lastRenderedPageBreak/>
        <w:t>A d</w:t>
      </w:r>
      <w:r w:rsidR="0022365B">
        <w:t>ecision tree can easily handle missing values known as outliers.</w:t>
      </w:r>
    </w:p>
    <w:p w14:paraId="5DBE6F8B" w14:textId="77777777" w:rsidR="0022365B" w:rsidRDefault="0022365B" w:rsidP="00F417B8">
      <w:pPr>
        <w:pStyle w:val="Heading3"/>
        <w:spacing w:after="240"/>
      </w:pPr>
      <w:bookmarkStart w:id="87" w:name="_Toc113871708"/>
      <w:bookmarkStart w:id="88" w:name="_Toc113916298"/>
      <w:r>
        <w:t>Weaknesses.</w:t>
      </w:r>
      <w:bookmarkEnd w:id="87"/>
      <w:bookmarkEnd w:id="88"/>
    </w:p>
    <w:p w14:paraId="6DCA1C88" w14:textId="77777777" w:rsidR="0022365B" w:rsidRDefault="0022365B" w:rsidP="00054973">
      <w:pPr>
        <w:pStyle w:val="ListParagraph"/>
        <w:numPr>
          <w:ilvl w:val="0"/>
          <w:numId w:val="8"/>
        </w:numPr>
        <w:spacing w:line="360" w:lineRule="auto"/>
        <w:jc w:val="both"/>
      </w:pPr>
      <w:r>
        <w:t>The computational cost of the model is very high.</w:t>
      </w:r>
    </w:p>
    <w:p w14:paraId="7DB582F7" w14:textId="43BBF9D1" w:rsidR="0022365B" w:rsidRDefault="0022365B" w:rsidP="00054973">
      <w:pPr>
        <w:pStyle w:val="ListParagraph"/>
        <w:numPr>
          <w:ilvl w:val="0"/>
          <w:numId w:val="8"/>
        </w:numPr>
        <w:spacing w:line="360" w:lineRule="auto"/>
        <w:jc w:val="both"/>
      </w:pPr>
      <w:r>
        <w:t>Decision Trees are prone to overfitting, but there are several tools such as post and pre</w:t>
      </w:r>
      <w:r w:rsidR="003C724E">
        <w:t>-</w:t>
      </w:r>
      <w:r>
        <w:t>pruning available in practice to prevent this.</w:t>
      </w:r>
    </w:p>
    <w:p w14:paraId="1B450BD5" w14:textId="440EFBDE" w:rsidR="00EC18F3" w:rsidRPr="00E37003" w:rsidRDefault="0022365B" w:rsidP="00054973">
      <w:pPr>
        <w:pStyle w:val="ListParagraph"/>
        <w:numPr>
          <w:ilvl w:val="0"/>
          <w:numId w:val="7"/>
        </w:numPr>
        <w:spacing w:line="360" w:lineRule="auto"/>
        <w:jc w:val="both"/>
      </w:pPr>
      <w:r>
        <w:t xml:space="preserve">Decision trees are more frequently used in practice for categorization than for calculation based </w:t>
      </w:r>
      <w:r w:rsidR="003C724E">
        <w:t>o</w:t>
      </w:r>
      <w:r>
        <w:t>n regression.</w:t>
      </w:r>
    </w:p>
    <w:p w14:paraId="4F2AFCB3" w14:textId="6C2DDC2B" w:rsidR="00033DEF" w:rsidRPr="00033DEF" w:rsidRDefault="009202D1" w:rsidP="009843C2">
      <w:pPr>
        <w:pStyle w:val="Heading2"/>
        <w:spacing w:after="240"/>
        <w:jc w:val="both"/>
      </w:pPr>
      <w:bookmarkStart w:id="89" w:name="_Toc113871709"/>
      <w:bookmarkStart w:id="90" w:name="_Toc113916299"/>
      <w:r>
        <w:t>K</w:t>
      </w:r>
      <w:r w:rsidR="00033DEF">
        <w:t>-Nearest Neighbors (KNN)</w:t>
      </w:r>
      <w:bookmarkEnd w:id="89"/>
      <w:bookmarkEnd w:id="90"/>
    </w:p>
    <w:p w14:paraId="74133DF8" w14:textId="47ABF2E0" w:rsidR="00873CF4" w:rsidRDefault="00033DEF" w:rsidP="00054973">
      <w:pPr>
        <w:spacing w:line="360" w:lineRule="auto"/>
        <w:jc w:val="both"/>
      </w:pPr>
      <w:r w:rsidRPr="00033DEF">
        <w:t>K</w:t>
      </w:r>
      <w:r>
        <w:t>NN</w:t>
      </w:r>
      <w:r w:rsidRPr="00033DEF">
        <w:t xml:space="preserve"> is a case</w:t>
      </w:r>
      <w:r w:rsidR="003C724E">
        <w:t>-</w:t>
      </w:r>
      <w:r w:rsidRPr="00033DEF">
        <w:t xml:space="preserve">relevant algorithm </w:t>
      </w:r>
      <w:r w:rsidR="003C724E">
        <w:t>that</w:t>
      </w:r>
      <w:r w:rsidRPr="00033DEF">
        <w:t xml:space="preserve"> while categorizing retains all its data during training. It is a sloppy algorithm and learns very slowly which is why not permitted in most of its implementing areas, such as web mining of a huge repository. Finding some models to show the complete training data set for classification is one method for boosting its effectiveness, i.e. utilizing </w:t>
      </w:r>
      <w:r w:rsidR="003C724E">
        <w:t xml:space="preserve">a </w:t>
      </w:r>
      <w:r w:rsidRPr="00033DEF">
        <w:t>training dataset to create an inductive learning approach and its representations for classification. Countless present existing models including neural network</w:t>
      </w:r>
      <w:r w:rsidR="003C724E">
        <w:t>s</w:t>
      </w:r>
      <w:r w:rsidRPr="00033DEF">
        <w:t xml:space="preserve"> and decision trees were originally developed to construct this model. Criteria to analyze different algorithms is to evaluate them. We are inspired to develop a method for KNN to increase its efficiency by keeping its accuracy as well because it is a straightforward but useful method for classifying data and it is persuading to be among the most efficient strategies on the Reuters corpus of newswire stories in document classification.</w:t>
      </w:r>
      <w:r>
        <w:t xml:space="preserve">  </w:t>
      </w:r>
      <w:r w:rsidR="00873CF4" w:rsidRPr="00873CF4">
        <w:t>As seen in Fig</w:t>
      </w:r>
      <w:r w:rsidR="00BC1C5D">
        <w:t>. 31</w:t>
      </w:r>
      <w:r w:rsidR="00873CF4" w:rsidRPr="00873CF4">
        <w:t xml:space="preserve"> a binary dataset consisting of squares and circles is scatted in 2-dimensional space</w:t>
      </w:r>
    </w:p>
    <w:p w14:paraId="59E82EAE" w14:textId="77777777" w:rsidR="00873CF4" w:rsidRDefault="00873CF4" w:rsidP="00033DEF">
      <w:pPr>
        <w:jc w:val="both"/>
      </w:pPr>
    </w:p>
    <w:p w14:paraId="188AEB05" w14:textId="77777777" w:rsidR="009843C2" w:rsidRDefault="00873CF4" w:rsidP="009843C2">
      <w:pPr>
        <w:keepNext/>
        <w:jc w:val="center"/>
      </w:pPr>
      <w:r>
        <w:rPr>
          <w:noProof/>
        </w:rPr>
        <w:drawing>
          <wp:inline distT="0" distB="0" distL="0" distR="0" wp14:anchorId="2455C340" wp14:editId="07F981FD">
            <wp:extent cx="4534535"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4535" cy="2066925"/>
                    </a:xfrm>
                    <a:prstGeom prst="rect">
                      <a:avLst/>
                    </a:prstGeom>
                    <a:noFill/>
                  </pic:spPr>
                </pic:pic>
              </a:graphicData>
            </a:graphic>
          </wp:inline>
        </w:drawing>
      </w:r>
    </w:p>
    <w:p w14:paraId="3FD500AD" w14:textId="406074B6" w:rsidR="00033DEF" w:rsidRDefault="009843C2" w:rsidP="00B7752E">
      <w:pPr>
        <w:pStyle w:val="Caption"/>
        <w:jc w:val="center"/>
      </w:pPr>
      <w:bookmarkStart w:id="91" w:name="_Toc113916342"/>
      <w:r>
        <w:t xml:space="preserve">Figure </w:t>
      </w:r>
      <w:r w:rsidR="00000000">
        <w:fldChar w:fldCharType="begin"/>
      </w:r>
      <w:r w:rsidR="00000000">
        <w:instrText xml:space="preserve"> SEQ Figure \* ARABIC </w:instrText>
      </w:r>
      <w:r w:rsidR="00000000">
        <w:fldChar w:fldCharType="separate"/>
      </w:r>
      <w:r w:rsidR="00A06D00">
        <w:rPr>
          <w:noProof/>
        </w:rPr>
        <w:t>31</w:t>
      </w:r>
      <w:r w:rsidR="00000000">
        <w:rPr>
          <w:noProof/>
        </w:rPr>
        <w:fldChar w:fldCharType="end"/>
      </w:r>
      <w:r w:rsidR="00036342">
        <w:t>.</w:t>
      </w:r>
      <w:r>
        <w:t xml:space="preserve"> B</w:t>
      </w:r>
      <w:r w:rsidRPr="00A827B9">
        <w:t xml:space="preserve">inary Dataset Consisting Of Squares </w:t>
      </w:r>
      <w:r w:rsidR="00036342">
        <w:t>a</w:t>
      </w:r>
      <w:r w:rsidRPr="00A827B9">
        <w:t>nd Circles Is Scatted In 2-Dimensional Space</w:t>
      </w:r>
      <w:bookmarkEnd w:id="91"/>
    </w:p>
    <w:p w14:paraId="14E7E6D2" w14:textId="16E7F179" w:rsidR="00796F12" w:rsidRDefault="00796F12" w:rsidP="00054973">
      <w:pPr>
        <w:spacing w:line="360" w:lineRule="auto"/>
        <w:jc w:val="both"/>
      </w:pPr>
      <w:r>
        <w:lastRenderedPageBreak/>
        <w:t>Using Euclidean distance to evaluate the similarity measure it can be seen that data points with identical class label</w:t>
      </w:r>
      <w:r w:rsidR="003C724E">
        <w:t>s</w:t>
      </w:r>
      <w:r>
        <w:t xml:space="preserve"> lie close to one another as per distance in several neighborhoods. The </w:t>
      </w:r>
      <w:r w:rsidR="003C724E">
        <w:t>number</w:t>
      </w:r>
      <w:r>
        <w:t xml:space="preserve"> of observation points d</w:t>
      </w:r>
      <w:r w:rsidRPr="00054973">
        <w:t>I</w:t>
      </w:r>
      <w:r>
        <w:t xml:space="preserve"> has is given by </w:t>
      </w:r>
      <w:r w:rsidR="00FC57FC">
        <w:t>num (</w:t>
      </w:r>
      <w:r>
        <w:t xml:space="preserve">di), including some additional information the data point at the center in this area may serve as an ideal observation of this specific region. The </w:t>
      </w:r>
      <w:r w:rsidR="003C724E">
        <w:t>number</w:t>
      </w:r>
      <w:r>
        <w:t xml:space="preserve"> of data points needed for categorization will be drastically decreased if we use these points as a model to depict the entire training dataset. This will increase the effectiveness of the process of classification. It goes without saying that a new data point will be classified using the label of the class representative if it is encased by it. Or else, we measure the distance between the raw data point closest boundary of both classes, utilizing either boundary as </w:t>
      </w:r>
      <w:r w:rsidR="003C724E">
        <w:t xml:space="preserve">a </w:t>
      </w:r>
      <w:r>
        <w:t xml:space="preserve">data point, before classifying the raw data point in accordance with KNN. </w:t>
      </w:r>
    </w:p>
    <w:p w14:paraId="464A1E8B" w14:textId="4A8F454E" w:rsidR="00033DEF" w:rsidRDefault="00796F12" w:rsidP="00054973">
      <w:pPr>
        <w:spacing w:line="360" w:lineRule="auto"/>
        <w:jc w:val="both"/>
      </w:pPr>
      <w:r>
        <w:t xml:space="preserve">During the model development phase, </w:t>
      </w:r>
      <w:r w:rsidR="003C724E">
        <w:t xml:space="preserve">an </w:t>
      </w:r>
      <w:r>
        <w:t xml:space="preserve">individual data point owns a huge neighborhood consisting of </w:t>
      </w:r>
      <w:r w:rsidR="003C724E">
        <w:t xml:space="preserve">the </w:t>
      </w:r>
      <w:r>
        <w:t>largest amount of data points owning the identical labels of that class. The biggest local neighborhood (also known as the biggest global neighborhood) could be determined for every cycle relying on such local neighborhoods. The global neighboring point can be considered as the representative of the entire data it encompasses. Till every uncovered data</w:t>
      </w:r>
      <w:r w:rsidR="003C724E">
        <w:t>,</w:t>
      </w:r>
      <w:r>
        <w:t xml:space="preserve"> </w:t>
      </w:r>
      <w:r w:rsidR="001C4CAB">
        <w:t xml:space="preserve">the </w:t>
      </w:r>
      <w:r>
        <w:t>point is covered by some representative the whole procedure is repeated. Naturally, we don't have to select a particular k for our technique during the model-building process; instead, the ideal k is taken as the total amount of data point</w:t>
      </w:r>
      <w:r w:rsidR="003C724E">
        <w:t>s</w:t>
      </w:r>
      <w:r>
        <w:t xml:space="preserve"> covered by the representative, but this value may differ with </w:t>
      </w:r>
      <w:r w:rsidR="003C724E">
        <w:t xml:space="preserve">the </w:t>
      </w:r>
      <w:r>
        <w:t xml:space="preserve">representative. During the process of building the framework, the k is randomly generated. Additionally, classifying utilizing </w:t>
      </w:r>
      <w:r w:rsidR="003C724E">
        <w:t xml:space="preserve">a </w:t>
      </w:r>
      <w:r>
        <w:t xml:space="preserve">list of selected representatives not simply decreases the amount of information required, but also substantially boosts its effectiveness. Out of this perspective, our suggested method fixes the two issues the KNN algorithm acquired. </w:t>
      </w:r>
    </w:p>
    <w:p w14:paraId="4125C89D" w14:textId="3441F8B6" w:rsidR="00796F12" w:rsidRDefault="00796F12" w:rsidP="00537C12">
      <w:pPr>
        <w:pStyle w:val="Heading3"/>
        <w:spacing w:after="240"/>
      </w:pPr>
      <w:bookmarkStart w:id="92" w:name="_Toc113871710"/>
      <w:bookmarkStart w:id="93" w:name="_Toc113916300"/>
      <w:r>
        <w:t>Modeling and classification model</w:t>
      </w:r>
      <w:bookmarkEnd w:id="92"/>
      <w:bookmarkEnd w:id="93"/>
    </w:p>
    <w:p w14:paraId="618DF64A" w14:textId="77777777" w:rsidR="00796F12" w:rsidRDefault="00796F12" w:rsidP="001F216A">
      <w:pPr>
        <w:spacing w:line="360" w:lineRule="auto"/>
        <w:jc w:val="both"/>
      </w:pPr>
      <w:r>
        <w:t xml:space="preserve">The following is a description of the precise model's development </w:t>
      </w:r>
    </w:p>
    <w:p w14:paraId="1E2E6B1F" w14:textId="3BD724F4" w:rsidR="00796F12" w:rsidRDefault="00796F12" w:rsidP="001F216A">
      <w:pPr>
        <w:pStyle w:val="ListParagraph"/>
        <w:numPr>
          <w:ilvl w:val="0"/>
          <w:numId w:val="12"/>
        </w:numPr>
        <w:spacing w:line="360" w:lineRule="auto"/>
        <w:jc w:val="both"/>
      </w:pPr>
      <w:r>
        <w:t>Using the provided training dataset, a similarity measure is chosen to generate a similarity matrix.</w:t>
      </w:r>
    </w:p>
    <w:p w14:paraId="75D04FDD" w14:textId="4500493A" w:rsidR="00796F12" w:rsidRDefault="00796F12" w:rsidP="001F216A">
      <w:pPr>
        <w:pStyle w:val="ListParagraph"/>
        <w:numPr>
          <w:ilvl w:val="0"/>
          <w:numId w:val="12"/>
        </w:numPr>
        <w:spacing w:line="360" w:lineRule="auto"/>
        <w:jc w:val="both"/>
      </w:pPr>
      <w:r>
        <w:t>Each data tuple is changed to "ungrouped."</w:t>
      </w:r>
    </w:p>
    <w:p w14:paraId="5394B5B0" w14:textId="4F55E25D" w:rsidR="00796F12" w:rsidRDefault="00796F12" w:rsidP="001F216A">
      <w:pPr>
        <w:pStyle w:val="ListParagraph"/>
        <w:numPr>
          <w:ilvl w:val="0"/>
          <w:numId w:val="12"/>
        </w:numPr>
        <w:spacing w:line="360" w:lineRule="auto"/>
        <w:jc w:val="both"/>
      </w:pPr>
      <w:r>
        <w:t xml:space="preserve">Locate the global local neighborhood for every "ungrouped" data </w:t>
      </w:r>
      <w:r w:rsidR="00FC57FC">
        <w:t>tuple that</w:t>
      </w:r>
      <w:r>
        <w:t xml:space="preserve"> includes the most neighbors who fall into the same class.</w:t>
      </w:r>
    </w:p>
    <w:p w14:paraId="0B0B0A11" w14:textId="6DDAC81B" w:rsidR="00796F12" w:rsidRDefault="00796F12" w:rsidP="001F216A">
      <w:pPr>
        <w:pStyle w:val="ListParagraph"/>
        <w:numPr>
          <w:ilvl w:val="0"/>
          <w:numId w:val="12"/>
        </w:numPr>
        <w:spacing w:line="360" w:lineRule="auto"/>
        <w:jc w:val="both"/>
      </w:pPr>
      <w:r>
        <w:t xml:space="preserve">Generate a representative such as Cls (di), Sim(di), </w:t>
      </w:r>
      <w:r w:rsidR="003C724E">
        <w:t xml:space="preserve">or </w:t>
      </w:r>
      <w:r>
        <w:t>Num for the data tuple di that has the biggest global neighborhood Ni out of the entire local neighborhoods (di), Rep(di)&gt; into the M to depict the entire data tuples enclosed by Ni, changed the label for complete data tuples enclosed by Ni to "grouped" afterward.</w:t>
      </w:r>
    </w:p>
    <w:p w14:paraId="418DDB95" w14:textId="1DB78F18" w:rsidR="00796F12" w:rsidRDefault="00796F12" w:rsidP="001F216A">
      <w:pPr>
        <w:pStyle w:val="ListParagraph"/>
        <w:numPr>
          <w:ilvl w:val="0"/>
          <w:numId w:val="12"/>
        </w:numPr>
        <w:spacing w:line="360" w:lineRule="auto"/>
        <w:jc w:val="both"/>
      </w:pPr>
      <w:r>
        <w:lastRenderedPageBreak/>
        <w:t xml:space="preserve">Continue doing steps 3 and 4 till the entire training data tuples have changed to </w:t>
      </w:r>
      <w:r w:rsidR="003C724E">
        <w:t xml:space="preserve">a </w:t>
      </w:r>
      <w:r>
        <w:t>"grouped" setting.</w:t>
      </w:r>
    </w:p>
    <w:p w14:paraId="7A2DBFD0" w14:textId="17183395" w:rsidR="00796F12" w:rsidRDefault="00796F12" w:rsidP="001F216A">
      <w:pPr>
        <w:pStyle w:val="ListParagraph"/>
        <w:numPr>
          <w:ilvl w:val="0"/>
          <w:numId w:val="12"/>
        </w:numPr>
        <w:spacing w:line="360" w:lineRule="auto"/>
        <w:jc w:val="both"/>
      </w:pPr>
      <w:r>
        <w:t>The M model is made up of all the participants in the aforementioned training process.</w:t>
      </w:r>
    </w:p>
    <w:p w14:paraId="482482DA" w14:textId="75629554" w:rsidR="00796F12" w:rsidRDefault="00796F12" w:rsidP="001F216A">
      <w:pPr>
        <w:spacing w:line="360" w:lineRule="auto"/>
        <w:jc w:val="both"/>
      </w:pPr>
      <w:r>
        <w:t xml:space="preserve">M stands for the developed model in the aforementioned algorithm. The class label di depicts the representative, the enclosed data tuple in Ni with minimum resemblance to di.  If more than one neighborhood has the identical maximum number of neighbors in step (4), we select the neighborhood with the lowest value of </w:t>
      </w:r>
      <w:r w:rsidR="00FC57FC">
        <w:t>Sim (</w:t>
      </w:r>
      <w:r>
        <w:t xml:space="preserve">di) or the neighborhood </w:t>
      </w:r>
      <w:r w:rsidR="003C724E">
        <w:t xml:space="preserve">that </w:t>
      </w:r>
      <w:r>
        <w:t>ha</w:t>
      </w:r>
      <w:r w:rsidR="003C724E">
        <w:t>s</w:t>
      </w:r>
      <w:r>
        <w:t xml:space="preserve"> the highest concentration, as the representative. The following is a description of the classification algorithm:</w:t>
      </w:r>
    </w:p>
    <w:p w14:paraId="3BBCBB70" w14:textId="257AAA0F" w:rsidR="00796F12" w:rsidRDefault="00796F12" w:rsidP="001F216A">
      <w:pPr>
        <w:pStyle w:val="ListParagraph"/>
        <w:numPr>
          <w:ilvl w:val="0"/>
          <w:numId w:val="14"/>
        </w:numPr>
        <w:spacing w:line="360" w:lineRule="auto"/>
        <w:jc w:val="both"/>
      </w:pPr>
      <w:r>
        <w:t xml:space="preserve">Determine </w:t>
      </w:r>
      <w:r w:rsidR="003C724E">
        <w:t>the</w:t>
      </w:r>
      <w:r>
        <w:t xml:space="preserve"> latest data tuple's resemblance to each representative with in model M before classifying it.</w:t>
      </w:r>
    </w:p>
    <w:p w14:paraId="526F9426" w14:textId="6D4ADCE2" w:rsidR="00796F12" w:rsidRDefault="00FC57FC" w:rsidP="001F216A">
      <w:pPr>
        <w:pStyle w:val="ListParagraph"/>
        <w:numPr>
          <w:ilvl w:val="0"/>
          <w:numId w:val="14"/>
        </w:numPr>
        <w:spacing w:line="360" w:lineRule="auto"/>
        <w:jc w:val="both"/>
      </w:pPr>
      <w:r>
        <w:t>Suppose</w:t>
      </w:r>
      <w:r w:rsidR="00796F12">
        <w:t xml:space="preserve"> dt is only represented through one representative, and the distance measure between dt and dj is less than </w:t>
      </w:r>
      <w:r>
        <w:t>Sim (</w:t>
      </w:r>
      <w:r w:rsidR="00796F12">
        <w:t>dj), then dt is categorized under dj.</w:t>
      </w:r>
    </w:p>
    <w:p w14:paraId="1D935531" w14:textId="3A973398" w:rsidR="00796F12" w:rsidRDefault="00796F12" w:rsidP="001F216A">
      <w:pPr>
        <w:pStyle w:val="ListParagraph"/>
        <w:numPr>
          <w:ilvl w:val="0"/>
          <w:numId w:val="14"/>
        </w:numPr>
        <w:spacing w:line="360" w:lineRule="auto"/>
        <w:jc w:val="both"/>
      </w:pPr>
      <w:r>
        <w:t>Dt is categorized dt by the class representative with the highest Num(dj), that is, the neighborhood includes the most data tuples at the learning stage</w:t>
      </w:r>
      <w:r w:rsidR="001C4CAB">
        <w:t xml:space="preserve"> </w:t>
      </w:r>
      <w:r>
        <w:t>if dt is encased through at least two representatives of various categories.</w:t>
      </w:r>
    </w:p>
    <w:p w14:paraId="3837F50B" w14:textId="2CF68DF4" w:rsidR="00796F12" w:rsidRDefault="00796F12" w:rsidP="001F216A">
      <w:pPr>
        <w:pStyle w:val="ListParagraph"/>
        <w:numPr>
          <w:ilvl w:val="0"/>
          <w:numId w:val="14"/>
        </w:numPr>
        <w:spacing w:line="360" w:lineRule="auto"/>
        <w:jc w:val="both"/>
      </w:pPr>
      <w:r>
        <w:t xml:space="preserve">Dt is categorized by the class with the </w:t>
      </w:r>
      <w:r w:rsidR="009F5C93">
        <w:t>class representative</w:t>
      </w:r>
      <w:r>
        <w:t xml:space="preserve"> whose boundary is nearest to dt when no representative from the M model includes dt.</w:t>
      </w:r>
    </w:p>
    <w:p w14:paraId="010A73B4" w14:textId="4A0846F6" w:rsidR="00796F12" w:rsidRDefault="00796F12" w:rsidP="001F216A">
      <w:pPr>
        <w:spacing w:line="360" w:lineRule="auto"/>
        <w:jc w:val="both"/>
      </w:pPr>
      <w:r>
        <w:t xml:space="preserve">The difference between the Euclidean measure from a representative di to its closest boundary is the Euclidean measure of dt from Sim subtracting (di). Two distinct pruning techniques are added to the </w:t>
      </w:r>
      <w:r w:rsidR="009F5C93">
        <w:t>K</w:t>
      </w:r>
      <w:r>
        <w:t xml:space="preserve">NN algorithm to increase </w:t>
      </w:r>
      <w:r w:rsidR="003C724E">
        <w:t xml:space="preserve">the </w:t>
      </w:r>
      <w:r>
        <w:t xml:space="preserve">accuracy of the categorization. One approach </w:t>
      </w:r>
      <w:r w:rsidR="009F5C93">
        <w:t>entail</w:t>
      </w:r>
      <w:r w:rsidR="003C724E">
        <w:t>s</w:t>
      </w:r>
      <w:r>
        <w:t xml:space="preserve"> removing the M model's representatives which only contain a small subset of the data tuples by the training dataset as well as the pertinent data tuples which these representatives conceal. The second approach entails changing step 3 of the model development technique to enable each biggest local neighborhood to contain r data tuples of various groups to the dominant class in this neighborhood (referred to as error</w:t>
      </w:r>
      <w:r w:rsidR="003C724E">
        <w:t>-</w:t>
      </w:r>
      <w:r>
        <w:t>tolerant degree). With this reconfiguration, the pruning is integrated into the model development stage. The following section will present the findings of the experiments.</w:t>
      </w:r>
    </w:p>
    <w:p w14:paraId="20602097" w14:textId="57BAB6EA" w:rsidR="00FE19FD" w:rsidRDefault="00FE19FD" w:rsidP="00537C12">
      <w:pPr>
        <w:pStyle w:val="Heading3"/>
        <w:spacing w:after="240"/>
      </w:pPr>
      <w:bookmarkStart w:id="94" w:name="_Toc113871711"/>
      <w:bookmarkStart w:id="95" w:name="_Toc113916301"/>
      <w:r>
        <w:t>Model Construction and Classification Process</w:t>
      </w:r>
      <w:bookmarkEnd w:id="94"/>
      <w:bookmarkEnd w:id="95"/>
    </w:p>
    <w:p w14:paraId="584D0658" w14:textId="1FAB3B16" w:rsidR="00FE19FD" w:rsidRDefault="00FE19FD" w:rsidP="004D3AA4">
      <w:pPr>
        <w:spacing w:line="360" w:lineRule="auto"/>
        <w:jc w:val="both"/>
      </w:pPr>
      <w:r>
        <w:t xml:space="preserve">The best way to understand this concept is through an instance, so we use visual representations to show how models are built and classifications are made. 36 data tuples are included in a training dataset that is </w:t>
      </w:r>
      <w:r>
        <w:lastRenderedPageBreak/>
        <w:t>split into two categor</w:t>
      </w:r>
      <w:r w:rsidR="00BC1C5D">
        <w:t>ies, square and circle. Figure 32</w:t>
      </w:r>
      <w:r>
        <w:t xml:space="preserve"> depicts the arrangement of data tuples in a two-dimensional data space.</w:t>
      </w:r>
    </w:p>
    <w:p w14:paraId="061036FE" w14:textId="77777777" w:rsidR="00B57130" w:rsidRDefault="00FE19FD" w:rsidP="00B57130">
      <w:pPr>
        <w:keepNext/>
        <w:jc w:val="center"/>
      </w:pPr>
      <w:r w:rsidRPr="00FE19FD">
        <w:rPr>
          <w:noProof/>
        </w:rPr>
        <w:drawing>
          <wp:inline distT="0" distB="0" distL="0" distR="0" wp14:anchorId="227FBA14" wp14:editId="3EA0A3D6">
            <wp:extent cx="3876674" cy="178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3114" cy="1784134"/>
                    </a:xfrm>
                    <a:prstGeom prst="rect">
                      <a:avLst/>
                    </a:prstGeom>
                  </pic:spPr>
                </pic:pic>
              </a:graphicData>
            </a:graphic>
          </wp:inline>
        </w:drawing>
      </w:r>
    </w:p>
    <w:p w14:paraId="10485C77" w14:textId="782D9ABF" w:rsidR="00FE19FD" w:rsidRDefault="00B57130" w:rsidP="00B57130">
      <w:pPr>
        <w:pStyle w:val="Caption"/>
        <w:jc w:val="center"/>
      </w:pPr>
      <w:bookmarkStart w:id="96" w:name="_Toc113916343"/>
      <w:r>
        <w:t xml:space="preserve">Figure </w:t>
      </w:r>
      <w:r w:rsidR="00000000">
        <w:fldChar w:fldCharType="begin"/>
      </w:r>
      <w:r w:rsidR="00000000">
        <w:instrText xml:space="preserve"> SEQ Figure \* ARABIC </w:instrText>
      </w:r>
      <w:r w:rsidR="00000000">
        <w:fldChar w:fldCharType="separate"/>
      </w:r>
      <w:r w:rsidR="00A06D00">
        <w:rPr>
          <w:noProof/>
        </w:rPr>
        <w:t>32</w:t>
      </w:r>
      <w:r w:rsidR="00000000">
        <w:rPr>
          <w:noProof/>
        </w:rPr>
        <w:fldChar w:fldCharType="end"/>
      </w:r>
      <w:r>
        <w:t xml:space="preserve">. </w:t>
      </w:r>
      <w:r w:rsidRPr="006C2B31">
        <w:t xml:space="preserve">9 Data Tuples Consisting Of Circles </w:t>
      </w:r>
      <w:r>
        <w:t>a</w:t>
      </w:r>
      <w:r w:rsidRPr="006C2B31">
        <w:t xml:space="preserve">re Included </w:t>
      </w:r>
      <w:r w:rsidR="0089346F" w:rsidRPr="006C2B31">
        <w:t>inside</w:t>
      </w:r>
      <w:r w:rsidRPr="006C2B31">
        <w:t xml:space="preserve"> </w:t>
      </w:r>
      <w:r>
        <w:t>t</w:t>
      </w:r>
      <w:r w:rsidRPr="006C2B31">
        <w:t>he Distinct Line</w:t>
      </w:r>
      <w:bookmarkEnd w:id="96"/>
    </w:p>
    <w:p w14:paraId="011759B6" w14:textId="55A31B18" w:rsidR="00FE19FD" w:rsidRDefault="00B57130" w:rsidP="004D3AA4">
      <w:pPr>
        <w:spacing w:line="360" w:lineRule="auto"/>
        <w:jc w:val="both"/>
      </w:pPr>
      <w:r>
        <w:t xml:space="preserve">Fig. </w:t>
      </w:r>
      <w:r w:rsidR="00BC1C5D">
        <w:t>32</w:t>
      </w:r>
      <w:r w:rsidR="00FE19FD">
        <w:t xml:space="preserve"> shows, </w:t>
      </w:r>
      <w:r w:rsidR="003C724E">
        <w:t xml:space="preserve">that </w:t>
      </w:r>
      <w:r w:rsidR="00FE19FD">
        <w:t>9 data tuples consisting of circles are included inside the distinct line (Num</w:t>
      </w:r>
      <w:r w:rsidR="0089346F">
        <w:t xml:space="preserve"> </w:t>
      </w:r>
      <w:r w:rsidR="00FE19FD">
        <w:t xml:space="preserve">(di)=9) that share the target class "di-circle" (first pruning technique was utilized in this instance, i.e., we ascribe 0 to r). The first cycle includes </w:t>
      </w:r>
      <w:r w:rsidR="003C724E">
        <w:t xml:space="preserve">the </w:t>
      </w:r>
      <w:r w:rsidR="00FE19FD">
        <w:t xml:space="preserve">highest number of neighbors </w:t>
      </w:r>
      <w:r w:rsidR="003C724E">
        <w:t>that</w:t>
      </w:r>
      <w:r w:rsidR="00FE19FD">
        <w:t xml:space="preserve"> share the same class tag.  The Euclidean space covering the farthest distance from di to Ni consisting </w:t>
      </w:r>
      <w:r w:rsidR="003C724E">
        <w:t xml:space="preserve">of </w:t>
      </w:r>
      <w:r w:rsidR="00FE19FD">
        <w:t>data tuple is shown by Sim(di)</w:t>
      </w:r>
    </w:p>
    <w:p w14:paraId="060A0899" w14:textId="2262ED20" w:rsidR="00FE19FD" w:rsidRDefault="00FE19FD" w:rsidP="004D3AA4">
      <w:pPr>
        <w:spacing w:line="360" w:lineRule="auto"/>
        <w:jc w:val="both"/>
      </w:pPr>
      <w:r>
        <w:t>The first representative is obtained from the first cycle, which is incorporated with the M model, and move</w:t>
      </w:r>
      <w:r w:rsidR="003C724E">
        <w:t>s</w:t>
      </w:r>
      <w:r>
        <w:t xml:space="preserve"> on to the second cycle. By concluding the second cycle, include an additional representative is included </w:t>
      </w:r>
      <w:r w:rsidR="003C724E">
        <w:t>in</w:t>
      </w:r>
      <w:r>
        <w:t xml:space="preserve"> </w:t>
      </w:r>
      <w:r w:rsidR="0089346F">
        <w:t xml:space="preserve">the M model depicted </w:t>
      </w:r>
      <w:r w:rsidR="003C724E">
        <w:t>in</w:t>
      </w:r>
      <w:r w:rsidR="0089346F">
        <w:t xml:space="preserve"> Fig.</w:t>
      </w:r>
      <w:r>
        <w:t xml:space="preserve"> </w:t>
      </w:r>
      <w:r w:rsidR="00BC1C5D">
        <w:t>32</w:t>
      </w:r>
      <w:r>
        <w:t xml:space="preserve">.  till the complete data tuples are changed to "grouped" from the training set, the process is continued (illustrated vacant circle and square). </w:t>
      </w:r>
      <w:r w:rsidR="0089346F">
        <w:t>From</w:t>
      </w:r>
      <w:r>
        <w:t xml:space="preserve"> the training set, the ten rep</w:t>
      </w:r>
      <w:r w:rsidR="0089346F">
        <w:t xml:space="preserve">resentatives as seen in Fig. </w:t>
      </w:r>
      <w:r w:rsidR="00BC1C5D">
        <w:t>33</w:t>
      </w:r>
      <w:r>
        <w:t xml:space="preserve"> are taken and preserved to the M model. from these ten, seven contain over two data tuples, which are indicated by a distinct line circle, the rest three each contain just one data tuple, which </w:t>
      </w:r>
      <w:r w:rsidR="003C724E">
        <w:t>is</w:t>
      </w:r>
      <w:r>
        <w:t xml:space="preserve"> indicated through bold line circle.</w:t>
      </w:r>
    </w:p>
    <w:p w14:paraId="0005C479" w14:textId="77777777" w:rsidR="0089346F" w:rsidRDefault="003C05C4" w:rsidP="0089346F">
      <w:pPr>
        <w:keepNext/>
        <w:jc w:val="center"/>
      </w:pPr>
      <w:r w:rsidRPr="003C05C4">
        <w:rPr>
          <w:noProof/>
        </w:rPr>
        <w:drawing>
          <wp:inline distT="0" distB="0" distL="0" distR="0" wp14:anchorId="619371CE" wp14:editId="754A0232">
            <wp:extent cx="4706007" cy="20100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0000"/>
                              </a14:imgEffect>
                            </a14:imgLayer>
                          </a14:imgProps>
                        </a:ext>
                      </a:extLst>
                    </a:blip>
                    <a:stretch>
                      <a:fillRect/>
                    </a:stretch>
                  </pic:blipFill>
                  <pic:spPr>
                    <a:xfrm>
                      <a:off x="0" y="0"/>
                      <a:ext cx="4706007" cy="2010056"/>
                    </a:xfrm>
                    <a:prstGeom prst="rect">
                      <a:avLst/>
                    </a:prstGeom>
                  </pic:spPr>
                </pic:pic>
              </a:graphicData>
            </a:graphic>
          </wp:inline>
        </w:drawing>
      </w:r>
    </w:p>
    <w:p w14:paraId="7193B099" w14:textId="21F5D1DD" w:rsidR="00033DEF" w:rsidRPr="00033DEF" w:rsidRDefault="0089346F" w:rsidP="004D3AA4">
      <w:pPr>
        <w:pStyle w:val="Caption"/>
        <w:jc w:val="center"/>
      </w:pPr>
      <w:bookmarkStart w:id="97" w:name="_Toc113916344"/>
      <w:r>
        <w:t xml:space="preserve">Figure </w:t>
      </w:r>
      <w:r w:rsidR="00000000">
        <w:fldChar w:fldCharType="begin"/>
      </w:r>
      <w:r w:rsidR="00000000">
        <w:instrText xml:space="preserve"> SEQ Figure \* ARABIC </w:instrText>
      </w:r>
      <w:r w:rsidR="00000000">
        <w:fldChar w:fldCharType="separate"/>
      </w:r>
      <w:r w:rsidR="00A06D00">
        <w:rPr>
          <w:noProof/>
        </w:rPr>
        <w:t>33</w:t>
      </w:r>
      <w:r w:rsidR="00000000">
        <w:rPr>
          <w:noProof/>
        </w:rPr>
        <w:fldChar w:fldCharType="end"/>
      </w:r>
      <w:r>
        <w:t>. Centroid Selection based on Euclidian Distance</w:t>
      </w:r>
      <w:bookmarkEnd w:id="97"/>
    </w:p>
    <w:p w14:paraId="3361F2C1" w14:textId="55312145" w:rsidR="009202D1" w:rsidRDefault="003C05C4" w:rsidP="004D3AA4">
      <w:pPr>
        <w:spacing w:line="360" w:lineRule="auto"/>
        <w:jc w:val="both"/>
      </w:pPr>
      <w:r w:rsidRPr="003C05C4">
        <w:lastRenderedPageBreak/>
        <w:t xml:space="preserve">Pruning throughout this work can be accomplished by eliminating representatives from model M (such as </w:t>
      </w:r>
      <w:r w:rsidR="00FC57FC" w:rsidRPr="003C05C4">
        <w:t>Num (</w:t>
      </w:r>
      <w:r w:rsidRPr="003C05C4">
        <w:t>di</w:t>
      </w:r>
      <w:r w:rsidR="00FC57FC" w:rsidRPr="003C05C4">
        <w:t>) 2</w:t>
      </w:r>
      <w:r w:rsidRPr="003C05C4">
        <w:t xml:space="preserve">) that only consist </w:t>
      </w:r>
      <w:r w:rsidR="003C724E">
        <w:t xml:space="preserve">of </w:t>
      </w:r>
      <w:r w:rsidRPr="003C05C4">
        <w:t xml:space="preserve">a small number of data tuples.  The data tuples included in representatives from the training set will also be eliminated. </w:t>
      </w:r>
      <w:r w:rsidR="0089346F" w:rsidRPr="003C05C4">
        <w:t>The</w:t>
      </w:r>
      <w:r w:rsidRPr="003C05C4">
        <w:t xml:space="preserve"> model is rebuilt by upda</w:t>
      </w:r>
      <w:r w:rsidR="0089346F">
        <w:t xml:space="preserve">ting the training set and </w:t>
      </w:r>
      <w:r w:rsidR="003C724E">
        <w:t xml:space="preserve">the </w:t>
      </w:r>
      <w:r w:rsidRPr="003C05C4">
        <w:t xml:space="preserve">final model M </w:t>
      </w:r>
      <w:r w:rsidR="003C724E">
        <w:t xml:space="preserve">is </w:t>
      </w:r>
      <w:r w:rsidRPr="003C05C4">
        <w:t xml:space="preserve">created by </w:t>
      </w:r>
      <w:r w:rsidR="003C724E">
        <w:t xml:space="preserve">the </w:t>
      </w:r>
      <w:r w:rsidRPr="003C05C4">
        <w:t>following implementation and pruning for visual representation</w:t>
      </w:r>
      <w:r w:rsidR="0089346F">
        <w:t xml:space="preserve"> shown in Fig. </w:t>
      </w:r>
      <w:r w:rsidR="00BC1C5D">
        <w:t>34</w:t>
      </w:r>
      <w:r w:rsidRPr="003C05C4">
        <w:t>.</w:t>
      </w:r>
    </w:p>
    <w:p w14:paraId="55E41664" w14:textId="77777777" w:rsidR="0089346F" w:rsidRDefault="003C05C4" w:rsidP="0089346F">
      <w:pPr>
        <w:keepNext/>
        <w:jc w:val="center"/>
      </w:pPr>
      <w:r w:rsidRPr="003C05C4">
        <w:rPr>
          <w:noProof/>
        </w:rPr>
        <w:drawing>
          <wp:inline distT="0" distB="0" distL="0" distR="0" wp14:anchorId="42A54FD1" wp14:editId="187455D4">
            <wp:extent cx="3734321" cy="150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41000"/>
                              </a14:imgEffect>
                            </a14:imgLayer>
                          </a14:imgProps>
                        </a:ext>
                      </a:extLst>
                    </a:blip>
                    <a:stretch>
                      <a:fillRect/>
                    </a:stretch>
                  </pic:blipFill>
                  <pic:spPr>
                    <a:xfrm>
                      <a:off x="0" y="0"/>
                      <a:ext cx="3734321" cy="1505160"/>
                    </a:xfrm>
                    <a:prstGeom prst="rect">
                      <a:avLst/>
                    </a:prstGeom>
                  </pic:spPr>
                </pic:pic>
              </a:graphicData>
            </a:graphic>
          </wp:inline>
        </w:drawing>
      </w:r>
    </w:p>
    <w:p w14:paraId="7A787839" w14:textId="668DB18D" w:rsidR="003C05C4" w:rsidRDefault="0089346F" w:rsidP="0089346F">
      <w:pPr>
        <w:pStyle w:val="Caption"/>
        <w:jc w:val="center"/>
      </w:pPr>
      <w:bookmarkStart w:id="98" w:name="_Toc113916345"/>
      <w:r>
        <w:t xml:space="preserve">Figure </w:t>
      </w:r>
      <w:r w:rsidR="00000000">
        <w:fldChar w:fldCharType="begin"/>
      </w:r>
      <w:r w:rsidR="00000000">
        <w:instrText xml:space="preserve"> SEQ Figure \* ARABIC </w:instrText>
      </w:r>
      <w:r w:rsidR="00000000">
        <w:fldChar w:fldCharType="separate"/>
      </w:r>
      <w:r w:rsidR="00A06D00">
        <w:rPr>
          <w:noProof/>
        </w:rPr>
        <w:t>34</w:t>
      </w:r>
      <w:r w:rsidR="00000000">
        <w:rPr>
          <w:noProof/>
        </w:rPr>
        <w:fldChar w:fldCharType="end"/>
      </w:r>
      <w:r>
        <w:t>. Updated and Improved Centroids</w:t>
      </w:r>
      <w:bookmarkEnd w:id="98"/>
    </w:p>
    <w:p w14:paraId="76FE684B" w14:textId="2B333463" w:rsidR="003C05C4" w:rsidRDefault="003C05C4" w:rsidP="004D3AA4">
      <w:pPr>
        <w:spacing w:line="360" w:lineRule="auto"/>
        <w:jc w:val="both"/>
      </w:pPr>
      <w:r w:rsidRPr="003C05C4">
        <w:t xml:space="preserve">Four triangles from the test data tuples are shown </w:t>
      </w:r>
      <w:r w:rsidR="003C724E">
        <w:t xml:space="preserve">in </w:t>
      </w:r>
      <w:r w:rsidRPr="003C05C4">
        <w:t>Fig</w:t>
      </w:r>
      <w:r w:rsidR="0089346F">
        <w:t xml:space="preserve">. </w:t>
      </w:r>
      <w:r w:rsidR="00BC1C5D">
        <w:t>34</w:t>
      </w:r>
      <w:r w:rsidRPr="003C05C4">
        <w:t xml:space="preserve"> These four triangles from the test data are labeled, from left to right, circle, square, circle, based on the classification algorithm previously explained. </w:t>
      </w:r>
    </w:p>
    <w:p w14:paraId="39D8954F" w14:textId="21B7593D" w:rsidR="00AE505F" w:rsidRPr="00AE505F" w:rsidRDefault="00AE505F" w:rsidP="00BC1C5D">
      <w:pPr>
        <w:pStyle w:val="Heading2"/>
        <w:spacing w:after="240"/>
      </w:pPr>
      <w:bookmarkStart w:id="99" w:name="_Toc113871712"/>
      <w:bookmarkStart w:id="100" w:name="_Toc113916302"/>
      <w:r>
        <w:t>Logistic Regression</w:t>
      </w:r>
      <w:bookmarkEnd w:id="99"/>
      <w:bookmarkEnd w:id="100"/>
    </w:p>
    <w:p w14:paraId="2D353019" w14:textId="7F1F94ED" w:rsidR="00AE505F" w:rsidRDefault="00AE505F" w:rsidP="004D3AA4">
      <w:pPr>
        <w:spacing w:line="360" w:lineRule="auto"/>
        <w:jc w:val="both"/>
      </w:pPr>
      <w:r>
        <w:t>Logistic regression though gives a binomial response function very similarly to linear regression. The ability to use constant multiple explanatory variables and the ease with which they can be managed at once is its biggest advantage over Mantel-Haenszel OR. While it may seem insignificant, this final trait is crucial when examining how different explanatory variables affect the response variable. The covariance between variables is ignored if we examine different explanatory variables separately.</w:t>
      </w:r>
    </w:p>
    <w:p w14:paraId="18057B4B" w14:textId="11E3AFD3" w:rsidR="00AE505F" w:rsidRDefault="003C724E" w:rsidP="004D3AA4">
      <w:pPr>
        <w:spacing w:line="360" w:lineRule="auto"/>
        <w:jc w:val="both"/>
      </w:pPr>
      <w:r>
        <w:t>O</w:t>
      </w:r>
      <w:r w:rsidR="00AE505F">
        <w:t xml:space="preserve">utput in the logistic regression models will </w:t>
      </w:r>
      <w:r>
        <w:t xml:space="preserve">be </w:t>
      </w:r>
      <w:r w:rsidR="00AE505F">
        <w:t xml:space="preserve">based </w:t>
      </w:r>
      <w:r>
        <w:t>o</w:t>
      </w:r>
      <w:r w:rsidR="00AE505F">
        <w:t xml:space="preserve">n the light of specific characteristics. </w:t>
      </w:r>
      <w:r w:rsidR="00FC57FC">
        <w:t>The</w:t>
      </w:r>
      <w:r w:rsidR="00AE505F">
        <w:t xml:space="preserve"> algorithm is a chance ration by which the actual </w:t>
      </w:r>
      <w:r w:rsidR="00BC1C5D">
        <w:t>quantity is modeled given as:</w:t>
      </w:r>
    </w:p>
    <w:p w14:paraId="52632409" w14:textId="62C11D1E" w:rsidR="00AE505F" w:rsidRDefault="00AE505F" w:rsidP="004D3AA4">
      <w:pPr>
        <w:spacing w:line="360" w:lineRule="auto"/>
        <w:jc w:val="center"/>
      </w:pPr>
      <m:oMath>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1-π</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oMath>
      <w:r w:rsidR="0089346F">
        <w:rPr>
          <w:rFonts w:eastAsiaTheme="minorEastAsia"/>
        </w:rPr>
        <w:tab/>
      </w:r>
      <w:r w:rsidR="0089346F">
        <w:rPr>
          <w:rFonts w:eastAsiaTheme="minorEastAsia"/>
        </w:rPr>
        <w:tab/>
      </w:r>
      <w:r w:rsidR="0089346F" w:rsidRPr="0089346F">
        <w:rPr>
          <w:rFonts w:eastAsiaTheme="minorEastAsia"/>
          <w:b/>
        </w:rPr>
        <w:t>(13)</w:t>
      </w:r>
    </w:p>
    <w:p w14:paraId="5DDE42EB" w14:textId="4562BCBC" w:rsidR="00AE505F" w:rsidRPr="00544E02" w:rsidRDefault="00AE505F" w:rsidP="004D3AA4">
      <w:pPr>
        <w:spacing w:line="360" w:lineRule="auto"/>
        <w:jc w:val="both"/>
      </w:pPr>
      <w:r w:rsidRPr="00544E02">
        <w:t xml:space="preserve">The probability that an event </w:t>
      </w:r>
      <w:r w:rsidR="00FC57FC">
        <w:t>will occur is denoted by π here,</w:t>
      </w:r>
      <w:r w:rsidRPr="00544E02">
        <w:t xml:space="preserve"> and βi represents the regression coefficients </w:t>
      </w:r>
      <w:r w:rsidR="003C724E">
        <w:t>that</w:t>
      </w:r>
      <w:r w:rsidRPr="00544E02">
        <w:t xml:space="preserve"> are connected with the reference group as well as xi explanatory variables. A significant aspect needs to be emphasized at this point. The members of the comparison group, denoted by β0, are those who define the reference level for the entire variables in x1...m.</w:t>
      </w:r>
    </w:p>
    <w:p w14:paraId="41A5B803" w14:textId="77777777" w:rsidR="00AE505F" w:rsidRDefault="00AE505F" w:rsidP="00BC1C5D">
      <w:pPr>
        <w:pStyle w:val="Heading3"/>
        <w:spacing w:after="240"/>
      </w:pPr>
      <w:bookmarkStart w:id="101" w:name="_Toc113871713"/>
      <w:bookmarkStart w:id="102" w:name="_Toc113916303"/>
      <w:r>
        <w:lastRenderedPageBreak/>
        <w:t>Logistic regression step-by-step</w:t>
      </w:r>
      <w:bookmarkEnd w:id="101"/>
      <w:bookmarkEnd w:id="102"/>
    </w:p>
    <w:p w14:paraId="40240BE7" w14:textId="33D872C2" w:rsidR="00AE505F" w:rsidRPr="004D3AA4" w:rsidRDefault="00AE505F" w:rsidP="004D3AA4">
      <w:pPr>
        <w:spacing w:line="360" w:lineRule="auto"/>
        <w:jc w:val="both"/>
      </w:pPr>
      <w:r w:rsidRPr="00544E02">
        <w:t>To understand the working and evaluation of the logistic regression let’s consider the previous example.  Let's develop a model with all the explanatory factors in it such as age and treatment using logistic regression. With a large sample size and a limited range of variables incorporat</w:t>
      </w:r>
      <w:r w:rsidR="003C724E">
        <w:t>ed</w:t>
      </w:r>
      <w:r w:rsidRPr="00544E02">
        <w:t xml:space="preserve">, a complete model, also known as a "saturated model," is the ideal place to start. The output of the model is shown in Table 4 below. </w:t>
      </w:r>
    </w:p>
    <w:p w14:paraId="1668E4F2" w14:textId="4A95803A" w:rsidR="0089346F" w:rsidRDefault="0089346F" w:rsidP="0089346F">
      <w:pPr>
        <w:pStyle w:val="Caption"/>
        <w:keepNext/>
        <w:jc w:val="center"/>
      </w:pPr>
      <w:bookmarkStart w:id="103" w:name="_Toc113916358"/>
      <w:r>
        <w:t xml:space="preserve">Table </w:t>
      </w:r>
      <w:r w:rsidR="00000000">
        <w:fldChar w:fldCharType="begin"/>
      </w:r>
      <w:r w:rsidR="00000000">
        <w:instrText xml:space="preserve"> SEQ Table \* ARABIC </w:instrText>
      </w:r>
      <w:r w:rsidR="00000000">
        <w:fldChar w:fldCharType="separate"/>
      </w:r>
      <w:r w:rsidR="00A06D00">
        <w:rPr>
          <w:noProof/>
        </w:rPr>
        <w:t>5</w:t>
      </w:r>
      <w:r w:rsidR="00000000">
        <w:rPr>
          <w:noProof/>
        </w:rPr>
        <w:fldChar w:fldCharType="end"/>
      </w:r>
      <w:r>
        <w:t>. Logistic Regression Model Values with Different Parameters.</w:t>
      </w:r>
      <w:bookmarkEnd w:id="103"/>
    </w:p>
    <w:tbl>
      <w:tblPr>
        <w:tblStyle w:val="TableGrid"/>
        <w:tblW w:w="0" w:type="auto"/>
        <w:tblLook w:val="04A0" w:firstRow="1" w:lastRow="0" w:firstColumn="1" w:lastColumn="0" w:noHBand="0" w:noVBand="1"/>
      </w:tblPr>
      <w:tblGrid>
        <w:gridCol w:w="2337"/>
        <w:gridCol w:w="2337"/>
        <w:gridCol w:w="2338"/>
        <w:gridCol w:w="2338"/>
      </w:tblGrid>
      <w:tr w:rsidR="00544E02" w14:paraId="56705349" w14:textId="77777777" w:rsidTr="00544E02">
        <w:tc>
          <w:tcPr>
            <w:tcW w:w="2337" w:type="dxa"/>
          </w:tcPr>
          <w:p w14:paraId="78597B42" w14:textId="600EC5E8"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Term</w:t>
            </w:r>
          </w:p>
        </w:tc>
        <w:tc>
          <w:tcPr>
            <w:tcW w:w="2337" w:type="dxa"/>
          </w:tcPr>
          <w:p w14:paraId="1BDA7AC1" w14:textId="08628A19"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Estimate β</w:t>
            </w:r>
          </w:p>
        </w:tc>
        <w:tc>
          <w:tcPr>
            <w:tcW w:w="2338" w:type="dxa"/>
          </w:tcPr>
          <w:p w14:paraId="27A4079F" w14:textId="79FE66A4"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Standard error</w:t>
            </w:r>
          </w:p>
        </w:tc>
        <w:tc>
          <w:tcPr>
            <w:tcW w:w="2338" w:type="dxa"/>
          </w:tcPr>
          <w:p w14:paraId="5AC51981" w14:textId="13CA1C59"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P value</w:t>
            </w:r>
          </w:p>
        </w:tc>
      </w:tr>
      <w:tr w:rsidR="00544E02" w14:paraId="60712F2F" w14:textId="77777777" w:rsidTr="00544E02">
        <w:tc>
          <w:tcPr>
            <w:tcW w:w="2337" w:type="dxa"/>
          </w:tcPr>
          <w:p w14:paraId="2E38072A" w14:textId="402FCCED"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Intercept β0</w:t>
            </w:r>
          </w:p>
        </w:tc>
        <w:tc>
          <w:tcPr>
            <w:tcW w:w="2337" w:type="dxa"/>
          </w:tcPr>
          <w:p w14:paraId="3677A276" w14:textId="3191C0F4"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-2.131</w:t>
            </w:r>
          </w:p>
        </w:tc>
        <w:tc>
          <w:tcPr>
            <w:tcW w:w="2338" w:type="dxa"/>
          </w:tcPr>
          <w:p w14:paraId="26A0584B" w14:textId="643868DA"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0.421</w:t>
            </w:r>
          </w:p>
        </w:tc>
        <w:tc>
          <w:tcPr>
            <w:tcW w:w="2338" w:type="dxa"/>
          </w:tcPr>
          <w:p w14:paraId="7067FD66" w14:textId="7CF9D499"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&lt;0.001</w:t>
            </w:r>
          </w:p>
        </w:tc>
      </w:tr>
      <w:tr w:rsidR="00544E02" w14:paraId="0359BF77" w14:textId="77777777" w:rsidTr="00544E02">
        <w:tc>
          <w:tcPr>
            <w:tcW w:w="2337" w:type="dxa"/>
          </w:tcPr>
          <w:p w14:paraId="712C0519" w14:textId="2858345E"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β1</w:t>
            </w:r>
          </w:p>
        </w:tc>
        <w:tc>
          <w:tcPr>
            <w:tcW w:w="2337" w:type="dxa"/>
          </w:tcPr>
          <w:p w14:paraId="40CC86EB" w14:textId="4D266035"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0.54</w:t>
            </w:r>
          </w:p>
        </w:tc>
        <w:tc>
          <w:tcPr>
            <w:tcW w:w="2338" w:type="dxa"/>
          </w:tcPr>
          <w:p w14:paraId="0160C283" w14:textId="3CF85566"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0.207</w:t>
            </w:r>
          </w:p>
        </w:tc>
        <w:tc>
          <w:tcPr>
            <w:tcW w:w="2338" w:type="dxa"/>
          </w:tcPr>
          <w:p w14:paraId="7812C698" w14:textId="34C12E5D"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0.028</w:t>
            </w:r>
          </w:p>
        </w:tc>
      </w:tr>
      <w:tr w:rsidR="00544E02" w14:paraId="7CF5A5A5" w14:textId="77777777" w:rsidTr="00544E02">
        <w:tc>
          <w:tcPr>
            <w:tcW w:w="2337" w:type="dxa"/>
          </w:tcPr>
          <w:p w14:paraId="2512FC31" w14:textId="5ADDCFDD"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β2</w:t>
            </w:r>
          </w:p>
        </w:tc>
        <w:tc>
          <w:tcPr>
            <w:tcW w:w="2337" w:type="dxa"/>
          </w:tcPr>
          <w:p w14:paraId="6461B3F9" w14:textId="5966F909"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1.43</w:t>
            </w:r>
          </w:p>
        </w:tc>
        <w:tc>
          <w:tcPr>
            <w:tcW w:w="2338" w:type="dxa"/>
          </w:tcPr>
          <w:p w14:paraId="13423EF0" w14:textId="13AB7649"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0.293</w:t>
            </w:r>
          </w:p>
        </w:tc>
        <w:tc>
          <w:tcPr>
            <w:tcW w:w="2338" w:type="dxa"/>
          </w:tcPr>
          <w:p w14:paraId="6F752ABE" w14:textId="2472E59C" w:rsidR="00544E02" w:rsidRPr="00544E02" w:rsidRDefault="00544E02" w:rsidP="00544E02">
            <w:pPr>
              <w:jc w:val="both"/>
              <w:rPr>
                <w:rFonts w:eastAsia="Times New Roman" w:cstheme="minorHAnsi"/>
                <w:color w:val="000000"/>
                <w:sz w:val="18"/>
                <w:szCs w:val="18"/>
              </w:rPr>
            </w:pPr>
            <w:r w:rsidRPr="00544E02">
              <w:rPr>
                <w:rFonts w:eastAsia="Times New Roman" w:cstheme="minorHAnsi"/>
                <w:color w:val="000000"/>
                <w:sz w:val="18"/>
                <w:szCs w:val="18"/>
              </w:rPr>
              <w:t>&lt;0.001</w:t>
            </w:r>
          </w:p>
        </w:tc>
      </w:tr>
    </w:tbl>
    <w:p w14:paraId="4BAE3FF4" w14:textId="0AF380FB" w:rsidR="00AE505F" w:rsidRDefault="00AE505F" w:rsidP="00544E02"/>
    <w:p w14:paraId="2EA04075" w14:textId="301D8491" w:rsidR="004A13BE" w:rsidRDefault="004A13BE" w:rsidP="004D3AA4">
      <w:pPr>
        <w:spacing w:line="360" w:lineRule="auto"/>
        <w:jc w:val="both"/>
      </w:pPr>
      <w:r w:rsidRPr="004A13BE">
        <w:t xml:space="preserve">All that remains now is for us to perceive this output. </w:t>
      </w:r>
      <w:r w:rsidR="00544E02" w:rsidRPr="004A13BE">
        <w:t>Starting</w:t>
      </w:r>
      <w:r w:rsidRPr="004A13BE">
        <w:t xml:space="preserve"> with β0's corresponding coefficient of determination. The mean odds for people who died in the reference class are obtained by using the exponent of β0. In other words, the probability </w:t>
      </w:r>
      <w:r w:rsidR="003C724E">
        <w:t xml:space="preserve">of </w:t>
      </w:r>
      <w:r w:rsidRPr="004A13BE">
        <w:t xml:space="preserve">people who are older and have acquired additional treatment and have died is </w:t>
      </w:r>
      <w:r w:rsidR="000F5D8D" w:rsidRPr="004A13BE">
        <w:t>exp (</w:t>
      </w:r>
      <w:r w:rsidRPr="004A13BE">
        <w:t xml:space="preserve">0) = </w:t>
      </w:r>
      <w:r w:rsidR="000F5D8D" w:rsidRPr="004A13BE">
        <w:t>exp (</w:t>
      </w:r>
      <w:r w:rsidR="00544E02" w:rsidRPr="00F729CC">
        <w:t>-2.131</w:t>
      </w:r>
      <w:r w:rsidRPr="004A13BE">
        <w:t>) = 0.1</w:t>
      </w:r>
      <w:r w:rsidR="00544E02">
        <w:t>3</w:t>
      </w:r>
      <w:r w:rsidRPr="004A13BE">
        <w:t xml:space="preserve">. </w:t>
      </w:r>
      <w:r w:rsidR="00544E02" w:rsidRPr="004A13BE">
        <w:t>Moving</w:t>
      </w:r>
      <w:r w:rsidRPr="004A13BE">
        <w:t xml:space="preserve"> on to the following coefficients, there is a slight variation in how they are interpreted. Youngsters who got new treatment likewise have a mean risk of dying that is 1.58 times greater than compared </w:t>
      </w:r>
      <w:r w:rsidR="003C724E">
        <w:t xml:space="preserve">to </w:t>
      </w:r>
      <w:r w:rsidRPr="004A13BE">
        <w:t>reference people (</w:t>
      </w:r>
      <w:r w:rsidR="000F5D8D" w:rsidRPr="004A13BE">
        <w:t>exp (</w:t>
      </w:r>
      <w:r w:rsidRPr="004A13BE">
        <w:t xml:space="preserve">1) = </w:t>
      </w:r>
      <w:r w:rsidR="000F5D8D" w:rsidRPr="004A13BE">
        <w:t>exp (</w:t>
      </w:r>
      <w:r w:rsidR="00544E02" w:rsidRPr="00544E02">
        <w:t>0.54</w:t>
      </w:r>
      <w:r w:rsidRPr="004A13BE">
        <w:t xml:space="preserve">)). Similarly, </w:t>
      </w:r>
      <w:r w:rsidR="001C4CAB">
        <w:t>older patients</w:t>
      </w:r>
      <w:r w:rsidRPr="004A13BE">
        <w:t xml:space="preserve"> received standard care </w:t>
      </w:r>
      <w:r w:rsidR="003C724E">
        <w:t xml:space="preserve">and </w:t>
      </w:r>
      <w:r w:rsidRPr="004A13BE">
        <w:t xml:space="preserve">had a mean </w:t>
      </w:r>
      <w:r w:rsidR="000F5D8D" w:rsidRPr="004A13BE">
        <w:t>exp (</w:t>
      </w:r>
      <w:r w:rsidRPr="004A13BE">
        <w:t xml:space="preserve">2) = </w:t>
      </w:r>
      <w:r w:rsidR="000F5D8D" w:rsidRPr="004A13BE">
        <w:t>exp (</w:t>
      </w:r>
      <w:r w:rsidR="00544E02" w:rsidRPr="00544E02">
        <w:t>1.43</w:t>
      </w:r>
      <w:r w:rsidRPr="004A13BE">
        <w:t>) = 3.</w:t>
      </w:r>
      <w:r w:rsidR="00544E02">
        <w:t>8</w:t>
      </w:r>
      <w:r w:rsidRPr="004A13BE">
        <w:t>9 percent higher mortality risk than the reference group. However, what if the patients were youngsters get</w:t>
      </w:r>
      <w:r w:rsidR="003C724E">
        <w:t>ting</w:t>
      </w:r>
      <w:r w:rsidRPr="004A13BE">
        <w:t xml:space="preserve"> standard care? The mean chan</w:t>
      </w:r>
      <w:r w:rsidR="003C724E">
        <w:t>g</w:t>
      </w:r>
      <w:r w:rsidRPr="004A13BE">
        <w:t xml:space="preserve">e of reference people must then be multiplied by </w:t>
      </w:r>
      <w:r w:rsidR="000F5D8D" w:rsidRPr="004A13BE">
        <w:t>exp (</w:t>
      </w:r>
      <w:r w:rsidRPr="004A13BE">
        <w:t xml:space="preserve">1+2) = </w:t>
      </w:r>
      <w:r w:rsidR="000F5D8D" w:rsidRPr="004A13BE">
        <w:t>exp (</w:t>
      </w:r>
      <w:r w:rsidR="00544E02" w:rsidRPr="00544E02">
        <w:t>1.97</w:t>
      </w:r>
      <w:r w:rsidRPr="004A13BE">
        <w:t xml:space="preserve">) = </w:t>
      </w:r>
      <w:r w:rsidR="00544E02">
        <w:t>6</w:t>
      </w:r>
      <w:r w:rsidRPr="004A13BE">
        <w:t>.</w:t>
      </w:r>
      <w:r w:rsidR="00544E02">
        <w:t>0</w:t>
      </w:r>
      <w:r w:rsidRPr="004A13BE">
        <w:t>7.</w:t>
      </w:r>
    </w:p>
    <w:p w14:paraId="07842634" w14:textId="77777777" w:rsidR="000F5D8D" w:rsidRPr="00600F40" w:rsidRDefault="000F5D8D" w:rsidP="00BC1C5D">
      <w:pPr>
        <w:pStyle w:val="Heading3"/>
        <w:spacing w:after="240"/>
        <w:rPr>
          <w:rFonts w:ascii="Times New Roman" w:hAnsi="Times New Roman" w:cs="Times New Roman"/>
          <w:sz w:val="28"/>
        </w:rPr>
      </w:pPr>
      <w:bookmarkStart w:id="104" w:name="_Toc113871715"/>
      <w:bookmarkStart w:id="105" w:name="_Toc113916304"/>
      <w:r w:rsidRPr="00600F40">
        <w:t>Odds and probabilities</w:t>
      </w:r>
      <w:bookmarkEnd w:id="104"/>
      <w:bookmarkEnd w:id="105"/>
    </w:p>
    <w:p w14:paraId="73BA507C" w14:textId="549576F0" w:rsidR="000F5D8D" w:rsidRPr="00544E02" w:rsidRDefault="000F5D8D" w:rsidP="004D3AA4">
      <w:pPr>
        <w:spacing w:line="360" w:lineRule="auto"/>
        <w:jc w:val="both"/>
      </w:pPr>
      <w:r w:rsidRPr="00544E02">
        <w:t xml:space="preserve">The fundamentals of interpreting logistic regression look like this. The analysis does bring up some problems, though, and answers aren't always simple to find. We will talk about how to handle them in </w:t>
      </w:r>
      <w:r w:rsidR="003C724E">
        <w:t xml:space="preserve">the </w:t>
      </w:r>
      <w:r w:rsidRPr="00544E02">
        <w:t>following section after this.</w:t>
      </w:r>
    </w:p>
    <w:p w14:paraId="4DAE9CB5" w14:textId="05365D81" w:rsidR="000F5D8D" w:rsidRDefault="000F5D8D" w:rsidP="004D3AA4">
      <w:pPr>
        <w:spacing w:line="360" w:lineRule="auto"/>
        <w:jc w:val="both"/>
        <w:rPr>
          <w:rFonts w:ascii="Times New Roman" w:hAnsi="Times New Roman" w:cs="Times New Roman"/>
          <w:sz w:val="24"/>
          <w:szCs w:val="24"/>
        </w:rPr>
      </w:pPr>
      <w:r w:rsidRPr="00544E02">
        <w:t xml:space="preserve">It is crucial to first comprehend those odds and probabilities, despite occasionally being used interchangeably, are distinct concepts. The probability is the proportion of events that lead to a particular outcome </w:t>
      </w:r>
      <w:r w:rsidR="003C724E">
        <w:t>for</w:t>
      </w:r>
      <w:r w:rsidRPr="00544E02">
        <w:t xml:space="preserve"> all events whether it will occur or not. Conversely, odds are the ratio of two probabilities, such as the chances that an event will be desirable to a result and the chances that an event will not occur.</w:t>
      </w:r>
      <w:r w:rsidRPr="00600F40">
        <w:t xml:space="preserve"> </w:t>
      </w:r>
      <w:r w:rsidRPr="00544E02">
        <w:t xml:space="preserve">This is significant because a high odds ratio (OR) could even indicate a low probability, and likewise. Let's </w:t>
      </w:r>
      <w:r w:rsidRPr="00544E02">
        <w:lastRenderedPageBreak/>
        <w:t>revisit the earlier instance to better illustrate this idea. The reference group, which consisted of older patients getting new treatment, displayed a death probability of about 0.12 percent. Utilizing:</w:t>
      </w:r>
    </w:p>
    <w:p w14:paraId="3EBEA8BE" w14:textId="392767A3" w:rsidR="000F5D8D" w:rsidRDefault="00436F45" w:rsidP="004D3AA4">
      <w:pPr>
        <w:spacing w:line="360" w:lineRule="auto"/>
        <w:jc w:val="center"/>
        <w:rPr>
          <w:rFonts w:ascii="Times New Roman" w:hAnsi="Times New Roman" w:cs="Times New Roman"/>
          <w:sz w:val="24"/>
          <w:szCs w:val="24"/>
        </w:rPr>
      </w:pPr>
      <m:oMath>
        <m:r>
          <w:rPr>
            <w:rFonts w:ascii="Cambria Math" w:hAnsi="Cambria Math" w:cs="Times New Roman"/>
            <w:sz w:val="24"/>
            <w:szCs w:val="24"/>
          </w:rPr>
          <m:t>probability=</m:t>
        </m:r>
        <m:f>
          <m:fPr>
            <m:ctrlPr>
              <w:rPr>
                <w:rFonts w:ascii="Cambria Math" w:hAnsi="Cambria Math" w:cs="Times New Roman"/>
                <w:i/>
                <w:sz w:val="24"/>
                <w:szCs w:val="24"/>
              </w:rPr>
            </m:ctrlPr>
          </m:fPr>
          <m:num>
            <m:r>
              <w:rPr>
                <w:rFonts w:ascii="Cambria Math" w:hAnsi="Cambria Math" w:cs="Times New Roman"/>
                <w:sz w:val="24"/>
                <w:szCs w:val="24"/>
              </w:rPr>
              <m:t>chance</m:t>
            </m:r>
          </m:num>
          <m:den>
            <m:r>
              <w:rPr>
                <w:rFonts w:ascii="Cambria Math" w:hAnsi="Cambria Math" w:cs="Times New Roman"/>
                <w:sz w:val="24"/>
                <w:szCs w:val="24"/>
              </w:rPr>
              <m:t>1+chance</m:t>
            </m:r>
          </m:den>
        </m:f>
      </m:oMath>
      <w:r w:rsidR="00544E02">
        <w:rPr>
          <w:rFonts w:ascii="Times New Roman" w:eastAsiaTheme="minorEastAsia" w:hAnsi="Times New Roman" w:cs="Times New Roman"/>
          <w:sz w:val="24"/>
          <w:szCs w:val="24"/>
        </w:rPr>
        <w:tab/>
      </w:r>
      <w:r w:rsidR="00544E02">
        <w:rPr>
          <w:rFonts w:ascii="Times New Roman" w:eastAsiaTheme="minorEastAsia" w:hAnsi="Times New Roman" w:cs="Times New Roman"/>
          <w:sz w:val="24"/>
          <w:szCs w:val="24"/>
        </w:rPr>
        <w:tab/>
      </w:r>
      <w:r w:rsidR="00544E02" w:rsidRPr="00544E02">
        <w:rPr>
          <w:rFonts w:ascii="Times New Roman" w:eastAsiaTheme="minorEastAsia" w:hAnsi="Times New Roman" w:cs="Times New Roman"/>
          <w:b/>
          <w:sz w:val="24"/>
          <w:szCs w:val="24"/>
        </w:rPr>
        <w:t>(14)</w:t>
      </w:r>
    </w:p>
    <w:p w14:paraId="335C4476" w14:textId="301906BB" w:rsidR="000F5D8D" w:rsidRPr="00544E02" w:rsidRDefault="000F5D8D" w:rsidP="004D3AA4">
      <w:pPr>
        <w:spacing w:line="360" w:lineRule="auto"/>
        <w:jc w:val="both"/>
      </w:pPr>
      <w:r w:rsidRPr="00544E02">
        <w:t xml:space="preserve">This could be demonstrated here that </w:t>
      </w:r>
      <w:r w:rsidR="003C724E">
        <w:t xml:space="preserve">the </w:t>
      </w:r>
      <w:r w:rsidRPr="00544E02">
        <w:t>group's average mortality risk is 0.11 percent. From the above equation</w:t>
      </w:r>
      <w:r w:rsidR="003C724E">
        <w:t>,</w:t>
      </w:r>
      <w:r w:rsidRPr="00544E02">
        <w:t xml:space="preserve"> 3 possibilit</w:t>
      </w:r>
      <w:r w:rsidR="001C4CAB">
        <w:t>ies</w:t>
      </w:r>
      <w:r w:rsidRPr="00544E02">
        <w:t xml:space="preserve"> of an individual dying in this group could be calculated as 1.58 x 0.12 = 0.19 or, as a mortality probability equal to 0.16, given that patients who're young with </w:t>
      </w:r>
      <w:r w:rsidR="003C724E">
        <w:t>an</w:t>
      </w:r>
      <w:r w:rsidRPr="00544E02">
        <w:t xml:space="preserve"> average possibility of death after getting new treatment </w:t>
      </w:r>
      <w:r w:rsidR="001C4CAB">
        <w:t>are</w:t>
      </w:r>
      <w:r w:rsidRPr="00544E02">
        <w:t xml:space="preserve"> 1.58 higher than the average possibility of morality in the reference group.   Related to this, an older person getting standard care has an average risk of dying that is 3.79 times higher than that of the comparison group, translating to a possibility of dying equal to 3.79 x 0.12 = 0.45 or a probability of dying equivalent to 0.31. </w:t>
      </w:r>
      <w:r w:rsidR="00986FF1" w:rsidRPr="00544E02">
        <w:t>Finally</w:t>
      </w:r>
      <w:r w:rsidRPr="00544E02">
        <w:t>, younger patients treated with standard care have a mortality risk equivalent to 5.97 x 0.11.</w:t>
      </w:r>
    </w:p>
    <w:p w14:paraId="75BB289F" w14:textId="4F1C7908" w:rsidR="000F5D8D" w:rsidRPr="00544E02" w:rsidRDefault="000F5D8D" w:rsidP="004D3AA4">
      <w:pPr>
        <w:spacing w:line="360" w:lineRule="auto"/>
        <w:jc w:val="both"/>
      </w:pPr>
      <w:r w:rsidRPr="00544E02">
        <w:t xml:space="preserve">Although the assessment of outcomes from </w:t>
      </w:r>
      <w:r w:rsidR="00544E02" w:rsidRPr="00544E02">
        <w:t>multivariate</w:t>
      </w:r>
      <w:r w:rsidRPr="00544E02">
        <w:t> explanatory variables is simple and corresponds to that of binomial explanatory variables, it is a little more challenging to comprehend continuous variables. A constant variable's exp(β) signifies the increase in the probability of an occurrence associated with every unit increase in the explanatory variable.</w:t>
      </w:r>
      <w:r w:rsidRPr="00E6016F">
        <w:t xml:space="preserve"> </w:t>
      </w:r>
      <w:r w:rsidRPr="00544E02">
        <w:t xml:space="preserve">As shown, a big OR just indicates that a specific group has a significantly higher chance of occurring than the reference group, as in </w:t>
      </w:r>
      <w:r w:rsidR="003C724E">
        <w:t xml:space="preserve">the </w:t>
      </w:r>
      <w:r w:rsidRPr="00544E02">
        <w:t>example, the variable "</w:t>
      </w:r>
      <w:r w:rsidR="00986FF1">
        <w:t xml:space="preserve">the </w:t>
      </w:r>
      <w:r w:rsidRPr="00544E02">
        <w:t xml:space="preserve">Age" in </w:t>
      </w:r>
      <w:r w:rsidR="003C724E">
        <w:t xml:space="preserve">the </w:t>
      </w:r>
      <w:r w:rsidRPr="00544E02">
        <w:t>earlier example. However, the low probability of the reference group, with a large OR might still show a low probability.</w:t>
      </w:r>
    </w:p>
    <w:p w14:paraId="28126016" w14:textId="78EA1550" w:rsidR="000F5D8D" w:rsidRDefault="000F5D8D" w:rsidP="00C0401E">
      <w:pPr>
        <w:pStyle w:val="Heading3"/>
        <w:spacing w:after="240"/>
      </w:pPr>
      <w:bookmarkStart w:id="106" w:name="_Toc113871716"/>
      <w:bookmarkStart w:id="107" w:name="_Toc113916305"/>
      <w:r w:rsidRPr="00E6016F">
        <w:t>Continuous explanatory variables or variables with more than two levels</w:t>
      </w:r>
      <w:bookmarkEnd w:id="106"/>
      <w:bookmarkEnd w:id="107"/>
    </w:p>
    <w:p w14:paraId="63FCFD70" w14:textId="417BF33D" w:rsidR="000F5D8D" w:rsidRPr="00544E02" w:rsidRDefault="00544E02" w:rsidP="004D3AA4">
      <w:pPr>
        <w:spacing w:line="360" w:lineRule="auto"/>
        <w:jc w:val="both"/>
      </w:pPr>
      <w:r w:rsidRPr="00544E02">
        <w:t>Let’s</w:t>
      </w:r>
      <w:r w:rsidR="000F5D8D" w:rsidRPr="00544E02">
        <w:t xml:space="preserve"> consider the non-binomial explanatory variable.  Whenever an explanatory variable has more than one variable, it is needed to create n-1 binary variables (also known as dummy </w:t>
      </w:r>
      <w:r w:rsidR="00986FF1" w:rsidRPr="00544E02">
        <w:t>var</w:t>
      </w:r>
      <w:r w:rsidR="00986FF1">
        <w:t>i</w:t>
      </w:r>
      <w:r w:rsidR="00986FF1" w:rsidRPr="00544E02">
        <w:t>ables</w:t>
      </w:r>
      <w:r w:rsidR="000F5D8D" w:rsidRPr="00544E02">
        <w:t xml:space="preserve">) </w:t>
      </w:r>
      <w:r w:rsidR="003C724E">
        <w:t xml:space="preserve">to </w:t>
      </w:r>
      <w:r w:rsidR="000F5D8D" w:rsidRPr="00544E02">
        <w:t xml:space="preserve">be </w:t>
      </w:r>
      <w:r w:rsidR="00986FF1" w:rsidRPr="00544E02">
        <w:t>added</w:t>
      </w:r>
      <w:r w:rsidR="00986FF1">
        <w:t xml:space="preserve"> In simple</w:t>
      </w:r>
      <w:r w:rsidR="000F5D8D" w:rsidRPr="00544E02">
        <w:t xml:space="preserve">. </w:t>
      </w:r>
      <w:r w:rsidR="003C724E">
        <w:t>In s</w:t>
      </w:r>
      <w:r w:rsidR="000F5D8D" w:rsidRPr="00544E02">
        <w:t xml:space="preserve">imple words, a dummy variable is something that will take on the value of one when the point falls under the desired class or else will be zero. For example, take x1 and x2 as two dummy variables </w:t>
      </w:r>
      <w:r w:rsidR="003C724E">
        <w:t>that</w:t>
      </w:r>
      <w:r w:rsidR="000F5D8D" w:rsidRPr="00544E02">
        <w:t xml:space="preserve"> must be used in the model to show a variable called "satisfaction" </w:t>
      </w:r>
      <w:r w:rsidR="00986FF1" w:rsidRPr="00544E02">
        <w:t>consisting of</w:t>
      </w:r>
      <w:r w:rsidR="000F5D8D" w:rsidRPr="00544E02">
        <w:t xml:space="preserve"> three levels (Low, "Medium," and "High"). Equation </w:t>
      </w:r>
      <w:r>
        <w:t>1</w:t>
      </w:r>
      <w:r w:rsidR="000F5D8D" w:rsidRPr="00544E02">
        <w:t xml:space="preserve">4a states that the respondents at the reference level, suppose "Low," shows zeros in all dummy variables, while </w:t>
      </w:r>
      <w:r w:rsidR="003C724E">
        <w:t xml:space="preserve">for </w:t>
      </w:r>
      <w:r w:rsidR="000F5D8D" w:rsidRPr="00544E02">
        <w:t xml:space="preserve">respondents at "Medium" the value of satisfaction will one in x1 with zero in </w:t>
      </w:r>
      <w:r w:rsidR="001C4CAB">
        <w:t xml:space="preserve">the </w:t>
      </w:r>
      <w:r w:rsidR="000F5D8D" w:rsidRPr="00544E02">
        <w:t xml:space="preserve">rest shows </w:t>
      </w:r>
      <w:r>
        <w:t>1</w:t>
      </w:r>
      <w:r w:rsidR="000F5D8D" w:rsidRPr="00544E02">
        <w:t>4b.</w:t>
      </w:r>
    </w:p>
    <w:p w14:paraId="08A5B9BB" w14:textId="1003D071" w:rsidR="00436F45" w:rsidRDefault="00436F45" w:rsidP="004D3AA4">
      <w:pPr>
        <w:spacing w:line="360" w:lineRule="auto"/>
        <w:jc w:val="both"/>
        <w:rPr>
          <w:rFonts w:ascii="Times New Roman" w:hAnsi="Times New Roman" w:cs="Times New Roman"/>
          <w:sz w:val="24"/>
          <w:szCs w:val="24"/>
        </w:rPr>
      </w:pPr>
    </w:p>
    <w:p w14:paraId="7D603D12" w14:textId="77777777" w:rsidR="00B7752E" w:rsidRDefault="00B7752E" w:rsidP="004D3AA4">
      <w:pPr>
        <w:spacing w:line="360" w:lineRule="auto"/>
        <w:jc w:val="both"/>
        <w:rPr>
          <w:rFonts w:ascii="Times New Roman" w:hAnsi="Times New Roman" w:cs="Times New Roman"/>
          <w:sz w:val="24"/>
          <w:szCs w:val="24"/>
        </w:rPr>
      </w:pPr>
    </w:p>
    <w:p w14:paraId="08808450" w14:textId="7C0D5862" w:rsidR="00436F45" w:rsidRDefault="00EA1916" w:rsidP="004D3AA4">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lastRenderedPageBreak/>
        <w:t>Low ------</w:t>
      </w:r>
      <w:r w:rsidR="005F3640">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1-π</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00EC69A0">
        <w:rPr>
          <w:rFonts w:ascii="Times New Roman" w:eastAsiaTheme="minorEastAsia" w:hAnsi="Times New Roman" w:cs="Times New Roman"/>
        </w:rPr>
        <w:tab/>
      </w:r>
      <w:r w:rsidR="00EC69A0">
        <w:rPr>
          <w:rFonts w:ascii="Times New Roman" w:eastAsiaTheme="minorEastAsia" w:hAnsi="Times New Roman" w:cs="Times New Roman"/>
        </w:rPr>
        <w:tab/>
      </w:r>
      <w:r w:rsidR="00EC69A0">
        <w:rPr>
          <w:rFonts w:ascii="Times New Roman" w:eastAsiaTheme="minorEastAsia" w:hAnsi="Times New Roman" w:cs="Times New Roman"/>
        </w:rPr>
        <w:tab/>
      </w:r>
      <w:r w:rsidR="00EC69A0" w:rsidRPr="004D629A">
        <w:rPr>
          <w:rFonts w:ascii="Times New Roman" w:eastAsiaTheme="minorEastAsia" w:hAnsi="Times New Roman" w:cs="Times New Roman"/>
          <w:b/>
        </w:rPr>
        <w:t>(</w:t>
      </w:r>
      <w:r w:rsidR="00544E02" w:rsidRPr="004D629A">
        <w:rPr>
          <w:rFonts w:ascii="Times New Roman" w:eastAsiaTheme="minorEastAsia" w:hAnsi="Times New Roman" w:cs="Times New Roman"/>
          <w:b/>
        </w:rPr>
        <w:t>14a</w:t>
      </w:r>
      <w:r w:rsidR="00EC69A0" w:rsidRPr="004D629A">
        <w:rPr>
          <w:rFonts w:ascii="Times New Roman" w:eastAsiaTheme="minorEastAsia" w:hAnsi="Times New Roman" w:cs="Times New Roman"/>
          <w:b/>
        </w:rPr>
        <w:t>)</w:t>
      </w:r>
    </w:p>
    <w:p w14:paraId="7F61CD31" w14:textId="49289791" w:rsidR="00EA1916" w:rsidRDefault="00EA1916" w:rsidP="004D3AA4">
      <w:pPr>
        <w:spacing w:line="360" w:lineRule="auto"/>
        <w:jc w:val="center"/>
      </w:pPr>
      <w:r>
        <w:rPr>
          <w:rFonts w:ascii="Times New Roman" w:eastAsiaTheme="minorEastAsia" w:hAnsi="Times New Roman" w:cs="Times New Roman"/>
        </w:rPr>
        <w:t xml:space="preserve">Medium ------ </w:t>
      </w:r>
      <m:oMath>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1-π</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00EC69A0">
        <w:rPr>
          <w:rFonts w:ascii="Times New Roman" w:eastAsiaTheme="minorEastAsia" w:hAnsi="Times New Roman" w:cs="Times New Roman"/>
        </w:rPr>
        <w:tab/>
      </w:r>
      <w:r w:rsidR="00EC69A0">
        <w:rPr>
          <w:rFonts w:ascii="Times New Roman" w:eastAsiaTheme="minorEastAsia" w:hAnsi="Times New Roman" w:cs="Times New Roman"/>
        </w:rPr>
        <w:tab/>
      </w:r>
      <w:r w:rsidR="00EC69A0" w:rsidRPr="004D629A">
        <w:rPr>
          <w:rFonts w:ascii="Times New Roman" w:eastAsiaTheme="minorEastAsia" w:hAnsi="Times New Roman" w:cs="Times New Roman"/>
          <w:b/>
        </w:rPr>
        <w:t>(</w:t>
      </w:r>
      <w:r w:rsidR="00544E02" w:rsidRPr="004D629A">
        <w:rPr>
          <w:rFonts w:ascii="Times New Roman" w:eastAsiaTheme="minorEastAsia" w:hAnsi="Times New Roman" w:cs="Times New Roman"/>
          <w:b/>
        </w:rPr>
        <w:t>14b</w:t>
      </w:r>
      <w:r w:rsidR="00EC69A0" w:rsidRPr="004D629A">
        <w:rPr>
          <w:rFonts w:ascii="Times New Roman" w:eastAsiaTheme="minorEastAsia" w:hAnsi="Times New Roman" w:cs="Times New Roman"/>
          <w:b/>
        </w:rPr>
        <w:t>)</w:t>
      </w:r>
    </w:p>
    <w:p w14:paraId="1F9029A2" w14:textId="3A8009B0" w:rsidR="005F3640" w:rsidRDefault="00EA1916" w:rsidP="004D3AA4">
      <w:pPr>
        <w:spacing w:line="360" w:lineRule="auto"/>
        <w:jc w:val="center"/>
      </w:pPr>
      <w:r>
        <w:rPr>
          <w:rFonts w:ascii="Times New Roman" w:eastAsiaTheme="minorEastAsia" w:hAnsi="Times New Roman" w:cs="Times New Roman"/>
        </w:rPr>
        <w:t>High ------</w:t>
      </w:r>
      <w:r w:rsidR="005F3640">
        <w:rPr>
          <w:rFonts w:ascii="Times New Roman" w:eastAsiaTheme="minorEastAsia" w:hAnsi="Times New Roman" w:cs="Times New Roman"/>
        </w:rPr>
        <w:t>-----</w:t>
      </w:r>
      <m:oMath>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1-π</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00EC69A0">
        <w:rPr>
          <w:rFonts w:ascii="Times New Roman" w:eastAsiaTheme="minorEastAsia" w:hAnsi="Times New Roman" w:cs="Times New Roman"/>
        </w:rPr>
        <w:tab/>
      </w:r>
      <w:r w:rsidR="00EC69A0">
        <w:rPr>
          <w:rFonts w:ascii="Times New Roman" w:eastAsiaTheme="minorEastAsia" w:hAnsi="Times New Roman" w:cs="Times New Roman"/>
        </w:rPr>
        <w:tab/>
      </w:r>
      <w:r w:rsidR="00EC69A0" w:rsidRPr="004D629A">
        <w:rPr>
          <w:rFonts w:ascii="Times New Roman" w:eastAsiaTheme="minorEastAsia" w:hAnsi="Times New Roman" w:cs="Times New Roman"/>
          <w:b/>
        </w:rPr>
        <w:t>(</w:t>
      </w:r>
      <w:r w:rsidR="00544E02" w:rsidRPr="004D629A">
        <w:rPr>
          <w:rFonts w:ascii="Times New Roman" w:eastAsiaTheme="minorEastAsia" w:hAnsi="Times New Roman" w:cs="Times New Roman"/>
          <w:b/>
        </w:rPr>
        <w:t>14c</w:t>
      </w:r>
      <w:r w:rsidR="00EC69A0" w:rsidRPr="004D629A">
        <w:rPr>
          <w:rFonts w:ascii="Times New Roman" w:eastAsiaTheme="minorEastAsia" w:hAnsi="Times New Roman" w:cs="Times New Roman"/>
          <w:b/>
        </w:rPr>
        <w:t>)</w:t>
      </w:r>
    </w:p>
    <w:p w14:paraId="7B939C88" w14:textId="754935EC" w:rsidR="000F5D8D" w:rsidRDefault="000F5D8D" w:rsidP="004D3AA4">
      <w:pPr>
        <w:spacing w:line="360" w:lineRule="auto"/>
        <w:jc w:val="both"/>
        <w:rPr>
          <w:rFonts w:ascii="Times New Roman" w:hAnsi="Times New Roman" w:cs="Times New Roman"/>
          <w:sz w:val="24"/>
          <w:szCs w:val="24"/>
        </w:rPr>
      </w:pPr>
    </w:p>
    <w:p w14:paraId="68E90E5B" w14:textId="7EE9D36E" w:rsidR="000F5D8D" w:rsidRDefault="000F5D8D" w:rsidP="004D3AA4">
      <w:pPr>
        <w:spacing w:line="360" w:lineRule="auto"/>
        <w:jc w:val="both"/>
      </w:pPr>
      <w:r w:rsidRPr="00544E02">
        <w:t xml:space="preserve">People </w:t>
      </w:r>
      <w:r w:rsidR="003C724E">
        <w:t>with</w:t>
      </w:r>
      <w:r w:rsidRPr="00544E02">
        <w:t xml:space="preserve"> "High" satisfaction levels will experience the reverse (Equation </w:t>
      </w:r>
      <w:r w:rsidR="00544E02" w:rsidRPr="00544E02">
        <w:t>1</w:t>
      </w:r>
      <w:r w:rsidRPr="00544E02">
        <w:t xml:space="preserve">4c). Typically, statistical software takes care of it </w:t>
      </w:r>
      <w:r w:rsidR="00986FF1" w:rsidRPr="00544E02">
        <w:t>instantly,</w:t>
      </w:r>
      <w:r w:rsidRPr="00544E02">
        <w:t xml:space="preserve"> so the viewer isn't required to. While the assessment of results from multivariate regression explanatory variables is simple and corresponds to that of binomial variables, it is slightly more challenging to comprehend continuous variables. A continuous variable's </w:t>
      </w:r>
      <w:r w:rsidR="00F729CC" w:rsidRPr="00544E02">
        <w:t>expr</w:t>
      </w:r>
      <w:r w:rsidR="00F729CC">
        <w:t xml:space="preserve"> </w:t>
      </w:r>
      <w:r w:rsidRPr="00544E02">
        <w:t xml:space="preserve">(β) symbolizes the increase in the probability of an occurrence associated with every unit increase in </w:t>
      </w:r>
      <w:r w:rsidR="003C724E">
        <w:t xml:space="preserve">the </w:t>
      </w:r>
      <w:r w:rsidRPr="00544E02">
        <w:t xml:space="preserve">explanatory variable. </w:t>
      </w:r>
      <w:r w:rsidR="00BC1C5D">
        <w:t>Table 6</w:t>
      </w:r>
      <w:r w:rsidR="00F729CC">
        <w:t xml:space="preserve"> contain</w:t>
      </w:r>
      <w:r w:rsidR="003C724E">
        <w:t>s</w:t>
      </w:r>
      <w:r w:rsidR="00F729CC">
        <w:t xml:space="preserve"> the explanatory </w:t>
      </w:r>
    </w:p>
    <w:p w14:paraId="645E3562" w14:textId="694DB2F5" w:rsidR="00F729CC" w:rsidRDefault="00F729CC" w:rsidP="00F729CC">
      <w:pPr>
        <w:pStyle w:val="Caption"/>
        <w:keepNext/>
        <w:jc w:val="center"/>
      </w:pPr>
      <w:bookmarkStart w:id="108" w:name="_Toc113916359"/>
      <w:r>
        <w:t xml:space="preserve">Table </w:t>
      </w:r>
      <w:r w:rsidR="00000000">
        <w:fldChar w:fldCharType="begin"/>
      </w:r>
      <w:r w:rsidR="00000000">
        <w:instrText xml:space="preserve"> SEQ Table \* ARABIC </w:instrText>
      </w:r>
      <w:r w:rsidR="00000000">
        <w:fldChar w:fldCharType="separate"/>
      </w:r>
      <w:r w:rsidR="00A06D00">
        <w:rPr>
          <w:noProof/>
        </w:rPr>
        <w:t>6</w:t>
      </w:r>
      <w:r w:rsidR="00000000">
        <w:rPr>
          <w:noProof/>
        </w:rPr>
        <w:fldChar w:fldCharType="end"/>
      </w:r>
      <w:r>
        <w:t>. Multivariate Logistic Regression containing on Continuous Variable.</w:t>
      </w:r>
      <w:bookmarkEnd w:id="108"/>
    </w:p>
    <w:tbl>
      <w:tblPr>
        <w:tblStyle w:val="TableGrid"/>
        <w:tblW w:w="0" w:type="auto"/>
        <w:tblLook w:val="04A0" w:firstRow="1" w:lastRow="0" w:firstColumn="1" w:lastColumn="0" w:noHBand="0" w:noVBand="1"/>
      </w:tblPr>
      <w:tblGrid>
        <w:gridCol w:w="2337"/>
        <w:gridCol w:w="2337"/>
        <w:gridCol w:w="2338"/>
        <w:gridCol w:w="2338"/>
      </w:tblGrid>
      <w:tr w:rsidR="003629B1" w14:paraId="40DD152B" w14:textId="77777777" w:rsidTr="007D1A1B">
        <w:tc>
          <w:tcPr>
            <w:tcW w:w="2337" w:type="dxa"/>
          </w:tcPr>
          <w:p w14:paraId="13A00E41"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Term</w:t>
            </w:r>
          </w:p>
        </w:tc>
        <w:tc>
          <w:tcPr>
            <w:tcW w:w="2337" w:type="dxa"/>
          </w:tcPr>
          <w:p w14:paraId="7E4F867C"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Estimate β</w:t>
            </w:r>
          </w:p>
        </w:tc>
        <w:tc>
          <w:tcPr>
            <w:tcW w:w="2338" w:type="dxa"/>
          </w:tcPr>
          <w:p w14:paraId="4BE75010"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Standard error</w:t>
            </w:r>
          </w:p>
        </w:tc>
        <w:tc>
          <w:tcPr>
            <w:tcW w:w="2338" w:type="dxa"/>
          </w:tcPr>
          <w:p w14:paraId="03F749F6"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P value</w:t>
            </w:r>
          </w:p>
        </w:tc>
      </w:tr>
      <w:tr w:rsidR="003629B1" w14:paraId="6B4B73D0" w14:textId="77777777" w:rsidTr="007D1A1B">
        <w:tc>
          <w:tcPr>
            <w:tcW w:w="2337" w:type="dxa"/>
          </w:tcPr>
          <w:p w14:paraId="7C81F24D"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Intercept β0</w:t>
            </w:r>
          </w:p>
        </w:tc>
        <w:tc>
          <w:tcPr>
            <w:tcW w:w="2337" w:type="dxa"/>
          </w:tcPr>
          <w:p w14:paraId="20397274" w14:textId="729EB87F" w:rsidR="003629B1" w:rsidRPr="00544E02" w:rsidRDefault="003629B1" w:rsidP="007D1A1B">
            <w:pPr>
              <w:jc w:val="both"/>
              <w:rPr>
                <w:rFonts w:eastAsia="Times New Roman" w:cstheme="minorHAnsi"/>
                <w:color w:val="000000"/>
                <w:sz w:val="18"/>
                <w:szCs w:val="18"/>
              </w:rPr>
            </w:pPr>
            <w:r>
              <w:rPr>
                <w:rFonts w:eastAsia="Times New Roman" w:cstheme="minorHAnsi"/>
                <w:color w:val="000000"/>
                <w:sz w:val="18"/>
                <w:szCs w:val="18"/>
              </w:rPr>
              <w:t>9.041</w:t>
            </w:r>
          </w:p>
        </w:tc>
        <w:tc>
          <w:tcPr>
            <w:tcW w:w="2338" w:type="dxa"/>
          </w:tcPr>
          <w:p w14:paraId="56E896FE" w14:textId="2F730BD4" w:rsidR="003629B1" w:rsidRPr="00544E02" w:rsidRDefault="00F729CC" w:rsidP="007D1A1B">
            <w:pPr>
              <w:jc w:val="both"/>
              <w:rPr>
                <w:rFonts w:eastAsia="Times New Roman" w:cstheme="minorHAnsi"/>
                <w:color w:val="000000"/>
                <w:sz w:val="18"/>
                <w:szCs w:val="18"/>
              </w:rPr>
            </w:pPr>
            <w:r>
              <w:rPr>
                <w:rFonts w:eastAsia="Times New Roman" w:cstheme="minorHAnsi"/>
                <w:color w:val="000000"/>
                <w:sz w:val="18"/>
                <w:szCs w:val="18"/>
              </w:rPr>
              <w:t>1.514</w:t>
            </w:r>
          </w:p>
        </w:tc>
        <w:tc>
          <w:tcPr>
            <w:tcW w:w="2338" w:type="dxa"/>
          </w:tcPr>
          <w:p w14:paraId="33F579B9"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&lt;0.001</w:t>
            </w:r>
          </w:p>
        </w:tc>
      </w:tr>
      <w:tr w:rsidR="003629B1" w14:paraId="527F2760" w14:textId="77777777" w:rsidTr="007D1A1B">
        <w:tc>
          <w:tcPr>
            <w:tcW w:w="2337" w:type="dxa"/>
          </w:tcPr>
          <w:p w14:paraId="48A6E8F3" w14:textId="40B7A3B4"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β1</w:t>
            </w:r>
          </w:p>
        </w:tc>
        <w:tc>
          <w:tcPr>
            <w:tcW w:w="2337" w:type="dxa"/>
          </w:tcPr>
          <w:p w14:paraId="46438BD1" w14:textId="26FDCCD9" w:rsidR="003629B1" w:rsidRPr="00544E02" w:rsidRDefault="00F729CC" w:rsidP="007D1A1B">
            <w:pPr>
              <w:jc w:val="both"/>
              <w:rPr>
                <w:rFonts w:eastAsia="Times New Roman" w:cstheme="minorHAnsi"/>
                <w:color w:val="000000"/>
                <w:sz w:val="18"/>
                <w:szCs w:val="18"/>
              </w:rPr>
            </w:pPr>
            <w:r>
              <w:rPr>
                <w:rFonts w:eastAsia="Times New Roman" w:cstheme="minorHAnsi"/>
                <w:color w:val="000000"/>
                <w:sz w:val="18"/>
                <w:szCs w:val="18"/>
              </w:rPr>
              <w:t>-0.295</w:t>
            </w:r>
          </w:p>
        </w:tc>
        <w:tc>
          <w:tcPr>
            <w:tcW w:w="2338" w:type="dxa"/>
          </w:tcPr>
          <w:p w14:paraId="2857AD17" w14:textId="7638C5C1" w:rsidR="003629B1" w:rsidRPr="00544E02" w:rsidRDefault="00F729CC" w:rsidP="007D1A1B">
            <w:pPr>
              <w:jc w:val="both"/>
              <w:rPr>
                <w:rFonts w:eastAsia="Times New Roman" w:cstheme="minorHAnsi"/>
                <w:color w:val="000000"/>
                <w:sz w:val="18"/>
                <w:szCs w:val="18"/>
              </w:rPr>
            </w:pPr>
            <w:r>
              <w:rPr>
                <w:rFonts w:eastAsia="Times New Roman" w:cstheme="minorHAnsi"/>
                <w:color w:val="000000"/>
                <w:sz w:val="18"/>
                <w:szCs w:val="18"/>
              </w:rPr>
              <w:t>0.041</w:t>
            </w:r>
          </w:p>
        </w:tc>
        <w:tc>
          <w:tcPr>
            <w:tcW w:w="2338" w:type="dxa"/>
          </w:tcPr>
          <w:p w14:paraId="46980EDE" w14:textId="29C09A0A" w:rsidR="003629B1" w:rsidRPr="00544E02" w:rsidRDefault="00F729CC" w:rsidP="00F729CC">
            <w:pPr>
              <w:jc w:val="both"/>
              <w:rPr>
                <w:rFonts w:eastAsia="Times New Roman" w:cstheme="minorHAnsi"/>
                <w:color w:val="000000"/>
                <w:sz w:val="18"/>
                <w:szCs w:val="18"/>
              </w:rPr>
            </w:pPr>
            <w:r>
              <w:rPr>
                <w:rFonts w:eastAsia="Times New Roman" w:cstheme="minorHAnsi"/>
                <w:color w:val="000000"/>
                <w:sz w:val="18"/>
                <w:szCs w:val="18"/>
              </w:rPr>
              <w:t>&lt;</w:t>
            </w:r>
            <w:r w:rsidR="003629B1" w:rsidRPr="00544E02">
              <w:rPr>
                <w:rFonts w:eastAsia="Times New Roman" w:cstheme="minorHAnsi"/>
                <w:color w:val="000000"/>
                <w:sz w:val="18"/>
                <w:szCs w:val="18"/>
              </w:rPr>
              <w:t>0.0</w:t>
            </w:r>
            <w:r>
              <w:rPr>
                <w:rFonts w:eastAsia="Times New Roman" w:cstheme="minorHAnsi"/>
                <w:color w:val="000000"/>
                <w:sz w:val="18"/>
                <w:szCs w:val="18"/>
              </w:rPr>
              <w:t>01</w:t>
            </w:r>
          </w:p>
        </w:tc>
      </w:tr>
      <w:tr w:rsidR="003629B1" w14:paraId="70466FE1" w14:textId="77777777" w:rsidTr="007D1A1B">
        <w:tc>
          <w:tcPr>
            <w:tcW w:w="2337" w:type="dxa"/>
          </w:tcPr>
          <w:p w14:paraId="731667B6" w14:textId="600FF8D8"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β2</w:t>
            </w:r>
          </w:p>
        </w:tc>
        <w:tc>
          <w:tcPr>
            <w:tcW w:w="2337" w:type="dxa"/>
          </w:tcPr>
          <w:p w14:paraId="3D95A927" w14:textId="0197EDD3" w:rsidR="003629B1" w:rsidRPr="00544E02" w:rsidRDefault="00F729CC" w:rsidP="007D1A1B">
            <w:pPr>
              <w:jc w:val="both"/>
              <w:rPr>
                <w:rFonts w:eastAsia="Times New Roman" w:cstheme="minorHAnsi"/>
                <w:color w:val="000000"/>
                <w:sz w:val="18"/>
                <w:szCs w:val="18"/>
              </w:rPr>
            </w:pPr>
            <w:r>
              <w:rPr>
                <w:rFonts w:eastAsia="Times New Roman" w:cstheme="minorHAnsi"/>
                <w:color w:val="000000"/>
                <w:sz w:val="18"/>
                <w:szCs w:val="18"/>
              </w:rPr>
              <w:t>2.230</w:t>
            </w:r>
          </w:p>
        </w:tc>
        <w:tc>
          <w:tcPr>
            <w:tcW w:w="2338" w:type="dxa"/>
          </w:tcPr>
          <w:p w14:paraId="318716B5" w14:textId="3CB66AAD" w:rsidR="003629B1" w:rsidRPr="00544E02" w:rsidRDefault="00F729CC" w:rsidP="007D1A1B">
            <w:pPr>
              <w:jc w:val="both"/>
              <w:rPr>
                <w:rFonts w:eastAsia="Times New Roman" w:cstheme="minorHAnsi"/>
                <w:color w:val="000000"/>
                <w:sz w:val="18"/>
                <w:szCs w:val="18"/>
              </w:rPr>
            </w:pPr>
            <w:r>
              <w:rPr>
                <w:rFonts w:eastAsia="Times New Roman" w:cstheme="minorHAnsi"/>
                <w:color w:val="000000"/>
                <w:sz w:val="18"/>
                <w:szCs w:val="18"/>
              </w:rPr>
              <w:t>0.298</w:t>
            </w:r>
          </w:p>
        </w:tc>
        <w:tc>
          <w:tcPr>
            <w:tcW w:w="2338" w:type="dxa"/>
          </w:tcPr>
          <w:p w14:paraId="267EF9EB" w14:textId="77777777" w:rsidR="003629B1" w:rsidRPr="00544E02" w:rsidRDefault="003629B1" w:rsidP="007D1A1B">
            <w:pPr>
              <w:jc w:val="both"/>
              <w:rPr>
                <w:rFonts w:eastAsia="Times New Roman" w:cstheme="minorHAnsi"/>
                <w:color w:val="000000"/>
                <w:sz w:val="18"/>
                <w:szCs w:val="18"/>
              </w:rPr>
            </w:pPr>
            <w:r w:rsidRPr="00544E02">
              <w:rPr>
                <w:rFonts w:eastAsia="Times New Roman" w:cstheme="minorHAnsi"/>
                <w:color w:val="000000"/>
                <w:sz w:val="18"/>
                <w:szCs w:val="18"/>
              </w:rPr>
              <w:t>&lt;0.001</w:t>
            </w:r>
          </w:p>
        </w:tc>
      </w:tr>
    </w:tbl>
    <w:p w14:paraId="227DE30C" w14:textId="77777777" w:rsidR="00B7752E" w:rsidRDefault="00B7752E" w:rsidP="00B7752E">
      <w:bookmarkStart w:id="109" w:name="_Toc113871717"/>
    </w:p>
    <w:p w14:paraId="5FC174EA" w14:textId="372F0920" w:rsidR="00811126" w:rsidRPr="001123EC" w:rsidRDefault="00811126" w:rsidP="00B378FA">
      <w:pPr>
        <w:pStyle w:val="Heading3"/>
        <w:spacing w:after="240"/>
      </w:pPr>
      <w:bookmarkStart w:id="110" w:name="_Toc113916306"/>
      <w:r w:rsidRPr="001123EC">
        <w:t>Variables inclusion and selection</w:t>
      </w:r>
      <w:bookmarkEnd w:id="109"/>
      <w:bookmarkEnd w:id="110"/>
    </w:p>
    <w:p w14:paraId="1BAF13DF" w14:textId="4B2F4C7E" w:rsidR="00811126" w:rsidRPr="00B378FA" w:rsidRDefault="003C724E" w:rsidP="004D3AA4">
      <w:pPr>
        <w:spacing w:line="360" w:lineRule="auto"/>
        <w:jc w:val="both"/>
      </w:pPr>
      <w:r>
        <w:t>The c</w:t>
      </w:r>
      <w:r w:rsidR="00811126" w:rsidRPr="00B378FA">
        <w:t xml:space="preserve">hoice of variables is a significant challenge in logistic models </w:t>
      </w:r>
      <w:r w:rsidR="00986FF1" w:rsidRPr="00B378FA">
        <w:t>in</w:t>
      </w:r>
      <w:r w:rsidR="00811126" w:rsidRPr="00B378FA">
        <w:t xml:space="preserve"> search of anything "significant," researchers typically gather as many variables as they can before putting </w:t>
      </w:r>
      <w:r>
        <w:t xml:space="preserve">them </w:t>
      </w:r>
      <w:r w:rsidR="00811126" w:rsidRPr="00B378FA">
        <w:t>inside the algorithm. As a result of this strategy</w:t>
      </w:r>
      <w:r>
        <w:t>,</w:t>
      </w:r>
      <w:r w:rsidR="00811126" w:rsidRPr="00B378FA">
        <w:t xml:space="preserve"> two situations are more likely to arise. First, even though multiple variables turn out statistically "significant," the analyst lacks a theory to connect them to the modeled interest event, functioning with samples, </w:t>
      </w:r>
      <w:r>
        <w:t xml:space="preserve">which </w:t>
      </w:r>
      <w:r w:rsidR="00811126" w:rsidRPr="00B378FA">
        <w:t xml:space="preserve">can result in false outcomes. A model having multivariable tends to have lower statistical power, which is the second scenario. As a result, models which are saturated (those that </w:t>
      </w:r>
      <w:r w:rsidR="00986FF1" w:rsidRPr="00B378FA">
        <w:t>consist of</w:t>
      </w:r>
      <w:r w:rsidR="00811126" w:rsidRPr="00B378FA">
        <w:t xml:space="preserve"> all potential explanatory variables) are dumb and not smart enough to detect suppose </w:t>
      </w:r>
      <w:r>
        <w:t xml:space="preserve">a </w:t>
      </w:r>
      <w:r w:rsidR="00811126" w:rsidRPr="00B378FA">
        <w:t>connection between the event that occurred and one explanatory variable. Therefore, the analyst should be extremely careful when choosing the variables to incorporate into the model.</w:t>
      </w:r>
    </w:p>
    <w:p w14:paraId="0C31EB92" w14:textId="0801E9BE" w:rsidR="000F5D8D" w:rsidRDefault="00811126" w:rsidP="004D3AA4">
      <w:pPr>
        <w:spacing w:line="360" w:lineRule="auto"/>
        <w:jc w:val="both"/>
      </w:pPr>
      <w:r w:rsidRPr="00B378FA">
        <w:t xml:space="preserve">Regression can be started either with a complete (saturated) model or with </w:t>
      </w:r>
      <w:r w:rsidR="003C724E">
        <w:t xml:space="preserve">the </w:t>
      </w:r>
      <w:r w:rsidRPr="00B378FA">
        <w:t xml:space="preserve">null (empty) </w:t>
      </w:r>
      <w:r w:rsidR="00FC57FC" w:rsidRPr="00B378FA">
        <w:t>model that</w:t>
      </w:r>
      <w:r w:rsidRPr="00B378FA">
        <w:t xml:space="preserve"> begins with just the intercept term.  In the first scenario, variables must be eliminated one at a time, ideally starting with the least important one. This approach is favored simply as it is simpler to manage, whereas the second calls for testing all nominee variables at every stage to determine which </w:t>
      </w:r>
      <w:r w:rsidR="00FC57FC" w:rsidRPr="00B378FA">
        <w:t xml:space="preserve">the best </w:t>
      </w:r>
      <w:r w:rsidR="00FC57FC" w:rsidRPr="00B378FA">
        <w:lastRenderedPageBreak/>
        <w:t xml:space="preserve">option </w:t>
      </w:r>
      <w:r w:rsidRPr="00B378FA">
        <w:t>should include.  In contrast, as discussed earlier significant variables may be eliminate</w:t>
      </w:r>
      <w:r w:rsidR="003C724E">
        <w:t>d</w:t>
      </w:r>
      <w:r w:rsidRPr="00B378FA">
        <w:t xml:space="preserve"> because of low statistical power when </w:t>
      </w:r>
      <w:r w:rsidR="00986FF1" w:rsidRPr="00B378FA">
        <w:t>many</w:t>
      </w:r>
      <w:r w:rsidR="00FC57FC" w:rsidRPr="00B378FA">
        <w:t> variables</w:t>
      </w:r>
      <w:r w:rsidRPr="00B378FA">
        <w:t xml:space="preserve"> are added all at the same time in a statistical model. </w:t>
      </w:r>
      <w:r w:rsidR="00986FF1" w:rsidRPr="00B378FA">
        <w:t>Generally</w:t>
      </w:r>
      <w:r w:rsidRPr="00B378FA">
        <w:t xml:space="preserve">, if the size of the sample is large, suppose there are ten entrants for each variable, as a general rule all the explanatory variables can be added. Pre-selection is recommended, though, the size of the sample is small in comparison with the number of </w:t>
      </w:r>
      <w:r w:rsidR="00986FF1" w:rsidRPr="00B378FA">
        <w:t>variables</w:t>
      </w:r>
      <w:r w:rsidRPr="00B378FA">
        <w:t xml:space="preserve">. Testing all variables first is one way with univariate models which only consider </w:t>
      </w:r>
      <w:r w:rsidR="003C724E">
        <w:t xml:space="preserve">a </w:t>
      </w:r>
      <w:r w:rsidRPr="00B378FA">
        <w:t xml:space="preserve">single explanatory variable at a time and later incorporate all the variables </w:t>
      </w:r>
      <w:r w:rsidR="003C724E">
        <w:t>in</w:t>
      </w:r>
      <w:r w:rsidRPr="00B378FA">
        <w:t>to the multivariate model with relaxed P-value</w:t>
      </w:r>
      <w:r w:rsidR="003C724E">
        <w:t>s</w:t>
      </w:r>
      <w:r w:rsidRPr="00B378FA">
        <w:t xml:space="preserve"> such as P 0.25. </w:t>
      </w:r>
      <w:r w:rsidR="00FC57FC" w:rsidRPr="00B378FA">
        <w:t>No</w:t>
      </w:r>
      <w:r w:rsidRPr="00B378FA">
        <w:t xml:space="preserve"> inference will come </w:t>
      </w:r>
      <w:r w:rsidR="00986FF1" w:rsidRPr="00B378FA">
        <w:t>because of</w:t>
      </w:r>
      <w:r w:rsidRPr="00B378FA">
        <w:t xml:space="preserve"> preselecting values it is unnecessary to stress for a strict p-value criterion The P-value factor will enable decreasing the number of initial variables in the system, decreasing the possibility of significant factors being missed</w:t>
      </w:r>
      <w:r w:rsidR="00B378FA">
        <w:t xml:space="preserve">. </w:t>
      </w:r>
    </w:p>
    <w:p w14:paraId="7595CF0A" w14:textId="1E16FB43" w:rsidR="0034002C" w:rsidRPr="0034002C" w:rsidRDefault="0034002C" w:rsidP="0034002C">
      <w:pPr>
        <w:pStyle w:val="Heading3"/>
      </w:pPr>
      <w:bookmarkStart w:id="111" w:name="_Toc113916307"/>
      <w:r>
        <w:t>Experiments and Results</w:t>
      </w:r>
      <w:bookmarkEnd w:id="111"/>
      <w:r>
        <w:t xml:space="preserve"> </w:t>
      </w:r>
    </w:p>
    <w:p w14:paraId="71694D5C" w14:textId="2B24A532" w:rsidR="0034002C" w:rsidRDefault="0034002C" w:rsidP="00B7752E">
      <w:pPr>
        <w:spacing w:before="240" w:line="360" w:lineRule="auto"/>
        <w:jc w:val="both"/>
      </w:pPr>
      <w:r>
        <w:t>We applied five Machine learning state</w:t>
      </w:r>
      <w:r w:rsidR="003C724E">
        <w:t>s</w:t>
      </w:r>
      <w:r>
        <w:t xml:space="preserve"> of algorithms and compared their results </w:t>
      </w:r>
      <w:r w:rsidR="00986FF1">
        <w:t>based on</w:t>
      </w:r>
      <w:r>
        <w:t xml:space="preserve"> accuracy and other evaluation metrics.  Following are the machine learning algorithms we implemented on </w:t>
      </w:r>
      <w:r w:rsidR="003C724E">
        <w:t xml:space="preserve">the </w:t>
      </w:r>
      <w:r>
        <w:t>bird species dataset.</w:t>
      </w:r>
    </w:p>
    <w:p w14:paraId="29115353" w14:textId="7F41786A" w:rsidR="0034002C" w:rsidRDefault="0034002C" w:rsidP="004D3AA4">
      <w:pPr>
        <w:spacing w:line="360" w:lineRule="auto"/>
        <w:jc w:val="both"/>
      </w:pPr>
      <w:r>
        <w:t xml:space="preserve">Logistic regression is </w:t>
      </w:r>
      <w:r w:rsidR="003C724E">
        <w:t xml:space="preserve">a </w:t>
      </w:r>
      <w:r>
        <w:t xml:space="preserve">statistical model that </w:t>
      </w:r>
      <w:r w:rsidR="003C724E">
        <w:t xml:space="preserve">is </w:t>
      </w:r>
      <w:r>
        <w:t xml:space="preserve">often used for predictive analysis and classification. Based on independent variables of </w:t>
      </w:r>
      <w:r w:rsidR="003C724E">
        <w:t xml:space="preserve">the </w:t>
      </w:r>
      <w:r>
        <w:t>data frame, logistic regression calculates the likelihood that an event will occur, such as voting or not voting. It predicts binary outcome</w:t>
      </w:r>
      <w:r w:rsidR="003C724E">
        <w:t>s</w:t>
      </w:r>
      <w:r>
        <w:t xml:space="preserve"> such </w:t>
      </w:r>
      <w:r w:rsidR="003C724E">
        <w:t xml:space="preserve">as </w:t>
      </w:r>
      <w:r>
        <w:t>yes or no, win or lose</w:t>
      </w:r>
      <w:r w:rsidR="003C724E">
        <w:t>,</w:t>
      </w:r>
      <w:r>
        <w:t xml:space="preserve"> </w:t>
      </w:r>
      <w:r w:rsidR="00986FF1">
        <w:t>etc.</w:t>
      </w:r>
      <w:r>
        <w:t xml:space="preserve"> based on stored observations of a dataset. By examining the correlation between one or more already present independent variables, a logistic regression model forecasts a dependent data variable. We do hyperparameter tuning for logistic regression by changing the value of ‘C’ and ‘Plenty’. An example of a "hyperparameter" is C. The hyper</w:t>
      </w:r>
      <w:r w:rsidR="003C724E">
        <w:t>-</w:t>
      </w:r>
      <w:r>
        <w:t xml:space="preserve">parameters give the model guidance on how to select parameters, whereas the parameters are numerical values that inform the model </w:t>
      </w:r>
      <w:r w:rsidR="003C724E">
        <w:t xml:space="preserve">on </w:t>
      </w:r>
      <w:r>
        <w:t xml:space="preserve">what to do with the characteristics. Extreme parameters will be penalized by regularization, while overfitting is caused by extreme values in the training data. So, </w:t>
      </w:r>
      <w:r w:rsidR="003C724E">
        <w:t xml:space="preserve">the </w:t>
      </w:r>
      <w:r>
        <w:t>model take</w:t>
      </w:r>
      <w:r w:rsidR="003C724E">
        <w:t>s</w:t>
      </w:r>
      <w:r>
        <w:t xml:space="preserve"> </w:t>
      </w:r>
      <w:r w:rsidR="003C724E">
        <w:t xml:space="preserve">the </w:t>
      </w:r>
      <w:r>
        <w:t>value of C between 10 and 60 with the step of 10. Another hy</w:t>
      </w:r>
      <w:r w:rsidR="003C724E">
        <w:t>p</w:t>
      </w:r>
      <w:r>
        <w:t xml:space="preserve">erparameter we used is </w:t>
      </w:r>
      <w:r w:rsidR="003C724E">
        <w:t xml:space="preserve">the </w:t>
      </w:r>
      <w:r>
        <w:t xml:space="preserve">penalty.  With penalized logistic regression, the logistic model is penalized for having too many variables. The less important variables' coefficients eventually approach 0 as a result of this. Another name for this is regularization. We set </w:t>
      </w:r>
      <w:r w:rsidR="003C724E">
        <w:t xml:space="preserve">the </w:t>
      </w:r>
      <w:r>
        <w:t xml:space="preserve">value of penalty l2 and l1. </w:t>
      </w:r>
      <w:r w:rsidR="003C724E">
        <w:t>In c</w:t>
      </w:r>
      <w:r>
        <w:t>ross-validation or CV</w:t>
      </w:r>
      <w:r w:rsidR="003C724E">
        <w:t>,</w:t>
      </w:r>
      <w:r>
        <w:t xml:space="preserve"> we set </w:t>
      </w:r>
      <w:r w:rsidR="003C724E">
        <w:t xml:space="preserve">a </w:t>
      </w:r>
      <w:r>
        <w:t xml:space="preserve">value of 5. Stratified K-Folds </w:t>
      </w:r>
      <w:r w:rsidR="003C724E">
        <w:t>are</w:t>
      </w:r>
      <w:r>
        <w:t xml:space="preserve"> utilized as the standard cross-validation generator. The number of folds utilized is the integer specified if one is provided. </w:t>
      </w:r>
    </w:p>
    <w:p w14:paraId="02229E77" w14:textId="0DB586ED" w:rsidR="0034002C" w:rsidRDefault="0034002C" w:rsidP="004D3AA4">
      <w:pPr>
        <w:spacing w:line="360" w:lineRule="auto"/>
        <w:jc w:val="both"/>
      </w:pPr>
      <w:r>
        <w:lastRenderedPageBreak/>
        <w:t xml:space="preserve">After </w:t>
      </w:r>
      <w:r w:rsidR="007616CE">
        <w:t>hyperparameter</w:t>
      </w:r>
      <w:r>
        <w:t xml:space="preserve"> tuning and applying logistic regression classifier to our train dataset and by comparing the prediction we get on </w:t>
      </w:r>
      <w:r w:rsidR="007616CE">
        <w:t xml:space="preserve">the </w:t>
      </w:r>
      <w:r>
        <w:t>train</w:t>
      </w:r>
      <w:r w:rsidR="003C724E">
        <w:t>ing</w:t>
      </w:r>
      <w:r>
        <w:t xml:space="preserve"> dataset with </w:t>
      </w:r>
      <w:r w:rsidR="007616CE">
        <w:t xml:space="preserve">the </w:t>
      </w:r>
      <w:r>
        <w:t xml:space="preserve">test dataset. We get overall accuracy of 46%. We also generate confusion metric on </w:t>
      </w:r>
      <w:r w:rsidR="007616CE">
        <w:t xml:space="preserve">the </w:t>
      </w:r>
      <w:r>
        <w:t>logistic regression model as shown in Fig. 35.</w:t>
      </w:r>
    </w:p>
    <w:p w14:paraId="4BA4EBD6" w14:textId="77777777" w:rsidR="0034002C" w:rsidRDefault="0034002C" w:rsidP="0034002C">
      <w:pPr>
        <w:keepNext/>
        <w:jc w:val="both"/>
      </w:pPr>
      <w:r>
        <w:rPr>
          <w:noProof/>
        </w:rPr>
        <w:drawing>
          <wp:inline distT="0" distB="0" distL="0" distR="0" wp14:anchorId="178DD04E" wp14:editId="76F202D9">
            <wp:extent cx="5943600" cy="5408930"/>
            <wp:effectExtent l="0" t="0" r="0" b="1270"/>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142066DC" w14:textId="4C1550D3" w:rsidR="0034002C" w:rsidRDefault="0034002C" w:rsidP="0034002C">
      <w:pPr>
        <w:pStyle w:val="Caption"/>
        <w:jc w:val="center"/>
      </w:pPr>
      <w:bookmarkStart w:id="112" w:name="_Toc113916346"/>
      <w:r>
        <w:t xml:space="preserve">Figure </w:t>
      </w:r>
      <w:r w:rsidR="00000000">
        <w:fldChar w:fldCharType="begin"/>
      </w:r>
      <w:r w:rsidR="00000000">
        <w:instrText xml:space="preserve"> SEQ Figure \* ARABIC </w:instrText>
      </w:r>
      <w:r w:rsidR="00000000">
        <w:fldChar w:fldCharType="separate"/>
      </w:r>
      <w:r w:rsidR="00A06D00">
        <w:rPr>
          <w:noProof/>
        </w:rPr>
        <w:t>35</w:t>
      </w:r>
      <w:r w:rsidR="00000000">
        <w:rPr>
          <w:noProof/>
        </w:rPr>
        <w:fldChar w:fldCharType="end"/>
      </w:r>
      <w:r>
        <w:t>. Confusion Matrix on Logist</w:t>
      </w:r>
      <w:r w:rsidRPr="009E10E9">
        <w:t>ic Regression</w:t>
      </w:r>
      <w:bookmarkEnd w:id="112"/>
    </w:p>
    <w:p w14:paraId="1E045E14" w14:textId="0F8336D8" w:rsidR="0034002C" w:rsidRDefault="0034002C" w:rsidP="004D3AA4">
      <w:pPr>
        <w:spacing w:line="360" w:lineRule="auto"/>
        <w:jc w:val="both"/>
      </w:pPr>
      <w:r>
        <w:t xml:space="preserve">The k-nearest </w:t>
      </w:r>
      <w:r w:rsidR="008426A1">
        <w:t>neighbor’s</w:t>
      </w:r>
      <w:r>
        <w:t xml:space="preserve"> algorithm, sometimes referred to as KNN or </w:t>
      </w:r>
      <w:r w:rsidR="003C724E">
        <w:t>K</w:t>
      </w:r>
      <w:r>
        <w:t xml:space="preserve">-NN, is a supervised learning classifier that employs proximity to </w:t>
      </w:r>
      <w:r w:rsidR="007616CE">
        <w:t>producing</w:t>
      </w:r>
      <w:r>
        <w:t xml:space="preserve"> classifications or predictions about the grouping of a single data point. It tries to cluster a large number of unlabeled points into "</w:t>
      </w:r>
      <w:r w:rsidR="001C4CAB">
        <w:t>K</w:t>
      </w:r>
      <w:r>
        <w:t>" clusters. It is unsupervised since there is no external categorization applied to the points. The "k" in "</w:t>
      </w:r>
      <w:r w:rsidR="001C4CAB">
        <w:t>K</w:t>
      </w:r>
      <w:r>
        <w:t xml:space="preserve">-means" stands for the desired number of clusters at the conclusion. </w:t>
      </w:r>
    </w:p>
    <w:p w14:paraId="47E51E51" w14:textId="77777777" w:rsidR="0034002C" w:rsidRDefault="0034002C" w:rsidP="0034002C">
      <w:pPr>
        <w:keepNext/>
        <w:jc w:val="both"/>
      </w:pPr>
      <w:r>
        <w:rPr>
          <w:noProof/>
        </w:rPr>
        <w:lastRenderedPageBreak/>
        <w:drawing>
          <wp:inline distT="0" distB="0" distL="0" distR="0" wp14:anchorId="6D3CB5E9" wp14:editId="581C9F19">
            <wp:extent cx="5943600" cy="3919220"/>
            <wp:effectExtent l="0" t="0" r="0" b="508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19220"/>
                    </a:xfrm>
                    <a:prstGeom prst="rect">
                      <a:avLst/>
                    </a:prstGeom>
                    <a:noFill/>
                    <a:ln>
                      <a:noFill/>
                    </a:ln>
                  </pic:spPr>
                </pic:pic>
              </a:graphicData>
            </a:graphic>
          </wp:inline>
        </w:drawing>
      </w:r>
    </w:p>
    <w:p w14:paraId="3B5DFA5D" w14:textId="3CDB3687" w:rsidR="00C0401E" w:rsidRDefault="0034002C" w:rsidP="0034002C">
      <w:pPr>
        <w:pStyle w:val="Caption"/>
        <w:jc w:val="center"/>
      </w:pPr>
      <w:bookmarkStart w:id="113" w:name="_Toc113916347"/>
      <w:r>
        <w:t xml:space="preserve">Figure </w:t>
      </w:r>
      <w:r w:rsidR="00000000">
        <w:fldChar w:fldCharType="begin"/>
      </w:r>
      <w:r w:rsidR="00000000">
        <w:instrText xml:space="preserve"> SEQ Figure \* ARABIC </w:instrText>
      </w:r>
      <w:r w:rsidR="00000000">
        <w:fldChar w:fldCharType="separate"/>
      </w:r>
      <w:r w:rsidR="00A06D00">
        <w:rPr>
          <w:noProof/>
        </w:rPr>
        <w:t>36</w:t>
      </w:r>
      <w:r w:rsidR="00000000">
        <w:rPr>
          <w:noProof/>
        </w:rPr>
        <w:fldChar w:fldCharType="end"/>
      </w:r>
      <w:r>
        <w:t xml:space="preserve">. </w:t>
      </w:r>
      <w:r w:rsidRPr="00B13782">
        <w:t>Testing Accuracy on Different values of K</w:t>
      </w:r>
      <w:bookmarkEnd w:id="113"/>
    </w:p>
    <w:p w14:paraId="2D3E01AC" w14:textId="127963AC" w:rsidR="00C0401E" w:rsidRDefault="0034002C" w:rsidP="004D3AA4">
      <w:pPr>
        <w:spacing w:line="360" w:lineRule="auto"/>
        <w:jc w:val="both"/>
      </w:pPr>
      <w:r>
        <w:t xml:space="preserve">We test model accuracy by setting different values of k from the range of 5 to 25 and with </w:t>
      </w:r>
      <w:r w:rsidR="007616CE">
        <w:t xml:space="preserve">the </w:t>
      </w:r>
      <w:r>
        <w:t>step of 5. We get different accuracy values for different values of k, such as when k is 5 we got 73%, on 10 got 69.4%, on 15 67.12%, on k 20 we got 65.7%</w:t>
      </w:r>
      <w:r w:rsidR="007616CE">
        <w:t>,</w:t>
      </w:r>
      <w:r>
        <w:t xml:space="preserve"> and on 25 we got </w:t>
      </w:r>
      <w:r w:rsidR="007616CE">
        <w:t xml:space="preserve">the </w:t>
      </w:r>
      <w:r>
        <w:t xml:space="preserve">same 65.74 almost. As shown in Fig. </w:t>
      </w:r>
      <w:r w:rsidR="007616CE">
        <w:t>36</w:t>
      </w:r>
      <w:r>
        <w:t xml:space="preserve">, clearly the testing accuracy graph on different values of K. </w:t>
      </w:r>
      <w:r w:rsidR="007616CE">
        <w:t>From</w:t>
      </w:r>
      <w:r>
        <w:t xml:space="preserve"> </w:t>
      </w:r>
      <w:r w:rsidRPr="0034002C">
        <w:t>Fig.</w:t>
      </w:r>
      <w:r>
        <w:t>36</w:t>
      </w:r>
      <w:r w:rsidRPr="0034002C">
        <w:t xml:space="preserve">, we can see that the best accuracy we are getting on </w:t>
      </w:r>
      <w:r w:rsidR="007616CE">
        <w:t xml:space="preserve">the </w:t>
      </w:r>
      <w:r w:rsidRPr="0034002C">
        <w:t xml:space="preserve">value of K is 73.79% when K </w:t>
      </w:r>
      <w:r w:rsidR="007616CE">
        <w:t xml:space="preserve">is </w:t>
      </w:r>
      <w:r w:rsidRPr="0034002C">
        <w:t xml:space="preserve">set to be at 5. </w:t>
      </w:r>
      <w:r w:rsidR="007616CE">
        <w:t>The confusion</w:t>
      </w:r>
      <w:r w:rsidRPr="0034002C">
        <w:t xml:space="preserve"> metric of K Nearest Neighbors is shown in Fig.</w:t>
      </w:r>
      <w:r>
        <w:t>37</w:t>
      </w:r>
      <w:r w:rsidRPr="0034002C">
        <w:t>.</w:t>
      </w:r>
    </w:p>
    <w:p w14:paraId="26624FAC" w14:textId="77777777" w:rsidR="0034002C" w:rsidRDefault="0034002C" w:rsidP="0034002C">
      <w:pPr>
        <w:keepNext/>
        <w:jc w:val="both"/>
      </w:pPr>
      <w:r>
        <w:lastRenderedPageBreak/>
        <w:t xml:space="preserve"> </w:t>
      </w:r>
      <w:r>
        <w:rPr>
          <w:noProof/>
        </w:rPr>
        <w:drawing>
          <wp:inline distT="0" distB="0" distL="0" distR="0" wp14:anchorId="2B20CC26" wp14:editId="665A2841">
            <wp:extent cx="5943600" cy="5470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470525"/>
                    </a:xfrm>
                    <a:prstGeom prst="rect">
                      <a:avLst/>
                    </a:prstGeom>
                    <a:noFill/>
                    <a:ln>
                      <a:noFill/>
                    </a:ln>
                  </pic:spPr>
                </pic:pic>
              </a:graphicData>
            </a:graphic>
          </wp:inline>
        </w:drawing>
      </w:r>
    </w:p>
    <w:p w14:paraId="065965A0" w14:textId="09D48934" w:rsidR="00622553" w:rsidRPr="00622553" w:rsidRDefault="0034002C" w:rsidP="00622553">
      <w:pPr>
        <w:pStyle w:val="Caption"/>
        <w:jc w:val="center"/>
      </w:pPr>
      <w:bookmarkStart w:id="114" w:name="_Toc113916348"/>
      <w:r>
        <w:t xml:space="preserve">Figure </w:t>
      </w:r>
      <w:r w:rsidR="00000000">
        <w:fldChar w:fldCharType="begin"/>
      </w:r>
      <w:r w:rsidR="00000000">
        <w:instrText xml:space="preserve"> SEQ Figure \* ARABIC </w:instrText>
      </w:r>
      <w:r w:rsidR="00000000">
        <w:fldChar w:fldCharType="separate"/>
      </w:r>
      <w:r w:rsidR="00A06D00">
        <w:rPr>
          <w:noProof/>
        </w:rPr>
        <w:t>37</w:t>
      </w:r>
      <w:r w:rsidR="00000000">
        <w:rPr>
          <w:noProof/>
        </w:rPr>
        <w:fldChar w:fldCharType="end"/>
      </w:r>
      <w:r>
        <w:t>. Confusion Matrix on Logist</w:t>
      </w:r>
      <w:r w:rsidRPr="009E10E9">
        <w:t>ic Regression</w:t>
      </w:r>
      <w:bookmarkEnd w:id="114"/>
    </w:p>
    <w:p w14:paraId="68A0878D" w14:textId="55287E63" w:rsidR="0034002C" w:rsidRDefault="00622553" w:rsidP="004D3AA4">
      <w:pPr>
        <w:spacing w:line="360" w:lineRule="auto"/>
        <w:jc w:val="both"/>
      </w:pPr>
      <w:r w:rsidRPr="00622553">
        <w:t xml:space="preserve">A large number of decision trees are built during the training phase of the random forests or random decision forests ensemble learning approach, which is used for classification, regression, and other tasks. The class that the majority of the trees choose is the output of the random forest for classification problems. The mean or average forecast of each tree is returned for regression tasks. The tendency of decision trees to overfit their training set is corrected by random decision forests. Although they frequently outperform decision trees, </w:t>
      </w:r>
      <w:r w:rsidR="007616CE">
        <w:t>gradient-enhanced</w:t>
      </w:r>
      <w:r w:rsidRPr="00622553">
        <w:t xml:space="preserve"> trees are more accurate than random forests. However, their effectiveness may be impacted by data peculiarities. It is frequently used to solve classification and regression issues. On various samples, it constructs decision trees and uses their average </w:t>
      </w:r>
      <w:r w:rsidRPr="00622553">
        <w:lastRenderedPageBreak/>
        <w:t xml:space="preserve">for classification and majority vote for regression. The accuracy we got on </w:t>
      </w:r>
      <w:r w:rsidR="007616CE">
        <w:t xml:space="preserve">the </w:t>
      </w:r>
      <w:r w:rsidRPr="00622553">
        <w:t>random forest classifier is 98.73%.</w:t>
      </w:r>
      <w:r>
        <w:t xml:space="preserve"> In Fig. 38 </w:t>
      </w:r>
      <w:r w:rsidRPr="00622553">
        <w:t>Confusion Matrix on Random Forest</w:t>
      </w:r>
      <w:r>
        <w:t xml:space="preserve"> is shown.</w:t>
      </w:r>
    </w:p>
    <w:p w14:paraId="640873DD" w14:textId="77777777" w:rsidR="00622553" w:rsidRDefault="00622553" w:rsidP="00622553">
      <w:pPr>
        <w:keepNext/>
        <w:jc w:val="both"/>
      </w:pPr>
      <w:r>
        <w:rPr>
          <w:noProof/>
        </w:rPr>
        <w:drawing>
          <wp:inline distT="0" distB="0" distL="0" distR="0" wp14:anchorId="7E4D352C" wp14:editId="152CCE64">
            <wp:extent cx="5943600" cy="5470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0525"/>
                    </a:xfrm>
                    <a:prstGeom prst="rect">
                      <a:avLst/>
                    </a:prstGeom>
                    <a:noFill/>
                    <a:ln>
                      <a:noFill/>
                    </a:ln>
                  </pic:spPr>
                </pic:pic>
              </a:graphicData>
            </a:graphic>
          </wp:inline>
        </w:drawing>
      </w:r>
    </w:p>
    <w:p w14:paraId="1FF2F4AC" w14:textId="3923973F" w:rsidR="00622553" w:rsidRDefault="00622553" w:rsidP="003E3758">
      <w:pPr>
        <w:pStyle w:val="Caption"/>
        <w:jc w:val="center"/>
      </w:pPr>
      <w:bookmarkStart w:id="115" w:name="_Toc113916349"/>
      <w:r>
        <w:t xml:space="preserve">Figure </w:t>
      </w:r>
      <w:r w:rsidR="00000000">
        <w:fldChar w:fldCharType="begin"/>
      </w:r>
      <w:r w:rsidR="00000000">
        <w:instrText xml:space="preserve"> SEQ Figure \* ARABIC </w:instrText>
      </w:r>
      <w:r w:rsidR="00000000">
        <w:fldChar w:fldCharType="separate"/>
      </w:r>
      <w:r w:rsidR="00A06D00">
        <w:rPr>
          <w:noProof/>
        </w:rPr>
        <w:t>38</w:t>
      </w:r>
      <w:r w:rsidR="00000000">
        <w:rPr>
          <w:noProof/>
        </w:rPr>
        <w:fldChar w:fldCharType="end"/>
      </w:r>
      <w:r>
        <w:t>.  Confusion Matrix on Random Forest</w:t>
      </w:r>
      <w:bookmarkEnd w:id="115"/>
    </w:p>
    <w:p w14:paraId="2E605408" w14:textId="1A11B3AB" w:rsidR="00622553" w:rsidRDefault="00622553" w:rsidP="004D3AA4">
      <w:pPr>
        <w:spacing w:line="360" w:lineRule="auto"/>
        <w:jc w:val="both"/>
      </w:pPr>
      <w:r w:rsidRPr="00622553">
        <w:t>Support vector machines (SVMs) are a group of supervised learning techniques for classifying data, performing regression analysis, and identifying outliers. Support vector machines provide the following benefits: Effective in high-dimensional spaces. Still useful in situations where the number of dimensions exceeds the number of samples. For implementing SVM, first</w:t>
      </w:r>
      <w:r w:rsidR="007616CE">
        <w:t>,</w:t>
      </w:r>
      <w:r w:rsidRPr="00622553">
        <w:t xml:space="preserve"> we Normalize the Predictor (Feature Set) for SVM training. Then separated Predictors and Outcome values from train and test sets. Scaling the Train and Test feature set using </w:t>
      </w:r>
      <w:r w:rsidR="007616CE">
        <w:t xml:space="preserve">a </w:t>
      </w:r>
      <w:r w:rsidRPr="00622553">
        <w:t xml:space="preserve">standard scaler. We also did hyperparameter tuning using grid search and </w:t>
      </w:r>
      <w:r w:rsidR="007616CE">
        <w:t>cross-validation</w:t>
      </w:r>
      <w:r w:rsidRPr="00622553">
        <w:t xml:space="preserve"> and create the parameter grid based on the results of </w:t>
      </w:r>
      <w:r w:rsidR="007616CE">
        <w:t xml:space="preserve">a </w:t>
      </w:r>
      <w:r w:rsidRPr="00622553">
        <w:t xml:space="preserve">random search. The RBF kernel, </w:t>
      </w:r>
      <w:r w:rsidRPr="00622553">
        <w:lastRenderedPageBreak/>
        <w:t xml:space="preserve">which is the default kernel in the sklearn SVM classification method, contains the following formula: where gamma can be manually changed and must be &gt; 0. We set kernel “rbf” and gamma 1e-3 and 1e-4. Set </w:t>
      </w:r>
      <w:r w:rsidR="007616CE">
        <w:t>the values</w:t>
      </w:r>
      <w:r w:rsidRPr="00622553">
        <w:t xml:space="preserve"> of C from 1, 10, 100</w:t>
      </w:r>
      <w:r w:rsidR="007616CE">
        <w:t>,</w:t>
      </w:r>
      <w:r w:rsidRPr="00622553">
        <w:t xml:space="preserve"> and 1000. How much you want to prevent misclassifying each training sample is specified by the C parameter for the SVM optimization. If a smaller-margin hyperplane performs better at accurately classifying all of the training points for high values of C, the optimization will select it. A single training example's effect is determined by the gamma parameter, with low values denoting "far" and large values denoting "near." Models with lower gamma values are equally as accurate as those with higher gamma values. We set </w:t>
      </w:r>
      <w:r w:rsidR="007616CE">
        <w:t xml:space="preserve">the </w:t>
      </w:r>
      <w:r w:rsidRPr="00622553">
        <w:t xml:space="preserve">same values for kernel “linear”. While in kernel linear, the term "linearly separable data" refers to data that can be divided into two groups using only a single straight line. Linear SVM is used to classify such data, and the classifier utilized is known as the Linear SVM classifier. When the data can be split using a single line, or when it is linearly separable, a linear kernel is utilized. It is one of the most often utilized kernels. It is often employed when a given data set has a sizable number of features. Performing CV to tune parameters for </w:t>
      </w:r>
      <w:r w:rsidR="007616CE">
        <w:t xml:space="preserve">the </w:t>
      </w:r>
      <w:r w:rsidRPr="00622553">
        <w:t>best SVM fit is sh</w:t>
      </w:r>
      <w:r>
        <w:t>own in Fig</w:t>
      </w:r>
      <w:r w:rsidRPr="00622553">
        <w:t>.</w:t>
      </w:r>
      <w:r>
        <w:t xml:space="preserve"> 39.</w:t>
      </w:r>
    </w:p>
    <w:p w14:paraId="4E56A28E" w14:textId="77777777" w:rsidR="00622553" w:rsidRDefault="00622553" w:rsidP="00622553">
      <w:pPr>
        <w:keepNext/>
        <w:jc w:val="both"/>
      </w:pPr>
      <w:r w:rsidRPr="008749EA">
        <w:rPr>
          <w:noProof/>
        </w:rPr>
        <w:drawing>
          <wp:inline distT="0" distB="0" distL="0" distR="0" wp14:anchorId="10CE3CDF" wp14:editId="5301F726">
            <wp:extent cx="5639587" cy="22291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587" cy="2229161"/>
                    </a:xfrm>
                    <a:prstGeom prst="rect">
                      <a:avLst/>
                    </a:prstGeom>
                  </pic:spPr>
                </pic:pic>
              </a:graphicData>
            </a:graphic>
          </wp:inline>
        </w:drawing>
      </w:r>
    </w:p>
    <w:p w14:paraId="3D562175" w14:textId="24C33151" w:rsidR="00C0401E" w:rsidRDefault="00622553" w:rsidP="003E3758">
      <w:pPr>
        <w:pStyle w:val="Caption"/>
        <w:jc w:val="center"/>
      </w:pPr>
      <w:bookmarkStart w:id="116" w:name="_Toc113916350"/>
      <w:r>
        <w:t xml:space="preserve">Figure </w:t>
      </w:r>
      <w:r w:rsidR="00000000">
        <w:fldChar w:fldCharType="begin"/>
      </w:r>
      <w:r w:rsidR="00000000">
        <w:instrText xml:space="preserve"> SEQ Figure \* ARABIC </w:instrText>
      </w:r>
      <w:r w:rsidR="00000000">
        <w:fldChar w:fldCharType="separate"/>
      </w:r>
      <w:r w:rsidR="00A06D00">
        <w:rPr>
          <w:noProof/>
        </w:rPr>
        <w:t>39</w:t>
      </w:r>
      <w:r w:rsidR="00000000">
        <w:rPr>
          <w:noProof/>
        </w:rPr>
        <w:fldChar w:fldCharType="end"/>
      </w:r>
      <w:r>
        <w:t>.</w:t>
      </w:r>
      <w:r w:rsidRPr="00CF508A">
        <w:t xml:space="preserve">Setting </w:t>
      </w:r>
      <w:r w:rsidR="007616CE">
        <w:t>hyperparameters</w:t>
      </w:r>
      <w:r w:rsidRPr="00CF508A">
        <w:t xml:space="preserve"> for Grid Search</w:t>
      </w:r>
      <w:bookmarkEnd w:id="116"/>
    </w:p>
    <w:p w14:paraId="547332BC" w14:textId="5E921E08" w:rsidR="00C0401E" w:rsidRDefault="003E3758" w:rsidP="004D3AA4">
      <w:pPr>
        <w:spacing w:line="360" w:lineRule="auto"/>
        <w:jc w:val="both"/>
      </w:pPr>
      <w:r w:rsidRPr="003E3758">
        <w:t xml:space="preserve">The best score for training data: 97.69%, setting C at 1000 on best kernel “linear” and gamma in scale. Overall training set </w:t>
      </w:r>
      <w:r w:rsidR="007616CE">
        <w:t xml:space="preserve">the </w:t>
      </w:r>
      <w:r w:rsidRPr="003E3758">
        <w:t xml:space="preserve">score for SVM is 99.91%, </w:t>
      </w:r>
      <w:r w:rsidR="007616CE">
        <w:t xml:space="preserve">the </w:t>
      </w:r>
      <w:r w:rsidRPr="003E3758">
        <w:t xml:space="preserve">testing set score for SVM is 98.94% and </w:t>
      </w:r>
      <w:r w:rsidR="007616CE">
        <w:t xml:space="preserve">the </w:t>
      </w:r>
      <w:r w:rsidRPr="003E3758">
        <w:t xml:space="preserve">accuracy using SVM is 98.94%. The confusion metric for SVM is shown in Fig. </w:t>
      </w:r>
      <w:r>
        <w:t>40</w:t>
      </w:r>
      <w:r w:rsidRPr="003E3758">
        <w:t>.</w:t>
      </w:r>
    </w:p>
    <w:p w14:paraId="23729061" w14:textId="77777777" w:rsidR="003E3758" w:rsidRDefault="003E3758" w:rsidP="003E3758">
      <w:pPr>
        <w:keepNext/>
        <w:jc w:val="both"/>
      </w:pPr>
      <w:r>
        <w:rPr>
          <w:noProof/>
        </w:rPr>
        <w:lastRenderedPageBreak/>
        <w:drawing>
          <wp:inline distT="0" distB="0" distL="0" distR="0" wp14:anchorId="54BD2E31" wp14:editId="2EB27785">
            <wp:extent cx="5943600" cy="5408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3FC7B24B" w14:textId="32621432" w:rsidR="003E3758" w:rsidRDefault="003E3758" w:rsidP="003E3758">
      <w:pPr>
        <w:pStyle w:val="Caption"/>
        <w:jc w:val="center"/>
      </w:pPr>
      <w:bookmarkStart w:id="117" w:name="_Toc113916351"/>
      <w:r>
        <w:t xml:space="preserve">Figure </w:t>
      </w:r>
      <w:r w:rsidR="00000000">
        <w:fldChar w:fldCharType="begin"/>
      </w:r>
      <w:r w:rsidR="00000000">
        <w:instrText xml:space="preserve"> SEQ Figure \* ARABIC </w:instrText>
      </w:r>
      <w:r w:rsidR="00000000">
        <w:fldChar w:fldCharType="separate"/>
      </w:r>
      <w:r w:rsidR="00A06D00">
        <w:rPr>
          <w:noProof/>
        </w:rPr>
        <w:t>40</w:t>
      </w:r>
      <w:r w:rsidR="00000000">
        <w:rPr>
          <w:noProof/>
        </w:rPr>
        <w:fldChar w:fldCharType="end"/>
      </w:r>
      <w:r>
        <w:t xml:space="preserve">. </w:t>
      </w:r>
      <w:r w:rsidRPr="005A0DBD">
        <w:t>Confusion Matrix on SVM</w:t>
      </w:r>
      <w:bookmarkEnd w:id="117"/>
    </w:p>
    <w:p w14:paraId="7A1D8701" w14:textId="1FCBC70C" w:rsidR="00C0401E" w:rsidRDefault="003E3758" w:rsidP="004D3AA4">
      <w:pPr>
        <w:spacing w:line="360" w:lineRule="auto"/>
        <w:jc w:val="both"/>
      </w:pPr>
      <w:r w:rsidRPr="003E3758">
        <w:t xml:space="preserve">The non-parametric supervised learning approach used for classification and regression applications is the decision tree. It is organized hierarchically and has a root node, branches, internal nodes, and leaf nodes. We got </w:t>
      </w:r>
      <w:r w:rsidR="007616CE">
        <w:t xml:space="preserve">an </w:t>
      </w:r>
      <w:r w:rsidRPr="003E3758">
        <w:t xml:space="preserve">accuracy of 99.91% on </w:t>
      </w:r>
      <w:r w:rsidR="007616CE">
        <w:t xml:space="preserve">the </w:t>
      </w:r>
      <w:r w:rsidRPr="003E3758">
        <w:t xml:space="preserve">Decision tree algorithm and </w:t>
      </w:r>
      <w:r w:rsidR="007616CE">
        <w:t xml:space="preserve">the </w:t>
      </w:r>
      <w:r w:rsidRPr="003E3758">
        <w:t xml:space="preserve">confusion metric of </w:t>
      </w:r>
      <w:r w:rsidR="007616CE">
        <w:t xml:space="preserve">the </w:t>
      </w:r>
      <w:r w:rsidRPr="003E3758">
        <w:t xml:space="preserve">decision tree is shown in Fig. </w:t>
      </w:r>
      <w:r>
        <w:t>41</w:t>
      </w:r>
      <w:r w:rsidRPr="003E3758">
        <w:t>.</w:t>
      </w:r>
    </w:p>
    <w:p w14:paraId="10E83FF8" w14:textId="77777777" w:rsidR="003E3758" w:rsidRDefault="003E3758" w:rsidP="003E3758">
      <w:pPr>
        <w:keepNext/>
        <w:jc w:val="both"/>
      </w:pPr>
      <w:r>
        <w:rPr>
          <w:noProof/>
        </w:rPr>
        <w:lastRenderedPageBreak/>
        <w:drawing>
          <wp:inline distT="0" distB="0" distL="0" distR="0" wp14:anchorId="4B15E48E" wp14:editId="4DD2D735">
            <wp:extent cx="5943600" cy="5408930"/>
            <wp:effectExtent l="0" t="0" r="0" b="127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098D6642" w14:textId="14D89552" w:rsidR="003E3758" w:rsidRDefault="003E3758" w:rsidP="003E3758">
      <w:pPr>
        <w:pStyle w:val="Caption"/>
        <w:jc w:val="center"/>
      </w:pPr>
      <w:bookmarkStart w:id="118" w:name="_Toc113916352"/>
      <w:r>
        <w:t xml:space="preserve">Figure </w:t>
      </w:r>
      <w:r w:rsidR="00000000">
        <w:fldChar w:fldCharType="begin"/>
      </w:r>
      <w:r w:rsidR="00000000">
        <w:instrText xml:space="preserve"> SEQ Figure \* ARABIC </w:instrText>
      </w:r>
      <w:r w:rsidR="00000000">
        <w:fldChar w:fldCharType="separate"/>
      </w:r>
      <w:r w:rsidR="00A06D00">
        <w:rPr>
          <w:noProof/>
        </w:rPr>
        <w:t>41</w:t>
      </w:r>
      <w:r w:rsidR="00000000">
        <w:rPr>
          <w:noProof/>
        </w:rPr>
        <w:fldChar w:fldCharType="end"/>
      </w:r>
      <w:r>
        <w:t xml:space="preserve">. </w:t>
      </w:r>
      <w:r w:rsidRPr="00A73023">
        <w:t>Confusion Matrix on Decision Tree</w:t>
      </w:r>
      <w:bookmarkEnd w:id="118"/>
    </w:p>
    <w:p w14:paraId="2E216B4D" w14:textId="3C1E5F60" w:rsidR="003E3758" w:rsidRPr="003E3758" w:rsidRDefault="003E3758" w:rsidP="004D3AA4">
      <w:pPr>
        <w:spacing w:line="360" w:lineRule="auto"/>
        <w:jc w:val="both"/>
      </w:pPr>
      <w:r>
        <w:t xml:space="preserve">After Implementing five machine learning </w:t>
      </w:r>
      <w:r w:rsidR="007616CE">
        <w:t>algorithms</w:t>
      </w:r>
      <w:r>
        <w:t xml:space="preserve"> we draw a comparison graph of their accuracy as shown in Fig. 42. </w:t>
      </w:r>
      <w:r w:rsidRPr="003E3758">
        <w:t>We can see that the accuracy of Random Forest, SVM</w:t>
      </w:r>
      <w:r w:rsidR="007616CE">
        <w:t>,</w:t>
      </w:r>
      <w:r w:rsidRPr="003E3758">
        <w:t xml:space="preserve"> and Decision Tree is very good on our dataset and have </w:t>
      </w:r>
      <w:r w:rsidR="007616CE">
        <w:t xml:space="preserve">a </w:t>
      </w:r>
      <w:r w:rsidRPr="003E3758">
        <w:t xml:space="preserve">very small accuracy margin between them. But </w:t>
      </w:r>
      <w:r w:rsidR="007616CE">
        <w:t xml:space="preserve">the </w:t>
      </w:r>
      <w:r w:rsidRPr="003E3758">
        <w:t xml:space="preserve">Decision Tree outperforms all other Machine Learning models and </w:t>
      </w:r>
      <w:r w:rsidR="007616CE">
        <w:t>gives</w:t>
      </w:r>
      <w:r w:rsidRPr="003E3758">
        <w:t xml:space="preserve"> us </w:t>
      </w:r>
      <w:r w:rsidR="007616CE">
        <w:t xml:space="preserve">the </w:t>
      </w:r>
      <w:r w:rsidRPr="003E3758">
        <w:t>best accuracy of 99.1%.</w:t>
      </w:r>
    </w:p>
    <w:p w14:paraId="2C044DE4" w14:textId="77777777" w:rsidR="008426A1" w:rsidRDefault="003E3758" w:rsidP="008426A1">
      <w:pPr>
        <w:keepNext/>
        <w:jc w:val="both"/>
      </w:pPr>
      <w:r>
        <w:rPr>
          <w:noProof/>
        </w:rPr>
        <w:lastRenderedPageBreak/>
        <w:drawing>
          <wp:inline distT="0" distB="0" distL="0" distR="0" wp14:anchorId="712B4EDC" wp14:editId="06187840">
            <wp:extent cx="5943600" cy="4845685"/>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4733F2C5" w14:textId="7123DF13" w:rsidR="00C0401E" w:rsidRDefault="008426A1" w:rsidP="008426A1">
      <w:pPr>
        <w:pStyle w:val="Caption"/>
        <w:jc w:val="center"/>
      </w:pPr>
      <w:bookmarkStart w:id="119" w:name="_Toc113916353"/>
      <w:r>
        <w:t xml:space="preserve">Figure </w:t>
      </w:r>
      <w:r w:rsidR="00000000">
        <w:fldChar w:fldCharType="begin"/>
      </w:r>
      <w:r w:rsidR="00000000">
        <w:instrText xml:space="preserve"> SEQ Figure \* ARABIC </w:instrText>
      </w:r>
      <w:r w:rsidR="00000000">
        <w:fldChar w:fldCharType="separate"/>
      </w:r>
      <w:r w:rsidR="00A06D00">
        <w:rPr>
          <w:noProof/>
        </w:rPr>
        <w:t>42</w:t>
      </w:r>
      <w:r w:rsidR="00000000">
        <w:rPr>
          <w:noProof/>
        </w:rPr>
        <w:fldChar w:fldCharType="end"/>
      </w:r>
      <w:r>
        <w:t>. Accuracy comparison of different models</w:t>
      </w:r>
      <w:bookmarkEnd w:id="119"/>
    </w:p>
    <w:p w14:paraId="14587D95" w14:textId="21D688F5" w:rsidR="00C0401E" w:rsidRDefault="00C0401E" w:rsidP="000F5D8D">
      <w:pPr>
        <w:jc w:val="both"/>
      </w:pPr>
    </w:p>
    <w:p w14:paraId="6A6E258C" w14:textId="036ED3DF" w:rsidR="00C0401E" w:rsidRDefault="00C0401E" w:rsidP="000F5D8D">
      <w:pPr>
        <w:jc w:val="both"/>
      </w:pPr>
    </w:p>
    <w:p w14:paraId="4DC2C077" w14:textId="435E86BF" w:rsidR="003E3758" w:rsidRDefault="003E3758" w:rsidP="000F5D8D">
      <w:pPr>
        <w:jc w:val="both"/>
      </w:pPr>
    </w:p>
    <w:p w14:paraId="1C642E59" w14:textId="4A52C175" w:rsidR="003E3758" w:rsidRDefault="003E3758" w:rsidP="000F5D8D">
      <w:pPr>
        <w:jc w:val="both"/>
      </w:pPr>
    </w:p>
    <w:p w14:paraId="63D47706" w14:textId="68E712FE" w:rsidR="003E3758" w:rsidRDefault="003E3758" w:rsidP="000F5D8D">
      <w:pPr>
        <w:jc w:val="both"/>
      </w:pPr>
    </w:p>
    <w:p w14:paraId="03D0971C" w14:textId="7441B1CF" w:rsidR="003E3758" w:rsidRDefault="003E3758" w:rsidP="000F5D8D">
      <w:pPr>
        <w:jc w:val="both"/>
      </w:pPr>
    </w:p>
    <w:p w14:paraId="174F4B96" w14:textId="77777777" w:rsidR="003E3758" w:rsidRDefault="003E3758" w:rsidP="000F5D8D">
      <w:pPr>
        <w:jc w:val="both"/>
      </w:pPr>
    </w:p>
    <w:p w14:paraId="6B678DCF" w14:textId="2000FADB" w:rsidR="00C0401E" w:rsidRPr="00B378FA" w:rsidRDefault="00C0401E" w:rsidP="000F5D8D">
      <w:pPr>
        <w:jc w:val="both"/>
      </w:pPr>
    </w:p>
    <w:p w14:paraId="423FE70F" w14:textId="708490CB" w:rsidR="004A13BE" w:rsidRPr="00C0401E" w:rsidRDefault="006F3F3D" w:rsidP="00BE2B92">
      <w:pPr>
        <w:pStyle w:val="Heading1"/>
        <w:spacing w:after="240"/>
        <w:jc w:val="center"/>
        <w:rPr>
          <w:sz w:val="36"/>
        </w:rPr>
      </w:pPr>
      <w:bookmarkStart w:id="120" w:name="_Toc113871718"/>
      <w:bookmarkStart w:id="121" w:name="_Toc113916308"/>
      <w:r w:rsidRPr="00C0401E">
        <w:rPr>
          <w:sz w:val="36"/>
        </w:rPr>
        <w:lastRenderedPageBreak/>
        <w:t>Chapter 6 Conclusion</w:t>
      </w:r>
      <w:bookmarkEnd w:id="120"/>
      <w:bookmarkEnd w:id="121"/>
    </w:p>
    <w:p w14:paraId="49FA99E1" w14:textId="77777777" w:rsidR="006F3F3D" w:rsidRDefault="006F3F3D" w:rsidP="00086F1C">
      <w:pPr>
        <w:pStyle w:val="Heading2"/>
        <w:spacing w:after="240"/>
      </w:pPr>
      <w:bookmarkStart w:id="122" w:name="_Toc113871719"/>
      <w:bookmarkStart w:id="123" w:name="_Toc113916309"/>
      <w:r>
        <w:t>Results for Xeno-Canto database</w:t>
      </w:r>
      <w:bookmarkEnd w:id="122"/>
      <w:bookmarkEnd w:id="123"/>
    </w:p>
    <w:p w14:paraId="2DEE1904" w14:textId="77777777" w:rsidR="006F3F3D" w:rsidRDefault="006F3F3D" w:rsidP="004D3AA4">
      <w:pPr>
        <w:spacing w:line="360" w:lineRule="auto"/>
        <w:jc w:val="both"/>
      </w:pPr>
      <w:r>
        <w:t>In this section, achieving sustainable results has been discussed on the metadata of bird species from the Xeno-Canto database. A machine learning-based model was used in this study to identify and classify different bird species with different features of the birds. The confusion matrix and training and testing data demonstrate the effectiveness of this model. This study serves as a further stimulus for utilizing different machine learning-based models for the analysis of bird species metadata.</w:t>
      </w:r>
    </w:p>
    <w:p w14:paraId="224284D9" w14:textId="77777777" w:rsidR="006F3F3D" w:rsidRDefault="006F3F3D" w:rsidP="00086F1C">
      <w:pPr>
        <w:pStyle w:val="Heading2"/>
        <w:spacing w:after="240"/>
      </w:pPr>
      <w:bookmarkStart w:id="124" w:name="_Toc113871720"/>
      <w:bookmarkStart w:id="125" w:name="_Toc113916310"/>
      <w:r>
        <w:t>Conclusion</w:t>
      </w:r>
      <w:bookmarkEnd w:id="124"/>
      <w:bookmarkEnd w:id="125"/>
    </w:p>
    <w:p w14:paraId="6CEF3CDD" w14:textId="77777777" w:rsidR="006F3F3D" w:rsidRDefault="006F3F3D" w:rsidP="004D3AA4">
      <w:pPr>
        <w:spacing w:line="360" w:lineRule="auto"/>
        <w:jc w:val="both"/>
      </w:pPr>
      <w:r>
        <w:t xml:space="preserve">The significance of this research is in examining how the number of bird species classified affects categorization performance. Additionally, the goal is to show how these categorization outcomes substantially depend on the makeup of bird species subgroups. As a result, we used unbalanced subsets of bird sounds for n species, selecting the species at random from a larger dataset made up of 410 species, with n ranging from 10 to 300. To provide an accurate estimation of the performance given a specific number of bird species, we 20 times iterated the entire process (assembly of the subset, training of the classifier, and testing). </w:t>
      </w:r>
    </w:p>
    <w:p w14:paraId="3E0F13D0" w14:textId="6FA7EFD9" w:rsidR="006F3F3D" w:rsidRDefault="006F3F3D" w:rsidP="004D3AA4">
      <w:pPr>
        <w:spacing w:line="360" w:lineRule="auto"/>
        <w:jc w:val="both"/>
      </w:pPr>
      <w:r>
        <w:t>Machine learning methods, including Logistic Regression, K-Nearest Neighbors, Random Forest, Support Vector Machine, and Decision Tree, were used to categorize various bird species. These models were trained using 11 previously computed bird species attributes. As previously demonstrated, we employed several machine learning models to carry out our study, principally due to their model simplicity, reduced computing costs, and the very little da</w:t>
      </w:r>
      <w:r w:rsidR="00CF23F8">
        <w:t xml:space="preserve">ta needed to train such </w:t>
      </w:r>
      <w:r w:rsidR="008D26A9">
        <w:t>models. An</w:t>
      </w:r>
      <w:r>
        <w:t xml:space="preserve"> easy-to-use model that can be trained using specially created bird </w:t>
      </w:r>
      <w:r w:rsidR="00FC57FC">
        <w:t>Meta</w:t>
      </w:r>
      <w:r>
        <w:t xml:space="preserve"> features was what we intended to use to compare classification performance and carry out our study. In addition to thoroughly analyzing their reliance on n, we examined the classification performance using some standard metrics for classification success. Even when many distinct species were included in the datasets under analysis and utilizing comparatively less data, we saw that the classification performance was still rather excellent. This is a significant outcome considering that many contemporary methods likewise rely on machine learning models that have been trained on significantly bigger quantities of unprocessed raw data. This shows that machine learning models trained on already-computed birds' various attributes can likewise offer a reliable method for classifying bird species while also using little data and requiring little computing effort.</w:t>
      </w:r>
    </w:p>
    <w:p w14:paraId="6377EDD3" w14:textId="77777777" w:rsidR="006F3F3D" w:rsidRDefault="006F3F3D" w:rsidP="004D3AA4">
      <w:pPr>
        <w:spacing w:line="360" w:lineRule="auto"/>
        <w:jc w:val="both"/>
      </w:pPr>
      <w:r>
        <w:lastRenderedPageBreak/>
        <w:t>Regarding the robustness of the technique, we discovered that as the number of species contained in the subset rose, all indicators of classification performance exhibited a reduction in value. When considering the n-dependence of the confusion matrix and assuming the behavior of an imagined perfect classifier, it is possible to analytically explain why some of these measurements have declined.</w:t>
      </w:r>
    </w:p>
    <w:p w14:paraId="0E8B7D5D" w14:textId="1F849D74" w:rsidR="00F04B04" w:rsidRDefault="006F3F3D" w:rsidP="004D3AA4">
      <w:pPr>
        <w:spacing w:line="360" w:lineRule="auto"/>
        <w:jc w:val="both"/>
      </w:pPr>
      <w:r>
        <w:t>Furthermore, we note that the makeup of the individual bird subgroups influences classification performance and classification outcomes might differ dramatically depending on the species used in the research. Because of this, it appears that broad statements about how well an algorithm performs for, say, n species of non-randomly drawn species, should not be understood as a measure of performance for all n species. Even though the species are taken from the same dataset, the categorization findings could not be generalized to another collection of n species.</w:t>
      </w:r>
    </w:p>
    <w:p w14:paraId="3D992031" w14:textId="1392D8F2" w:rsidR="004D3AA4" w:rsidRDefault="004D3AA4" w:rsidP="004D3AA4">
      <w:pPr>
        <w:spacing w:line="360" w:lineRule="auto"/>
        <w:jc w:val="both"/>
      </w:pPr>
    </w:p>
    <w:p w14:paraId="03998A71" w14:textId="6D3BA1C0" w:rsidR="004D3AA4" w:rsidRDefault="004D3AA4" w:rsidP="004D3AA4">
      <w:pPr>
        <w:spacing w:line="360" w:lineRule="auto"/>
        <w:jc w:val="both"/>
      </w:pPr>
    </w:p>
    <w:p w14:paraId="23B92F8D" w14:textId="645CB902" w:rsidR="004D3AA4" w:rsidRDefault="004D3AA4" w:rsidP="004D3AA4">
      <w:pPr>
        <w:spacing w:line="360" w:lineRule="auto"/>
        <w:jc w:val="both"/>
      </w:pPr>
    </w:p>
    <w:p w14:paraId="54327E8E" w14:textId="1B6B9C20" w:rsidR="004D3AA4" w:rsidRDefault="004D3AA4" w:rsidP="004D3AA4">
      <w:pPr>
        <w:spacing w:line="360" w:lineRule="auto"/>
        <w:jc w:val="both"/>
      </w:pPr>
    </w:p>
    <w:p w14:paraId="0A51487A" w14:textId="3EB832AB" w:rsidR="004D3AA4" w:rsidRDefault="004D3AA4" w:rsidP="004D3AA4">
      <w:pPr>
        <w:spacing w:line="360" w:lineRule="auto"/>
        <w:jc w:val="both"/>
      </w:pPr>
    </w:p>
    <w:p w14:paraId="3B7C9D71" w14:textId="6C875DC3" w:rsidR="004D3AA4" w:rsidRDefault="004D3AA4" w:rsidP="004D3AA4">
      <w:pPr>
        <w:spacing w:line="360" w:lineRule="auto"/>
        <w:jc w:val="both"/>
      </w:pPr>
    </w:p>
    <w:p w14:paraId="2024F36F" w14:textId="106EC647" w:rsidR="004D3AA4" w:rsidRDefault="004D3AA4" w:rsidP="004D3AA4">
      <w:pPr>
        <w:spacing w:line="360" w:lineRule="auto"/>
        <w:jc w:val="both"/>
      </w:pPr>
    </w:p>
    <w:p w14:paraId="04B959BA" w14:textId="042A054F" w:rsidR="004D3AA4" w:rsidRDefault="004D3AA4" w:rsidP="004D3AA4">
      <w:pPr>
        <w:spacing w:line="360" w:lineRule="auto"/>
        <w:jc w:val="both"/>
      </w:pPr>
    </w:p>
    <w:p w14:paraId="5B1A4AD7" w14:textId="2806DF47" w:rsidR="004D3AA4" w:rsidRDefault="004D3AA4" w:rsidP="004D3AA4">
      <w:pPr>
        <w:spacing w:line="360" w:lineRule="auto"/>
        <w:jc w:val="both"/>
      </w:pPr>
    </w:p>
    <w:p w14:paraId="2AB072FF" w14:textId="556349DC" w:rsidR="004D3AA4" w:rsidRDefault="004D3AA4" w:rsidP="004D3AA4">
      <w:pPr>
        <w:spacing w:line="360" w:lineRule="auto"/>
        <w:jc w:val="both"/>
      </w:pPr>
    </w:p>
    <w:p w14:paraId="5D1563CC" w14:textId="37F7C8B1" w:rsidR="004D3AA4" w:rsidRDefault="004D3AA4" w:rsidP="004D3AA4">
      <w:pPr>
        <w:spacing w:line="360" w:lineRule="auto"/>
        <w:jc w:val="both"/>
      </w:pPr>
    </w:p>
    <w:p w14:paraId="37DAFB1A" w14:textId="339E0106" w:rsidR="004D3AA4" w:rsidRDefault="004D3AA4" w:rsidP="004D3AA4">
      <w:pPr>
        <w:spacing w:line="360" w:lineRule="auto"/>
        <w:jc w:val="both"/>
      </w:pPr>
    </w:p>
    <w:p w14:paraId="4F9A0DE2" w14:textId="57C36BBD" w:rsidR="004D3AA4" w:rsidRDefault="004D3AA4" w:rsidP="004D3AA4">
      <w:pPr>
        <w:spacing w:line="360" w:lineRule="auto"/>
        <w:jc w:val="both"/>
      </w:pPr>
    </w:p>
    <w:p w14:paraId="7F09123D" w14:textId="77777777" w:rsidR="004D3AA4" w:rsidRPr="006F3F3D" w:rsidRDefault="004D3AA4" w:rsidP="004D3AA4">
      <w:pPr>
        <w:spacing w:line="360" w:lineRule="auto"/>
        <w:jc w:val="both"/>
      </w:pPr>
    </w:p>
    <w:p w14:paraId="612D20D2" w14:textId="77777777" w:rsidR="00993445" w:rsidRDefault="00993445" w:rsidP="00F04B04">
      <w:pPr>
        <w:pStyle w:val="Heading1"/>
        <w:spacing w:after="240"/>
        <w:jc w:val="center"/>
      </w:pPr>
      <w:bookmarkStart w:id="126" w:name="_Toc113871721"/>
      <w:bookmarkStart w:id="127" w:name="_Toc113916311"/>
      <w:r>
        <w:lastRenderedPageBreak/>
        <w:t>References</w:t>
      </w:r>
      <w:bookmarkEnd w:id="126"/>
      <w:bookmarkEnd w:id="127"/>
    </w:p>
    <w:p w14:paraId="43A3422A" w14:textId="22571C43" w:rsidR="007D5FB9" w:rsidRPr="007D5FB9" w:rsidRDefault="00993445" w:rsidP="007D5FB9">
      <w:pPr>
        <w:widowControl w:val="0"/>
        <w:autoSpaceDE w:val="0"/>
        <w:autoSpaceDN w:val="0"/>
        <w:adjustRightInd w:val="0"/>
        <w:spacing w:line="240" w:lineRule="auto"/>
        <w:ind w:left="480" w:hanging="480"/>
        <w:rPr>
          <w:rFonts w:ascii="Calibri" w:hAnsi="Calibri" w:cs="Times New Roman"/>
          <w:noProof/>
          <w:szCs w:val="24"/>
        </w:rPr>
      </w:pPr>
      <w:r>
        <w:fldChar w:fldCharType="begin" w:fldLock="1"/>
      </w:r>
      <w:r>
        <w:instrText xml:space="preserve">ADDIN Mendeley Bibliography CSL_BIBLIOGRAPHY </w:instrText>
      </w:r>
      <w:r>
        <w:fldChar w:fldCharType="separate"/>
      </w:r>
      <w:r w:rsidR="007D5FB9" w:rsidRPr="007D5FB9">
        <w:rPr>
          <w:rFonts w:ascii="Calibri" w:hAnsi="Calibri" w:cs="Times New Roman"/>
          <w:noProof/>
          <w:szCs w:val="24"/>
        </w:rPr>
        <w:t xml:space="preserve">Alpaydin, Ethem. 2020. </w:t>
      </w:r>
      <w:r w:rsidR="007D5FB9" w:rsidRPr="007D5FB9">
        <w:rPr>
          <w:rFonts w:ascii="Calibri" w:hAnsi="Calibri" w:cs="Times New Roman"/>
          <w:i/>
          <w:iCs/>
          <w:noProof/>
          <w:szCs w:val="24"/>
        </w:rPr>
        <w:t>Introduction to Machine Learning</w:t>
      </w:r>
      <w:r w:rsidR="007D5FB9" w:rsidRPr="007D5FB9">
        <w:rPr>
          <w:rFonts w:ascii="Calibri" w:hAnsi="Calibri" w:cs="Times New Roman"/>
          <w:noProof/>
          <w:szCs w:val="24"/>
        </w:rPr>
        <w:t>.</w:t>
      </w:r>
    </w:p>
    <w:p w14:paraId="692E276A"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Anon. n.d.-a. “Understanding Bird Songs: The Role for Automated Speech and Audio Processing.” Retrieved September 12, 2022 (https://projects.iq.harvard.edu/understanding_bird_songs).</w:t>
      </w:r>
    </w:p>
    <w:p w14:paraId="2AAAFC67"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Anon. n.d.-b. “Xeno-Canto :: Sharing Bird Sounds from around the World.” Retrieved September 12, 2022 (https://xeno-canto.org/).</w:t>
      </w:r>
    </w:p>
    <w:p w14:paraId="7CA1CEA9"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Boser, Bernhard E., Isabelle M. Guyon, and Vladimir N. Vapnik. 1992. “Training Algorithm for Optimal Margin Classifiers.” </w:t>
      </w:r>
      <w:r w:rsidRPr="007D5FB9">
        <w:rPr>
          <w:rFonts w:ascii="Calibri" w:hAnsi="Calibri" w:cs="Times New Roman"/>
          <w:i/>
          <w:iCs/>
          <w:noProof/>
          <w:szCs w:val="24"/>
        </w:rPr>
        <w:t>Proceedings of the Fifth Annual ACM Workshop on Computational Learning Theory</w:t>
      </w:r>
      <w:r w:rsidRPr="007D5FB9">
        <w:rPr>
          <w:rFonts w:ascii="Calibri" w:hAnsi="Calibri" w:cs="Times New Roman"/>
          <w:noProof/>
          <w:szCs w:val="24"/>
        </w:rPr>
        <w:t xml:space="preserve"> 144–52. doi: 10.1145/130385.130401.</w:t>
      </w:r>
    </w:p>
    <w:p w14:paraId="66822207"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Burbidge, R., B. Buxton-Keynote papers, young OR12, and undefined 2001. n.d. “An Introduction to Support Vector Machines for Data Mining.” </w:t>
      </w:r>
      <w:r w:rsidRPr="007D5FB9">
        <w:rPr>
          <w:rFonts w:ascii="Calibri" w:hAnsi="Calibri" w:cs="Times New Roman"/>
          <w:i/>
          <w:iCs/>
          <w:noProof/>
          <w:szCs w:val="24"/>
        </w:rPr>
        <w:t>Cc.Gatech.Edu</w:t>
      </w:r>
      <w:r w:rsidRPr="007D5FB9">
        <w:rPr>
          <w:rFonts w:ascii="Calibri" w:hAnsi="Calibri" w:cs="Times New Roman"/>
          <w:noProof/>
          <w:szCs w:val="24"/>
        </w:rPr>
        <w:t>.</w:t>
      </w:r>
    </w:p>
    <w:p w14:paraId="29605178"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Dietterich, Thomas G., and Eun Bae Kong. 1995. “Machine Learning Bias, Statistical Bias, and Statistical Variance of Decision Tree Algorithms.”</w:t>
      </w:r>
    </w:p>
    <w:p w14:paraId="6F2223C9"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EECS, V. Jakkula-School of, Washington State University, and undefined 2006. n.d. “Tutorial on Support Vector Machine (Svm).” </w:t>
      </w:r>
      <w:r w:rsidRPr="007D5FB9">
        <w:rPr>
          <w:rFonts w:ascii="Calibri" w:hAnsi="Calibri" w:cs="Times New Roman"/>
          <w:i/>
          <w:iCs/>
          <w:noProof/>
          <w:szCs w:val="24"/>
        </w:rPr>
        <w:t>Course.Ccs.Neu.Edu</w:t>
      </w:r>
      <w:r w:rsidRPr="007D5FB9">
        <w:rPr>
          <w:rFonts w:ascii="Calibri" w:hAnsi="Calibri" w:cs="Times New Roman"/>
          <w:noProof/>
          <w:szCs w:val="24"/>
        </w:rPr>
        <w:t>.</w:t>
      </w:r>
    </w:p>
    <w:p w14:paraId="0BC3C2E5"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learning, TM Mitchell-Machine, and undefined 1997. n.d. “Artificial Neural Networks.” </w:t>
      </w:r>
      <w:r w:rsidRPr="007D5FB9">
        <w:rPr>
          <w:rFonts w:ascii="Calibri" w:hAnsi="Calibri" w:cs="Times New Roman"/>
          <w:i/>
          <w:iCs/>
          <w:noProof/>
          <w:szCs w:val="24"/>
        </w:rPr>
        <w:t>Cs.Cmu.Edu</w:t>
      </w:r>
      <w:r w:rsidRPr="007D5FB9">
        <w:rPr>
          <w:rFonts w:ascii="Calibri" w:hAnsi="Calibri" w:cs="Times New Roman"/>
          <w:noProof/>
          <w:szCs w:val="24"/>
        </w:rPr>
        <w:t>.</w:t>
      </w:r>
    </w:p>
    <w:p w14:paraId="70187BD1"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Lee, YJ, YR Yeh, HK Pao-National Taiwan University of, and undefined 2010. n.d. “An Introduction to Support Vector Machines.” </w:t>
      </w:r>
      <w:r w:rsidRPr="007D5FB9">
        <w:rPr>
          <w:rFonts w:ascii="Calibri" w:hAnsi="Calibri" w:cs="Times New Roman"/>
          <w:i/>
          <w:iCs/>
          <w:noProof/>
          <w:szCs w:val="24"/>
        </w:rPr>
        <w:t>Jupiter.Math.Nycu.Edu.Tw</w:t>
      </w:r>
      <w:r w:rsidRPr="007D5FB9">
        <w:rPr>
          <w:rFonts w:ascii="Calibri" w:hAnsi="Calibri" w:cs="Times New Roman"/>
          <w:noProof/>
          <w:szCs w:val="24"/>
        </w:rPr>
        <w:t>.</w:t>
      </w:r>
    </w:p>
    <w:p w14:paraId="7652FCB4"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Magoulas, George D., and Andriana Prentza. 2001. “Machine Learning in Medical Applications.” </w:t>
      </w:r>
      <w:r w:rsidRPr="007D5FB9">
        <w:rPr>
          <w:rFonts w:ascii="Calibri" w:hAnsi="Calibri" w:cs="Times New Roman"/>
          <w:i/>
          <w:iCs/>
          <w:noProof/>
          <w:szCs w:val="24"/>
        </w:rPr>
        <w:t>Lecture Notes in Computer Science (Including Subseries Lecture Notes in Artificial Intelligence and Lecture Notes in Bioinformatics)</w:t>
      </w:r>
      <w:r w:rsidRPr="007D5FB9">
        <w:rPr>
          <w:rFonts w:ascii="Calibri" w:hAnsi="Calibri" w:cs="Times New Roman"/>
          <w:noProof/>
          <w:szCs w:val="24"/>
        </w:rPr>
        <w:t xml:space="preserve"> 2049 LNAI:300–307. doi: 10.1007/3-540-44673-7_19/COVER.</w:t>
      </w:r>
    </w:p>
    <w:p w14:paraId="68B5884A"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Myles, Anthony J., Robert N. Feudale, Yang Liu, Nathaniel A. Woody, and Steven D. Brown. 2004. “An Introduction to Decision Tree Modeling.” </w:t>
      </w:r>
      <w:r w:rsidRPr="007D5FB9">
        <w:rPr>
          <w:rFonts w:ascii="Calibri" w:hAnsi="Calibri" w:cs="Times New Roman"/>
          <w:i/>
          <w:iCs/>
          <w:noProof/>
          <w:szCs w:val="24"/>
        </w:rPr>
        <w:t>Wiley Online Library</w:t>
      </w:r>
      <w:r w:rsidRPr="007D5FB9">
        <w:rPr>
          <w:rFonts w:ascii="Calibri" w:hAnsi="Calibri" w:cs="Times New Roman"/>
          <w:noProof/>
          <w:szCs w:val="24"/>
        </w:rPr>
        <w:t xml:space="preserve"> 18(6):275–85. doi: 10.1002/cem.873.</w:t>
      </w:r>
    </w:p>
    <w:p w14:paraId="173A6550"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Panch, Trishan, Peter Szolovits, and Rifat Atun. 2018. “Artificial Intelligence, Machine Learning and Health Systems.” </w:t>
      </w:r>
      <w:r w:rsidRPr="007D5FB9">
        <w:rPr>
          <w:rFonts w:ascii="Calibri" w:hAnsi="Calibri" w:cs="Times New Roman"/>
          <w:i/>
          <w:iCs/>
          <w:noProof/>
          <w:szCs w:val="24"/>
        </w:rPr>
        <w:t>Journal of Global Health</w:t>
      </w:r>
      <w:r w:rsidRPr="007D5FB9">
        <w:rPr>
          <w:rFonts w:ascii="Calibri" w:hAnsi="Calibri" w:cs="Times New Roman"/>
          <w:noProof/>
          <w:szCs w:val="24"/>
        </w:rPr>
        <w:t xml:space="preserve"> 8(2):20303. doi: 10.7189/JOGH.08.020303.</w:t>
      </w:r>
    </w:p>
    <w:p w14:paraId="364D6D27"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Podgorelec, Vili, Peter Kokol, Bruno Stiglic, and Ivan Rozman. 2002. “Decision Trees: An Overview and Their Use in Medicine.” </w:t>
      </w:r>
      <w:r w:rsidRPr="007D5FB9">
        <w:rPr>
          <w:rFonts w:ascii="Calibri" w:hAnsi="Calibri" w:cs="Times New Roman"/>
          <w:i/>
          <w:iCs/>
          <w:noProof/>
          <w:szCs w:val="24"/>
        </w:rPr>
        <w:t>Journal of Medical Systems</w:t>
      </w:r>
      <w:r w:rsidRPr="007D5FB9">
        <w:rPr>
          <w:rFonts w:ascii="Calibri" w:hAnsi="Calibri" w:cs="Times New Roman"/>
          <w:noProof/>
          <w:szCs w:val="24"/>
        </w:rPr>
        <w:t xml:space="preserve"> 26(5):445–63. doi: 10.1023/A:1016409317640.</w:t>
      </w:r>
    </w:p>
    <w:p w14:paraId="536148C2"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Quinlan, J. R. 1986. “Induction of Decision Trees.” </w:t>
      </w:r>
      <w:r w:rsidRPr="007D5FB9">
        <w:rPr>
          <w:rFonts w:ascii="Calibri" w:hAnsi="Calibri" w:cs="Times New Roman"/>
          <w:i/>
          <w:iCs/>
          <w:noProof/>
          <w:szCs w:val="24"/>
        </w:rPr>
        <w:t>Machine Learning</w:t>
      </w:r>
      <w:r w:rsidRPr="007D5FB9">
        <w:rPr>
          <w:rFonts w:ascii="Calibri" w:hAnsi="Calibri" w:cs="Times New Roman"/>
          <w:noProof/>
          <w:szCs w:val="24"/>
        </w:rPr>
        <w:t xml:space="preserve"> 1(1):81–106. doi: 10.1007/BF00116251.</w:t>
      </w:r>
    </w:p>
    <w:p w14:paraId="56312147" w14:textId="77777777" w:rsidR="007D5FB9" w:rsidRPr="007D5FB9" w:rsidRDefault="007D5FB9" w:rsidP="007D5FB9">
      <w:pPr>
        <w:widowControl w:val="0"/>
        <w:autoSpaceDE w:val="0"/>
        <w:autoSpaceDN w:val="0"/>
        <w:adjustRightInd w:val="0"/>
        <w:spacing w:line="240" w:lineRule="auto"/>
        <w:ind w:left="480" w:hanging="480"/>
        <w:rPr>
          <w:rFonts w:ascii="Calibri" w:hAnsi="Calibri" w:cs="Times New Roman"/>
          <w:noProof/>
          <w:szCs w:val="24"/>
        </w:rPr>
      </w:pPr>
      <w:r w:rsidRPr="007D5FB9">
        <w:rPr>
          <w:rFonts w:ascii="Calibri" w:hAnsi="Calibri" w:cs="Times New Roman"/>
          <w:noProof/>
          <w:szCs w:val="24"/>
        </w:rPr>
        <w:t xml:space="preserve">Quinlan, JR. 2014. </w:t>
      </w:r>
      <w:r w:rsidRPr="007D5FB9">
        <w:rPr>
          <w:rFonts w:ascii="Calibri" w:hAnsi="Calibri" w:cs="Times New Roman"/>
          <w:i/>
          <w:iCs/>
          <w:noProof/>
          <w:szCs w:val="24"/>
        </w:rPr>
        <w:t>C4. 5: Programs for Machine Learning</w:t>
      </w:r>
      <w:r w:rsidRPr="007D5FB9">
        <w:rPr>
          <w:rFonts w:ascii="Calibri" w:hAnsi="Calibri" w:cs="Times New Roman"/>
          <w:noProof/>
          <w:szCs w:val="24"/>
        </w:rPr>
        <w:t>.</w:t>
      </w:r>
    </w:p>
    <w:p w14:paraId="35D682BA" w14:textId="77777777" w:rsidR="007D5FB9" w:rsidRPr="007D5FB9" w:rsidRDefault="007D5FB9" w:rsidP="007D5FB9">
      <w:pPr>
        <w:widowControl w:val="0"/>
        <w:autoSpaceDE w:val="0"/>
        <w:autoSpaceDN w:val="0"/>
        <w:adjustRightInd w:val="0"/>
        <w:spacing w:line="240" w:lineRule="auto"/>
        <w:ind w:left="480" w:hanging="480"/>
        <w:rPr>
          <w:rFonts w:ascii="Calibri" w:hAnsi="Calibri"/>
          <w:noProof/>
        </w:rPr>
      </w:pPr>
      <w:r w:rsidRPr="007D5FB9">
        <w:rPr>
          <w:rFonts w:ascii="Calibri" w:hAnsi="Calibri" w:cs="Times New Roman"/>
          <w:noProof/>
          <w:szCs w:val="24"/>
        </w:rPr>
        <w:t>Salzberg, SL. 1994. “C4. 5: Programs for Machine Learning by j. Ross Quinlan. Morgan Kaufmann Publishers, Inc., 1993.”</w:t>
      </w:r>
    </w:p>
    <w:p w14:paraId="127053C0" w14:textId="34EAEAE3" w:rsidR="00993445" w:rsidRPr="009202D1" w:rsidRDefault="00993445" w:rsidP="004846DD">
      <w:pPr>
        <w:jc w:val="both"/>
      </w:pPr>
      <w:r>
        <w:fldChar w:fldCharType="end"/>
      </w:r>
    </w:p>
    <w:sectPr w:rsidR="00993445" w:rsidRPr="00920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A72FF" w14:textId="77777777" w:rsidR="00CB72ED" w:rsidRDefault="00CB72ED" w:rsidP="00D43781">
      <w:pPr>
        <w:spacing w:after="0" w:line="240" w:lineRule="auto"/>
      </w:pPr>
      <w:r>
        <w:separator/>
      </w:r>
    </w:p>
  </w:endnote>
  <w:endnote w:type="continuationSeparator" w:id="0">
    <w:p w14:paraId="4C6314EA" w14:textId="77777777" w:rsidR="00CB72ED" w:rsidRDefault="00CB72ED" w:rsidP="00D43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4F70" w14:textId="77777777" w:rsidR="00CB72ED" w:rsidRDefault="00CB72ED" w:rsidP="00D43781">
      <w:pPr>
        <w:spacing w:after="0" w:line="240" w:lineRule="auto"/>
      </w:pPr>
      <w:r>
        <w:separator/>
      </w:r>
    </w:p>
  </w:footnote>
  <w:footnote w:type="continuationSeparator" w:id="0">
    <w:p w14:paraId="45A9EFC9" w14:textId="77777777" w:rsidR="00CB72ED" w:rsidRDefault="00CB72ED" w:rsidP="00D43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AE4"/>
    <w:multiLevelType w:val="hybridMultilevel"/>
    <w:tmpl w:val="F168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F0367"/>
    <w:multiLevelType w:val="hybridMultilevel"/>
    <w:tmpl w:val="8F820C96"/>
    <w:lvl w:ilvl="0" w:tplc="CFF69E2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6141C6"/>
    <w:multiLevelType w:val="hybridMultilevel"/>
    <w:tmpl w:val="93246F8E"/>
    <w:lvl w:ilvl="0" w:tplc="36B4E152">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D869F0"/>
    <w:multiLevelType w:val="hybridMultilevel"/>
    <w:tmpl w:val="CD84BF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6822B0F"/>
    <w:multiLevelType w:val="hybridMultilevel"/>
    <w:tmpl w:val="17B4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235AD"/>
    <w:multiLevelType w:val="hybridMultilevel"/>
    <w:tmpl w:val="BF94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06A1E"/>
    <w:multiLevelType w:val="hybridMultilevel"/>
    <w:tmpl w:val="B504D5B2"/>
    <w:lvl w:ilvl="0" w:tplc="B2D404D6">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DE800BE"/>
    <w:multiLevelType w:val="hybridMultilevel"/>
    <w:tmpl w:val="55A4F510"/>
    <w:lvl w:ilvl="0" w:tplc="B2D404D6">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14923"/>
    <w:multiLevelType w:val="hybridMultilevel"/>
    <w:tmpl w:val="C36CAB04"/>
    <w:lvl w:ilvl="0" w:tplc="4CFE20BA">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DD0655"/>
    <w:multiLevelType w:val="hybridMultilevel"/>
    <w:tmpl w:val="1BE8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94EEF"/>
    <w:multiLevelType w:val="hybridMultilevel"/>
    <w:tmpl w:val="BC7A1084"/>
    <w:lvl w:ilvl="0" w:tplc="B2D404D6">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33DA0"/>
    <w:multiLevelType w:val="hybridMultilevel"/>
    <w:tmpl w:val="AC0029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B53565C"/>
    <w:multiLevelType w:val="hybridMultilevel"/>
    <w:tmpl w:val="8FCACCC8"/>
    <w:lvl w:ilvl="0" w:tplc="E64EBD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84AF8"/>
    <w:multiLevelType w:val="hybridMultilevel"/>
    <w:tmpl w:val="99E6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F3F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E63ECB"/>
    <w:multiLevelType w:val="hybridMultilevel"/>
    <w:tmpl w:val="443E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742550"/>
    <w:multiLevelType w:val="hybridMultilevel"/>
    <w:tmpl w:val="5AECA2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7707BD7"/>
    <w:multiLevelType w:val="hybridMultilevel"/>
    <w:tmpl w:val="77D8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37E9C"/>
    <w:multiLevelType w:val="hybridMultilevel"/>
    <w:tmpl w:val="E1C03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FB0516"/>
    <w:multiLevelType w:val="multilevel"/>
    <w:tmpl w:val="0EE494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HAnsi" w:hAnsiTheme="majorHAnsi" w:hint="default"/>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04364887">
    <w:abstractNumId w:val="0"/>
  </w:num>
  <w:num w:numId="2" w16cid:durableId="356857825">
    <w:abstractNumId w:val="13"/>
  </w:num>
  <w:num w:numId="3" w16cid:durableId="1702897835">
    <w:abstractNumId w:val="18"/>
  </w:num>
  <w:num w:numId="4" w16cid:durableId="1010640588">
    <w:abstractNumId w:val="15"/>
  </w:num>
  <w:num w:numId="5" w16cid:durableId="1939436259">
    <w:abstractNumId w:val="5"/>
  </w:num>
  <w:num w:numId="6" w16cid:durableId="1316225380">
    <w:abstractNumId w:val="4"/>
  </w:num>
  <w:num w:numId="7" w16cid:durableId="731391135">
    <w:abstractNumId w:val="17"/>
  </w:num>
  <w:num w:numId="8" w16cid:durableId="1992294998">
    <w:abstractNumId w:val="12"/>
  </w:num>
  <w:num w:numId="9" w16cid:durableId="502815255">
    <w:abstractNumId w:val="16"/>
  </w:num>
  <w:num w:numId="10" w16cid:durableId="236745837">
    <w:abstractNumId w:val="3"/>
  </w:num>
  <w:num w:numId="11" w16cid:durableId="1368094078">
    <w:abstractNumId w:val="11"/>
  </w:num>
  <w:num w:numId="12" w16cid:durableId="2048681102">
    <w:abstractNumId w:val="8"/>
  </w:num>
  <w:num w:numId="13" w16cid:durableId="322201634">
    <w:abstractNumId w:val="1"/>
  </w:num>
  <w:num w:numId="14" w16cid:durableId="103817270">
    <w:abstractNumId w:val="2"/>
  </w:num>
  <w:num w:numId="15" w16cid:durableId="683366168">
    <w:abstractNumId w:val="9"/>
  </w:num>
  <w:num w:numId="16" w16cid:durableId="1294823855">
    <w:abstractNumId w:val="6"/>
  </w:num>
  <w:num w:numId="17" w16cid:durableId="1855729158">
    <w:abstractNumId w:val="14"/>
  </w:num>
  <w:num w:numId="18" w16cid:durableId="1273593841">
    <w:abstractNumId w:val="19"/>
  </w:num>
  <w:num w:numId="19" w16cid:durableId="2016954116">
    <w:abstractNumId w:val="7"/>
  </w:num>
  <w:num w:numId="20" w16cid:durableId="2109690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xNTU3NzUzMDQwNLdU0lEKTi0uzszPAykwqgUAYF6NICwAAAA="/>
  </w:docVars>
  <w:rsids>
    <w:rsidRoot w:val="002F3BB8"/>
    <w:rsid w:val="0000413D"/>
    <w:rsid w:val="00010773"/>
    <w:rsid w:val="00033DEF"/>
    <w:rsid w:val="00036342"/>
    <w:rsid w:val="00043366"/>
    <w:rsid w:val="00052CCF"/>
    <w:rsid w:val="00054973"/>
    <w:rsid w:val="000827C0"/>
    <w:rsid w:val="00086F1C"/>
    <w:rsid w:val="000A0022"/>
    <w:rsid w:val="000A3029"/>
    <w:rsid w:val="000A4D7A"/>
    <w:rsid w:val="000B3570"/>
    <w:rsid w:val="000E00DE"/>
    <w:rsid w:val="000E6DC5"/>
    <w:rsid w:val="000F5D8D"/>
    <w:rsid w:val="00110204"/>
    <w:rsid w:val="00114B2A"/>
    <w:rsid w:val="001312A8"/>
    <w:rsid w:val="0013246E"/>
    <w:rsid w:val="00132902"/>
    <w:rsid w:val="001474CF"/>
    <w:rsid w:val="00166CF3"/>
    <w:rsid w:val="0016765E"/>
    <w:rsid w:val="00170BF1"/>
    <w:rsid w:val="0019342D"/>
    <w:rsid w:val="001967E3"/>
    <w:rsid w:val="001A4429"/>
    <w:rsid w:val="001B17D7"/>
    <w:rsid w:val="001B2B83"/>
    <w:rsid w:val="001C09A1"/>
    <w:rsid w:val="001C4CAB"/>
    <w:rsid w:val="001D60BF"/>
    <w:rsid w:val="001E4E80"/>
    <w:rsid w:val="001E4ECA"/>
    <w:rsid w:val="001F216A"/>
    <w:rsid w:val="001F6426"/>
    <w:rsid w:val="0022365B"/>
    <w:rsid w:val="00230292"/>
    <w:rsid w:val="00234456"/>
    <w:rsid w:val="00234527"/>
    <w:rsid w:val="0027467E"/>
    <w:rsid w:val="002863F8"/>
    <w:rsid w:val="00295703"/>
    <w:rsid w:val="00295F80"/>
    <w:rsid w:val="002A79C2"/>
    <w:rsid w:val="002B1346"/>
    <w:rsid w:val="002B4AEE"/>
    <w:rsid w:val="002D3949"/>
    <w:rsid w:val="002E74E7"/>
    <w:rsid w:val="002F3BB8"/>
    <w:rsid w:val="00301AE5"/>
    <w:rsid w:val="0030222F"/>
    <w:rsid w:val="003023BE"/>
    <w:rsid w:val="00310D02"/>
    <w:rsid w:val="003126E9"/>
    <w:rsid w:val="0034002C"/>
    <w:rsid w:val="00341DFB"/>
    <w:rsid w:val="003547D4"/>
    <w:rsid w:val="003629B1"/>
    <w:rsid w:val="0037692F"/>
    <w:rsid w:val="00381C58"/>
    <w:rsid w:val="003B1AF1"/>
    <w:rsid w:val="003B72FE"/>
    <w:rsid w:val="003C05C4"/>
    <w:rsid w:val="003C3213"/>
    <w:rsid w:val="003C4B1C"/>
    <w:rsid w:val="003C724E"/>
    <w:rsid w:val="003D0D6D"/>
    <w:rsid w:val="003D2CFC"/>
    <w:rsid w:val="003D314B"/>
    <w:rsid w:val="003D4081"/>
    <w:rsid w:val="003E3758"/>
    <w:rsid w:val="003F7EF7"/>
    <w:rsid w:val="004234E3"/>
    <w:rsid w:val="00434BA2"/>
    <w:rsid w:val="0043579B"/>
    <w:rsid w:val="00436F45"/>
    <w:rsid w:val="004510A9"/>
    <w:rsid w:val="0045112A"/>
    <w:rsid w:val="00456DAC"/>
    <w:rsid w:val="00471CC2"/>
    <w:rsid w:val="004846DD"/>
    <w:rsid w:val="00497E8C"/>
    <w:rsid w:val="004A13BE"/>
    <w:rsid w:val="004B7FB5"/>
    <w:rsid w:val="004C458E"/>
    <w:rsid w:val="004D066C"/>
    <w:rsid w:val="004D0E2E"/>
    <w:rsid w:val="004D2E9B"/>
    <w:rsid w:val="004D3AA4"/>
    <w:rsid w:val="004D60EA"/>
    <w:rsid w:val="004D629A"/>
    <w:rsid w:val="004E6D78"/>
    <w:rsid w:val="004F2290"/>
    <w:rsid w:val="00500066"/>
    <w:rsid w:val="0050347A"/>
    <w:rsid w:val="00504BEA"/>
    <w:rsid w:val="0051079F"/>
    <w:rsid w:val="00514EB0"/>
    <w:rsid w:val="005155ED"/>
    <w:rsid w:val="00517038"/>
    <w:rsid w:val="00531AD5"/>
    <w:rsid w:val="0053737A"/>
    <w:rsid w:val="00537C12"/>
    <w:rsid w:val="00544E02"/>
    <w:rsid w:val="00547987"/>
    <w:rsid w:val="0056319F"/>
    <w:rsid w:val="00565218"/>
    <w:rsid w:val="0057397B"/>
    <w:rsid w:val="0057399B"/>
    <w:rsid w:val="00575D69"/>
    <w:rsid w:val="005939B2"/>
    <w:rsid w:val="005A4366"/>
    <w:rsid w:val="005A656F"/>
    <w:rsid w:val="005C6450"/>
    <w:rsid w:val="005D73EE"/>
    <w:rsid w:val="005F3640"/>
    <w:rsid w:val="00600950"/>
    <w:rsid w:val="006213F3"/>
    <w:rsid w:val="00622553"/>
    <w:rsid w:val="00673B36"/>
    <w:rsid w:val="00685AC7"/>
    <w:rsid w:val="00694484"/>
    <w:rsid w:val="00696391"/>
    <w:rsid w:val="006B647C"/>
    <w:rsid w:val="006E604A"/>
    <w:rsid w:val="006F3F3D"/>
    <w:rsid w:val="00701610"/>
    <w:rsid w:val="00706F83"/>
    <w:rsid w:val="00710E1C"/>
    <w:rsid w:val="00712B44"/>
    <w:rsid w:val="00742D1D"/>
    <w:rsid w:val="007444C6"/>
    <w:rsid w:val="007477C2"/>
    <w:rsid w:val="00760D44"/>
    <w:rsid w:val="007616CE"/>
    <w:rsid w:val="00767A09"/>
    <w:rsid w:val="00774A11"/>
    <w:rsid w:val="007757A0"/>
    <w:rsid w:val="007840F7"/>
    <w:rsid w:val="00796F12"/>
    <w:rsid w:val="007B6F8A"/>
    <w:rsid w:val="007C4E90"/>
    <w:rsid w:val="007C56B1"/>
    <w:rsid w:val="007C6D1A"/>
    <w:rsid w:val="007D1A1B"/>
    <w:rsid w:val="007D1FF0"/>
    <w:rsid w:val="007D5FB9"/>
    <w:rsid w:val="008048E4"/>
    <w:rsid w:val="008066D2"/>
    <w:rsid w:val="00811126"/>
    <w:rsid w:val="00812273"/>
    <w:rsid w:val="00820FAC"/>
    <w:rsid w:val="00827DB0"/>
    <w:rsid w:val="00840E38"/>
    <w:rsid w:val="008426A1"/>
    <w:rsid w:val="00873CF4"/>
    <w:rsid w:val="00880591"/>
    <w:rsid w:val="00883CE7"/>
    <w:rsid w:val="0089346F"/>
    <w:rsid w:val="008C24E9"/>
    <w:rsid w:val="008C6AC4"/>
    <w:rsid w:val="008D26A9"/>
    <w:rsid w:val="008D5BC5"/>
    <w:rsid w:val="008D6320"/>
    <w:rsid w:val="008E44C9"/>
    <w:rsid w:val="008F6F99"/>
    <w:rsid w:val="009202D1"/>
    <w:rsid w:val="00922E74"/>
    <w:rsid w:val="009259E1"/>
    <w:rsid w:val="00935F85"/>
    <w:rsid w:val="00955C79"/>
    <w:rsid w:val="00964237"/>
    <w:rsid w:val="00966384"/>
    <w:rsid w:val="00966F8F"/>
    <w:rsid w:val="009843C2"/>
    <w:rsid w:val="00986FF1"/>
    <w:rsid w:val="00993445"/>
    <w:rsid w:val="009A718F"/>
    <w:rsid w:val="009B4B75"/>
    <w:rsid w:val="009C7311"/>
    <w:rsid w:val="009E0992"/>
    <w:rsid w:val="009F5C93"/>
    <w:rsid w:val="009F5D4C"/>
    <w:rsid w:val="00A06D00"/>
    <w:rsid w:val="00A2151D"/>
    <w:rsid w:val="00A21EE2"/>
    <w:rsid w:val="00A27913"/>
    <w:rsid w:val="00A30101"/>
    <w:rsid w:val="00A327A7"/>
    <w:rsid w:val="00A75A0A"/>
    <w:rsid w:val="00A914EA"/>
    <w:rsid w:val="00AA784E"/>
    <w:rsid w:val="00AB71AF"/>
    <w:rsid w:val="00AD7970"/>
    <w:rsid w:val="00AE505F"/>
    <w:rsid w:val="00AE614C"/>
    <w:rsid w:val="00B11C73"/>
    <w:rsid w:val="00B3654D"/>
    <w:rsid w:val="00B378FA"/>
    <w:rsid w:val="00B449EF"/>
    <w:rsid w:val="00B5006B"/>
    <w:rsid w:val="00B54E43"/>
    <w:rsid w:val="00B57130"/>
    <w:rsid w:val="00B75638"/>
    <w:rsid w:val="00B7752E"/>
    <w:rsid w:val="00B85F09"/>
    <w:rsid w:val="00B96AAA"/>
    <w:rsid w:val="00BA25A6"/>
    <w:rsid w:val="00BB0F99"/>
    <w:rsid w:val="00BC1C5D"/>
    <w:rsid w:val="00BC5284"/>
    <w:rsid w:val="00BE2B92"/>
    <w:rsid w:val="00BE783C"/>
    <w:rsid w:val="00C02403"/>
    <w:rsid w:val="00C03446"/>
    <w:rsid w:val="00C0401E"/>
    <w:rsid w:val="00C050FC"/>
    <w:rsid w:val="00C0663F"/>
    <w:rsid w:val="00C34908"/>
    <w:rsid w:val="00C539F8"/>
    <w:rsid w:val="00C84660"/>
    <w:rsid w:val="00C84CB4"/>
    <w:rsid w:val="00C8532C"/>
    <w:rsid w:val="00CB188E"/>
    <w:rsid w:val="00CB72ED"/>
    <w:rsid w:val="00CE063D"/>
    <w:rsid w:val="00CE5C1C"/>
    <w:rsid w:val="00CE6583"/>
    <w:rsid w:val="00CF23F8"/>
    <w:rsid w:val="00CF3FF5"/>
    <w:rsid w:val="00CF5481"/>
    <w:rsid w:val="00D027C9"/>
    <w:rsid w:val="00D02A37"/>
    <w:rsid w:val="00D246C8"/>
    <w:rsid w:val="00D31DFD"/>
    <w:rsid w:val="00D43781"/>
    <w:rsid w:val="00D47770"/>
    <w:rsid w:val="00D47CE4"/>
    <w:rsid w:val="00D53389"/>
    <w:rsid w:val="00D53CDA"/>
    <w:rsid w:val="00D6709F"/>
    <w:rsid w:val="00D67B7C"/>
    <w:rsid w:val="00D71ADE"/>
    <w:rsid w:val="00D917EB"/>
    <w:rsid w:val="00D930B5"/>
    <w:rsid w:val="00D96B9B"/>
    <w:rsid w:val="00DA231E"/>
    <w:rsid w:val="00DB7A2F"/>
    <w:rsid w:val="00DC1EE9"/>
    <w:rsid w:val="00DC6D61"/>
    <w:rsid w:val="00DD6C1A"/>
    <w:rsid w:val="00DF5C81"/>
    <w:rsid w:val="00E16516"/>
    <w:rsid w:val="00E2175D"/>
    <w:rsid w:val="00E21D28"/>
    <w:rsid w:val="00E37003"/>
    <w:rsid w:val="00E3793F"/>
    <w:rsid w:val="00E5430F"/>
    <w:rsid w:val="00E54C59"/>
    <w:rsid w:val="00E6290C"/>
    <w:rsid w:val="00E71227"/>
    <w:rsid w:val="00E81050"/>
    <w:rsid w:val="00E83279"/>
    <w:rsid w:val="00E917CD"/>
    <w:rsid w:val="00E97422"/>
    <w:rsid w:val="00EA10D8"/>
    <w:rsid w:val="00EA1916"/>
    <w:rsid w:val="00EC18F3"/>
    <w:rsid w:val="00EC69A0"/>
    <w:rsid w:val="00ED0AB7"/>
    <w:rsid w:val="00EF15B0"/>
    <w:rsid w:val="00EF26DC"/>
    <w:rsid w:val="00EF353A"/>
    <w:rsid w:val="00EF7713"/>
    <w:rsid w:val="00F04B04"/>
    <w:rsid w:val="00F13199"/>
    <w:rsid w:val="00F1571E"/>
    <w:rsid w:val="00F32D23"/>
    <w:rsid w:val="00F417B8"/>
    <w:rsid w:val="00F43D2A"/>
    <w:rsid w:val="00F62DB6"/>
    <w:rsid w:val="00F729CC"/>
    <w:rsid w:val="00F779BC"/>
    <w:rsid w:val="00F83B7B"/>
    <w:rsid w:val="00F95FBE"/>
    <w:rsid w:val="00FA0CEE"/>
    <w:rsid w:val="00FB0643"/>
    <w:rsid w:val="00FB433D"/>
    <w:rsid w:val="00FB498B"/>
    <w:rsid w:val="00FC3705"/>
    <w:rsid w:val="00FC57FC"/>
    <w:rsid w:val="00FD3305"/>
    <w:rsid w:val="00FE10B3"/>
    <w:rsid w:val="00FE19FD"/>
    <w:rsid w:val="00FE4120"/>
    <w:rsid w:val="00FE6185"/>
    <w:rsid w:val="00FE61E5"/>
    <w:rsid w:val="00FF2F28"/>
    <w:rsid w:val="00FF49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EF1F5"/>
  <w15:chartTrackingRefBased/>
  <w15:docId w15:val="{FE5362AD-2F2E-41CE-91A7-9A41D07C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9A1"/>
  </w:style>
  <w:style w:type="paragraph" w:styleId="Heading1">
    <w:name w:val="heading 1"/>
    <w:basedOn w:val="Normal"/>
    <w:next w:val="Normal"/>
    <w:link w:val="Heading1Char"/>
    <w:uiPriority w:val="9"/>
    <w:qFormat/>
    <w:rsid w:val="002F3BB8"/>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BB8"/>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079F"/>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27A7"/>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D3305"/>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D3305"/>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D3305"/>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D330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330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B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3BB8"/>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F3BB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1079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27A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327A7"/>
    <w:pPr>
      <w:ind w:left="720"/>
      <w:contextualSpacing/>
    </w:pPr>
  </w:style>
  <w:style w:type="character" w:styleId="PlaceholderText">
    <w:name w:val="Placeholder Text"/>
    <w:basedOn w:val="DefaultParagraphFont"/>
    <w:uiPriority w:val="99"/>
    <w:semiHidden/>
    <w:rsid w:val="003B72FE"/>
    <w:rPr>
      <w:color w:val="808080"/>
    </w:rPr>
  </w:style>
  <w:style w:type="character" w:styleId="CommentReference">
    <w:name w:val="annotation reference"/>
    <w:basedOn w:val="DefaultParagraphFont"/>
    <w:uiPriority w:val="99"/>
    <w:semiHidden/>
    <w:unhideWhenUsed/>
    <w:rsid w:val="008066D2"/>
    <w:rPr>
      <w:sz w:val="16"/>
      <w:szCs w:val="16"/>
    </w:rPr>
  </w:style>
  <w:style w:type="paragraph" w:styleId="CommentText">
    <w:name w:val="annotation text"/>
    <w:basedOn w:val="Normal"/>
    <w:link w:val="CommentTextChar"/>
    <w:uiPriority w:val="99"/>
    <w:unhideWhenUsed/>
    <w:rsid w:val="008066D2"/>
    <w:pPr>
      <w:spacing w:line="240" w:lineRule="auto"/>
    </w:pPr>
    <w:rPr>
      <w:sz w:val="20"/>
      <w:szCs w:val="20"/>
    </w:rPr>
  </w:style>
  <w:style w:type="character" w:customStyle="1" w:styleId="CommentTextChar">
    <w:name w:val="Comment Text Char"/>
    <w:basedOn w:val="DefaultParagraphFont"/>
    <w:link w:val="CommentText"/>
    <w:uiPriority w:val="99"/>
    <w:rsid w:val="008066D2"/>
    <w:rPr>
      <w:sz w:val="20"/>
      <w:szCs w:val="20"/>
    </w:rPr>
  </w:style>
  <w:style w:type="paragraph" w:styleId="CommentSubject">
    <w:name w:val="annotation subject"/>
    <w:basedOn w:val="CommentText"/>
    <w:next w:val="CommentText"/>
    <w:link w:val="CommentSubjectChar"/>
    <w:uiPriority w:val="99"/>
    <w:semiHidden/>
    <w:unhideWhenUsed/>
    <w:rsid w:val="008066D2"/>
    <w:rPr>
      <w:b/>
      <w:bCs/>
    </w:rPr>
  </w:style>
  <w:style w:type="character" w:customStyle="1" w:styleId="CommentSubjectChar">
    <w:name w:val="Comment Subject Char"/>
    <w:basedOn w:val="CommentTextChar"/>
    <w:link w:val="CommentSubject"/>
    <w:uiPriority w:val="99"/>
    <w:semiHidden/>
    <w:rsid w:val="008066D2"/>
    <w:rPr>
      <w:b/>
      <w:bCs/>
      <w:sz w:val="20"/>
      <w:szCs w:val="20"/>
    </w:rPr>
  </w:style>
  <w:style w:type="paragraph" w:styleId="BalloonText">
    <w:name w:val="Balloon Text"/>
    <w:basedOn w:val="Normal"/>
    <w:link w:val="BalloonTextChar"/>
    <w:uiPriority w:val="99"/>
    <w:semiHidden/>
    <w:unhideWhenUsed/>
    <w:rsid w:val="008066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D2"/>
    <w:rPr>
      <w:rFonts w:ascii="Segoe UI" w:hAnsi="Segoe UI" w:cs="Segoe UI"/>
      <w:sz w:val="18"/>
      <w:szCs w:val="18"/>
    </w:rPr>
  </w:style>
  <w:style w:type="paragraph" w:styleId="FootnoteText">
    <w:name w:val="footnote text"/>
    <w:basedOn w:val="Normal"/>
    <w:link w:val="FootnoteTextChar"/>
    <w:uiPriority w:val="99"/>
    <w:semiHidden/>
    <w:unhideWhenUsed/>
    <w:rsid w:val="00D437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781"/>
    <w:rPr>
      <w:sz w:val="20"/>
      <w:szCs w:val="20"/>
    </w:rPr>
  </w:style>
  <w:style w:type="character" w:styleId="FootnoteReference">
    <w:name w:val="footnote reference"/>
    <w:basedOn w:val="DefaultParagraphFont"/>
    <w:uiPriority w:val="99"/>
    <w:semiHidden/>
    <w:unhideWhenUsed/>
    <w:rsid w:val="00D43781"/>
    <w:rPr>
      <w:vertAlign w:val="superscript"/>
    </w:rPr>
  </w:style>
  <w:style w:type="character" w:styleId="Strong">
    <w:name w:val="Strong"/>
    <w:basedOn w:val="DefaultParagraphFont"/>
    <w:uiPriority w:val="22"/>
    <w:qFormat/>
    <w:rsid w:val="007477C2"/>
    <w:rPr>
      <w:b/>
      <w:bCs/>
    </w:rPr>
  </w:style>
  <w:style w:type="paragraph" w:styleId="TOCHeading">
    <w:name w:val="TOC Heading"/>
    <w:basedOn w:val="Heading1"/>
    <w:next w:val="Normal"/>
    <w:uiPriority w:val="39"/>
    <w:unhideWhenUsed/>
    <w:qFormat/>
    <w:rsid w:val="00AE614C"/>
    <w:pPr>
      <w:outlineLvl w:val="9"/>
    </w:pPr>
  </w:style>
  <w:style w:type="paragraph" w:styleId="TOC1">
    <w:name w:val="toc 1"/>
    <w:basedOn w:val="Normal"/>
    <w:next w:val="Normal"/>
    <w:autoRedefine/>
    <w:uiPriority w:val="39"/>
    <w:unhideWhenUsed/>
    <w:rsid w:val="00AE614C"/>
    <w:pPr>
      <w:spacing w:after="100"/>
    </w:pPr>
  </w:style>
  <w:style w:type="paragraph" w:styleId="TOC2">
    <w:name w:val="toc 2"/>
    <w:basedOn w:val="Normal"/>
    <w:next w:val="Normal"/>
    <w:autoRedefine/>
    <w:uiPriority w:val="39"/>
    <w:unhideWhenUsed/>
    <w:rsid w:val="00AE614C"/>
    <w:pPr>
      <w:spacing w:after="100"/>
      <w:ind w:left="220"/>
    </w:pPr>
  </w:style>
  <w:style w:type="paragraph" w:styleId="TOC3">
    <w:name w:val="toc 3"/>
    <w:basedOn w:val="Normal"/>
    <w:next w:val="Normal"/>
    <w:autoRedefine/>
    <w:uiPriority w:val="39"/>
    <w:unhideWhenUsed/>
    <w:rsid w:val="00AE614C"/>
    <w:pPr>
      <w:spacing w:after="100"/>
      <w:ind w:left="440"/>
    </w:pPr>
  </w:style>
  <w:style w:type="character" w:styleId="Hyperlink">
    <w:name w:val="Hyperlink"/>
    <w:basedOn w:val="DefaultParagraphFont"/>
    <w:uiPriority w:val="99"/>
    <w:unhideWhenUsed/>
    <w:rsid w:val="00AE614C"/>
    <w:rPr>
      <w:color w:val="0563C1" w:themeColor="hyperlink"/>
      <w:u w:val="single"/>
    </w:rPr>
  </w:style>
  <w:style w:type="paragraph" w:styleId="TableofFigures">
    <w:name w:val="table of figures"/>
    <w:basedOn w:val="Normal"/>
    <w:next w:val="Normal"/>
    <w:uiPriority w:val="99"/>
    <w:unhideWhenUsed/>
    <w:rsid w:val="00AE614C"/>
    <w:pPr>
      <w:spacing w:after="0"/>
    </w:pPr>
  </w:style>
  <w:style w:type="table" w:styleId="ListTable2">
    <w:name w:val="List Table 2"/>
    <w:basedOn w:val="TableNormal"/>
    <w:uiPriority w:val="47"/>
    <w:rsid w:val="00BC52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BC5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544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4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9B7"/>
  </w:style>
  <w:style w:type="paragraph" w:styleId="Footer">
    <w:name w:val="footer"/>
    <w:basedOn w:val="Normal"/>
    <w:link w:val="FooterChar"/>
    <w:uiPriority w:val="99"/>
    <w:unhideWhenUsed/>
    <w:rsid w:val="00FF4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9B7"/>
  </w:style>
  <w:style w:type="character" w:customStyle="1" w:styleId="Heading5Char">
    <w:name w:val="Heading 5 Char"/>
    <w:basedOn w:val="DefaultParagraphFont"/>
    <w:link w:val="Heading5"/>
    <w:uiPriority w:val="9"/>
    <w:semiHidden/>
    <w:rsid w:val="00FD330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D330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D330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D33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330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7187">
      <w:bodyDiv w:val="1"/>
      <w:marLeft w:val="0"/>
      <w:marRight w:val="0"/>
      <w:marTop w:val="0"/>
      <w:marBottom w:val="0"/>
      <w:divBdr>
        <w:top w:val="none" w:sz="0" w:space="0" w:color="auto"/>
        <w:left w:val="none" w:sz="0" w:space="0" w:color="auto"/>
        <w:bottom w:val="none" w:sz="0" w:space="0" w:color="auto"/>
        <w:right w:val="none" w:sz="0" w:space="0" w:color="auto"/>
      </w:divBdr>
    </w:div>
    <w:div w:id="51542696">
      <w:bodyDiv w:val="1"/>
      <w:marLeft w:val="0"/>
      <w:marRight w:val="0"/>
      <w:marTop w:val="0"/>
      <w:marBottom w:val="0"/>
      <w:divBdr>
        <w:top w:val="none" w:sz="0" w:space="0" w:color="auto"/>
        <w:left w:val="none" w:sz="0" w:space="0" w:color="auto"/>
        <w:bottom w:val="none" w:sz="0" w:space="0" w:color="auto"/>
        <w:right w:val="none" w:sz="0" w:space="0" w:color="auto"/>
      </w:divBdr>
      <w:divsChild>
        <w:div w:id="59907532">
          <w:marLeft w:val="0"/>
          <w:marRight w:val="0"/>
          <w:marTop w:val="0"/>
          <w:marBottom w:val="0"/>
          <w:divBdr>
            <w:top w:val="none" w:sz="0" w:space="0" w:color="auto"/>
            <w:left w:val="none" w:sz="0" w:space="0" w:color="auto"/>
            <w:bottom w:val="none" w:sz="0" w:space="0" w:color="auto"/>
            <w:right w:val="none" w:sz="0" w:space="0" w:color="auto"/>
          </w:divBdr>
        </w:div>
        <w:div w:id="960646344">
          <w:marLeft w:val="0"/>
          <w:marRight w:val="0"/>
          <w:marTop w:val="0"/>
          <w:marBottom w:val="0"/>
          <w:divBdr>
            <w:top w:val="none" w:sz="0" w:space="0" w:color="auto"/>
            <w:left w:val="none" w:sz="0" w:space="0" w:color="auto"/>
            <w:bottom w:val="none" w:sz="0" w:space="0" w:color="auto"/>
            <w:right w:val="none" w:sz="0" w:space="0" w:color="auto"/>
          </w:divBdr>
        </w:div>
        <w:div w:id="822815887">
          <w:marLeft w:val="0"/>
          <w:marRight w:val="0"/>
          <w:marTop w:val="0"/>
          <w:marBottom w:val="0"/>
          <w:divBdr>
            <w:top w:val="none" w:sz="0" w:space="0" w:color="auto"/>
            <w:left w:val="none" w:sz="0" w:space="0" w:color="auto"/>
            <w:bottom w:val="none" w:sz="0" w:space="0" w:color="auto"/>
            <w:right w:val="none" w:sz="0" w:space="0" w:color="auto"/>
          </w:divBdr>
        </w:div>
      </w:divsChild>
    </w:div>
    <w:div w:id="156500454">
      <w:bodyDiv w:val="1"/>
      <w:marLeft w:val="0"/>
      <w:marRight w:val="0"/>
      <w:marTop w:val="0"/>
      <w:marBottom w:val="0"/>
      <w:divBdr>
        <w:top w:val="none" w:sz="0" w:space="0" w:color="auto"/>
        <w:left w:val="none" w:sz="0" w:space="0" w:color="auto"/>
        <w:bottom w:val="none" w:sz="0" w:space="0" w:color="auto"/>
        <w:right w:val="none" w:sz="0" w:space="0" w:color="auto"/>
      </w:divBdr>
      <w:divsChild>
        <w:div w:id="155730595">
          <w:marLeft w:val="0"/>
          <w:marRight w:val="0"/>
          <w:marTop w:val="0"/>
          <w:marBottom w:val="0"/>
          <w:divBdr>
            <w:top w:val="none" w:sz="0" w:space="0" w:color="auto"/>
            <w:left w:val="none" w:sz="0" w:space="0" w:color="auto"/>
            <w:bottom w:val="none" w:sz="0" w:space="0" w:color="auto"/>
            <w:right w:val="none" w:sz="0" w:space="0" w:color="auto"/>
          </w:divBdr>
          <w:divsChild>
            <w:div w:id="10685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9249">
      <w:bodyDiv w:val="1"/>
      <w:marLeft w:val="0"/>
      <w:marRight w:val="0"/>
      <w:marTop w:val="0"/>
      <w:marBottom w:val="0"/>
      <w:divBdr>
        <w:top w:val="none" w:sz="0" w:space="0" w:color="auto"/>
        <w:left w:val="none" w:sz="0" w:space="0" w:color="auto"/>
        <w:bottom w:val="none" w:sz="0" w:space="0" w:color="auto"/>
        <w:right w:val="none" w:sz="0" w:space="0" w:color="auto"/>
      </w:divBdr>
      <w:divsChild>
        <w:div w:id="1480073619">
          <w:marLeft w:val="0"/>
          <w:marRight w:val="0"/>
          <w:marTop w:val="0"/>
          <w:marBottom w:val="0"/>
          <w:divBdr>
            <w:top w:val="none" w:sz="0" w:space="0" w:color="auto"/>
            <w:left w:val="none" w:sz="0" w:space="0" w:color="auto"/>
            <w:bottom w:val="none" w:sz="0" w:space="0" w:color="auto"/>
            <w:right w:val="none" w:sz="0" w:space="0" w:color="auto"/>
          </w:divBdr>
          <w:divsChild>
            <w:div w:id="13696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568">
      <w:bodyDiv w:val="1"/>
      <w:marLeft w:val="0"/>
      <w:marRight w:val="0"/>
      <w:marTop w:val="0"/>
      <w:marBottom w:val="0"/>
      <w:divBdr>
        <w:top w:val="none" w:sz="0" w:space="0" w:color="auto"/>
        <w:left w:val="none" w:sz="0" w:space="0" w:color="auto"/>
        <w:bottom w:val="none" w:sz="0" w:space="0" w:color="auto"/>
        <w:right w:val="none" w:sz="0" w:space="0" w:color="auto"/>
      </w:divBdr>
      <w:divsChild>
        <w:div w:id="1194538081">
          <w:marLeft w:val="0"/>
          <w:marRight w:val="0"/>
          <w:marTop w:val="0"/>
          <w:marBottom w:val="0"/>
          <w:divBdr>
            <w:top w:val="none" w:sz="0" w:space="0" w:color="auto"/>
            <w:left w:val="none" w:sz="0" w:space="0" w:color="auto"/>
            <w:bottom w:val="none" w:sz="0" w:space="0" w:color="auto"/>
            <w:right w:val="none" w:sz="0" w:space="0" w:color="auto"/>
          </w:divBdr>
          <w:divsChild>
            <w:div w:id="9074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4343">
      <w:bodyDiv w:val="1"/>
      <w:marLeft w:val="0"/>
      <w:marRight w:val="0"/>
      <w:marTop w:val="0"/>
      <w:marBottom w:val="0"/>
      <w:divBdr>
        <w:top w:val="none" w:sz="0" w:space="0" w:color="auto"/>
        <w:left w:val="none" w:sz="0" w:space="0" w:color="auto"/>
        <w:bottom w:val="none" w:sz="0" w:space="0" w:color="auto"/>
        <w:right w:val="none" w:sz="0" w:space="0" w:color="auto"/>
      </w:divBdr>
    </w:div>
    <w:div w:id="692539406">
      <w:bodyDiv w:val="1"/>
      <w:marLeft w:val="0"/>
      <w:marRight w:val="0"/>
      <w:marTop w:val="0"/>
      <w:marBottom w:val="0"/>
      <w:divBdr>
        <w:top w:val="none" w:sz="0" w:space="0" w:color="auto"/>
        <w:left w:val="none" w:sz="0" w:space="0" w:color="auto"/>
        <w:bottom w:val="none" w:sz="0" w:space="0" w:color="auto"/>
        <w:right w:val="none" w:sz="0" w:space="0" w:color="auto"/>
      </w:divBdr>
    </w:div>
    <w:div w:id="1014647532">
      <w:bodyDiv w:val="1"/>
      <w:marLeft w:val="0"/>
      <w:marRight w:val="0"/>
      <w:marTop w:val="0"/>
      <w:marBottom w:val="0"/>
      <w:divBdr>
        <w:top w:val="none" w:sz="0" w:space="0" w:color="auto"/>
        <w:left w:val="none" w:sz="0" w:space="0" w:color="auto"/>
        <w:bottom w:val="none" w:sz="0" w:space="0" w:color="auto"/>
        <w:right w:val="none" w:sz="0" w:space="0" w:color="auto"/>
      </w:divBdr>
      <w:divsChild>
        <w:div w:id="1852454083">
          <w:marLeft w:val="0"/>
          <w:marRight w:val="0"/>
          <w:marTop w:val="0"/>
          <w:marBottom w:val="0"/>
          <w:divBdr>
            <w:top w:val="none" w:sz="0" w:space="0" w:color="auto"/>
            <w:left w:val="none" w:sz="0" w:space="0" w:color="auto"/>
            <w:bottom w:val="none" w:sz="0" w:space="0" w:color="auto"/>
            <w:right w:val="none" w:sz="0" w:space="0" w:color="auto"/>
          </w:divBdr>
          <w:divsChild>
            <w:div w:id="894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8395">
      <w:bodyDiv w:val="1"/>
      <w:marLeft w:val="0"/>
      <w:marRight w:val="0"/>
      <w:marTop w:val="0"/>
      <w:marBottom w:val="0"/>
      <w:divBdr>
        <w:top w:val="none" w:sz="0" w:space="0" w:color="auto"/>
        <w:left w:val="none" w:sz="0" w:space="0" w:color="auto"/>
        <w:bottom w:val="none" w:sz="0" w:space="0" w:color="auto"/>
        <w:right w:val="none" w:sz="0" w:space="0" w:color="auto"/>
      </w:divBdr>
    </w:div>
    <w:div w:id="1434738763">
      <w:bodyDiv w:val="1"/>
      <w:marLeft w:val="0"/>
      <w:marRight w:val="0"/>
      <w:marTop w:val="0"/>
      <w:marBottom w:val="0"/>
      <w:divBdr>
        <w:top w:val="none" w:sz="0" w:space="0" w:color="auto"/>
        <w:left w:val="none" w:sz="0" w:space="0" w:color="auto"/>
        <w:bottom w:val="none" w:sz="0" w:space="0" w:color="auto"/>
        <w:right w:val="none" w:sz="0" w:space="0" w:color="auto"/>
      </w:divBdr>
    </w:div>
    <w:div w:id="1491142728">
      <w:bodyDiv w:val="1"/>
      <w:marLeft w:val="0"/>
      <w:marRight w:val="0"/>
      <w:marTop w:val="0"/>
      <w:marBottom w:val="0"/>
      <w:divBdr>
        <w:top w:val="none" w:sz="0" w:space="0" w:color="auto"/>
        <w:left w:val="none" w:sz="0" w:space="0" w:color="auto"/>
        <w:bottom w:val="none" w:sz="0" w:space="0" w:color="auto"/>
        <w:right w:val="none" w:sz="0" w:space="0" w:color="auto"/>
      </w:divBdr>
    </w:div>
    <w:div w:id="1533372794">
      <w:bodyDiv w:val="1"/>
      <w:marLeft w:val="0"/>
      <w:marRight w:val="0"/>
      <w:marTop w:val="0"/>
      <w:marBottom w:val="0"/>
      <w:divBdr>
        <w:top w:val="none" w:sz="0" w:space="0" w:color="auto"/>
        <w:left w:val="none" w:sz="0" w:space="0" w:color="auto"/>
        <w:bottom w:val="none" w:sz="0" w:space="0" w:color="auto"/>
        <w:right w:val="none" w:sz="0" w:space="0" w:color="auto"/>
      </w:divBdr>
      <w:divsChild>
        <w:div w:id="402607729">
          <w:marLeft w:val="0"/>
          <w:marRight w:val="0"/>
          <w:marTop w:val="0"/>
          <w:marBottom w:val="0"/>
          <w:divBdr>
            <w:top w:val="none" w:sz="0" w:space="0" w:color="auto"/>
            <w:left w:val="none" w:sz="0" w:space="0" w:color="auto"/>
            <w:bottom w:val="none" w:sz="0" w:space="0" w:color="auto"/>
            <w:right w:val="none" w:sz="0" w:space="0" w:color="auto"/>
          </w:divBdr>
          <w:divsChild>
            <w:div w:id="7413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229">
      <w:bodyDiv w:val="1"/>
      <w:marLeft w:val="0"/>
      <w:marRight w:val="0"/>
      <w:marTop w:val="0"/>
      <w:marBottom w:val="0"/>
      <w:divBdr>
        <w:top w:val="none" w:sz="0" w:space="0" w:color="auto"/>
        <w:left w:val="none" w:sz="0" w:space="0" w:color="auto"/>
        <w:bottom w:val="none" w:sz="0" w:space="0" w:color="auto"/>
        <w:right w:val="none" w:sz="0" w:space="0" w:color="auto"/>
      </w:divBdr>
      <w:divsChild>
        <w:div w:id="1621571237">
          <w:marLeft w:val="0"/>
          <w:marRight w:val="0"/>
          <w:marTop w:val="0"/>
          <w:marBottom w:val="0"/>
          <w:divBdr>
            <w:top w:val="none" w:sz="0" w:space="0" w:color="auto"/>
            <w:left w:val="none" w:sz="0" w:space="0" w:color="auto"/>
            <w:bottom w:val="none" w:sz="0" w:space="0" w:color="auto"/>
            <w:right w:val="none" w:sz="0" w:space="0" w:color="auto"/>
          </w:divBdr>
          <w:divsChild>
            <w:div w:id="16690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4573">
      <w:bodyDiv w:val="1"/>
      <w:marLeft w:val="0"/>
      <w:marRight w:val="0"/>
      <w:marTop w:val="0"/>
      <w:marBottom w:val="0"/>
      <w:divBdr>
        <w:top w:val="none" w:sz="0" w:space="0" w:color="auto"/>
        <w:left w:val="none" w:sz="0" w:space="0" w:color="auto"/>
        <w:bottom w:val="none" w:sz="0" w:space="0" w:color="auto"/>
        <w:right w:val="none" w:sz="0" w:space="0" w:color="auto"/>
      </w:divBdr>
    </w:div>
    <w:div w:id="2117018637">
      <w:bodyDiv w:val="1"/>
      <w:marLeft w:val="0"/>
      <w:marRight w:val="0"/>
      <w:marTop w:val="0"/>
      <w:marBottom w:val="0"/>
      <w:divBdr>
        <w:top w:val="none" w:sz="0" w:space="0" w:color="auto"/>
        <w:left w:val="none" w:sz="0" w:space="0" w:color="auto"/>
        <w:bottom w:val="none" w:sz="0" w:space="0" w:color="auto"/>
        <w:right w:val="none" w:sz="0" w:space="0" w:color="auto"/>
      </w:divBdr>
      <w:divsChild>
        <w:div w:id="1442529131">
          <w:marLeft w:val="0"/>
          <w:marRight w:val="0"/>
          <w:marTop w:val="0"/>
          <w:marBottom w:val="0"/>
          <w:divBdr>
            <w:top w:val="none" w:sz="0" w:space="0" w:color="auto"/>
            <w:left w:val="none" w:sz="0" w:space="0" w:color="auto"/>
            <w:bottom w:val="none" w:sz="0" w:space="0" w:color="auto"/>
            <w:right w:val="none" w:sz="0" w:space="0" w:color="auto"/>
          </w:divBdr>
          <w:divsChild>
            <w:div w:id="16201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microsoft.com/office/2007/relationships/hdphoto" Target="media/hdphoto3.wdp"/><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07/relationships/hdphoto" Target="media/hdphoto1.wdp"/><Relationship Id="rId45" Type="http://schemas.microsoft.com/office/2007/relationships/hdphoto" Target="media/hdphoto2.wdp"/><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0171-8AFD-41B1-BBD2-A559E73AE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1</Pages>
  <Words>20149</Words>
  <Characters>114852</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ASDF</dc:creator>
  <cp:keywords/>
  <dc:description/>
  <cp:lastModifiedBy>Ali Nawaz</cp:lastModifiedBy>
  <cp:revision>340</cp:revision>
  <cp:lastPrinted>2022-09-12T18:06:00Z</cp:lastPrinted>
  <dcterms:created xsi:type="dcterms:W3CDTF">2022-09-06T06:43:00Z</dcterms:created>
  <dcterms:modified xsi:type="dcterms:W3CDTF">2022-09-12T18:11:00Z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63c9fb04-35f6-345f-98ad-3d76c13040f7</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