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1E" w:rsidRPr="0094691E" w:rsidRDefault="0094691E" w:rsidP="0094691E">
      <w:pPr>
        <w:shd w:val="clear" w:color="auto" w:fill="F4F4F4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4691E">
        <w:rPr>
          <w:rFonts w:ascii="Arial" w:eastAsia="Times New Roman" w:hAnsi="Arial" w:cs="Arial"/>
          <w:b/>
          <w:bCs/>
          <w:color w:val="333333"/>
          <w:sz w:val="36"/>
          <w:szCs w:val="36"/>
          <w:rtl/>
        </w:rPr>
        <w:t>تلوث الهواء</w:t>
      </w:r>
    </w:p>
    <w:p w:rsidR="0094691E" w:rsidRPr="0094691E" w:rsidRDefault="0094691E" w:rsidP="0094691E">
      <w:pPr>
        <w:shd w:val="clear" w:color="auto" w:fill="F4F4F4"/>
        <w:spacing w:before="300" w:after="300" w:line="240" w:lineRule="auto"/>
        <w:jc w:val="center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94691E">
        <w:rPr>
          <w:rFonts w:ascii="Arial" w:eastAsia="Times New Roman" w:hAnsi="Arial" w:cs="Arial"/>
          <w:b/>
          <w:bCs/>
          <w:color w:val="555555"/>
          <w:sz w:val="36"/>
          <w:szCs w:val="36"/>
          <w:rtl/>
        </w:rPr>
        <w:t>يُعَدُّ تلوث الهواء من أخطر المشاكل البيئية التي تواجه العالم اليوم. يتسبب تلوث الهواء في العديد من الأمراض والمشاكل الصحية بما في ذلك مشاكل التنفس والحساسية</w:t>
      </w:r>
    </w:p>
    <w:p w:rsidR="00FA772C" w:rsidRDefault="00FA772C">
      <w:pPr>
        <w:rPr>
          <w:rStyle w:val="IntenseEmphasis"/>
        </w:rPr>
      </w:pPr>
    </w:p>
    <w:p w:rsidR="0094691E" w:rsidRDefault="0094691E">
      <w:pPr>
        <w:rPr>
          <w:rStyle w:val="IntenseEmphasis"/>
        </w:rPr>
      </w:pPr>
    </w:p>
    <w:p w:rsidR="0094691E" w:rsidRDefault="0094691E" w:rsidP="0094691E">
      <w:pPr>
        <w:pStyle w:val="Heading2"/>
        <w:shd w:val="clear" w:color="auto" w:fill="F4F4F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rtl/>
        </w:rPr>
        <w:t>تلوث المياه</w:t>
      </w:r>
    </w:p>
    <w:p w:rsidR="0094691E" w:rsidRDefault="0094691E" w:rsidP="0094691E">
      <w:pPr>
        <w:pStyle w:val="NormalWeb"/>
        <w:shd w:val="clear" w:color="auto" w:fill="F4F4F4"/>
        <w:spacing w:before="300" w:beforeAutospacing="0" w:after="300" w:afterAutospacing="0"/>
        <w:jc w:val="center"/>
        <w:rPr>
          <w:rFonts w:ascii="Arial" w:hAnsi="Arial" w:cs="Arial"/>
          <w:b/>
          <w:bCs/>
          <w:color w:val="555555"/>
          <w:sz w:val="36"/>
          <w:szCs w:val="36"/>
        </w:rPr>
      </w:pPr>
      <w:r>
        <w:rPr>
          <w:rFonts w:ascii="Arial" w:hAnsi="Arial" w:cs="Arial"/>
          <w:b/>
          <w:bCs/>
          <w:color w:val="555555"/>
          <w:sz w:val="36"/>
          <w:szCs w:val="36"/>
          <w:rtl/>
        </w:rPr>
        <w:t>يُعَدُّ تلوث المياه من أكبر المشاكل البيئية التي تواجه العالم. تسبب تلوث المياه في موت الكائنات البحرية والمائية وتأثيرات خطيرة على صحة الإنسان</w:t>
      </w:r>
    </w:p>
    <w:p w:rsidR="0094691E" w:rsidRDefault="0094691E">
      <w:pPr>
        <w:rPr>
          <w:rStyle w:val="IntenseEmphasis"/>
        </w:rPr>
      </w:pPr>
    </w:p>
    <w:p w:rsidR="0094691E" w:rsidRDefault="0094691E">
      <w:pPr>
        <w:rPr>
          <w:rStyle w:val="IntenseEmphasis"/>
        </w:rPr>
      </w:pPr>
    </w:p>
    <w:p w:rsidR="0094691E" w:rsidRDefault="0094691E" w:rsidP="0094691E">
      <w:pPr>
        <w:pStyle w:val="Heading2"/>
        <w:shd w:val="clear" w:color="auto" w:fill="F4F4F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rtl/>
        </w:rPr>
        <w:t>التغير المناخي</w:t>
      </w:r>
    </w:p>
    <w:p w:rsidR="0094691E" w:rsidRDefault="0094691E" w:rsidP="0094691E">
      <w:pPr>
        <w:pStyle w:val="NormalWeb"/>
        <w:shd w:val="clear" w:color="auto" w:fill="F4F4F4"/>
        <w:spacing w:before="300" w:beforeAutospacing="0" w:after="300" w:afterAutospacing="0"/>
        <w:jc w:val="center"/>
        <w:rPr>
          <w:rFonts w:ascii="Arial" w:hAnsi="Arial" w:cs="Arial"/>
          <w:b/>
          <w:bCs/>
          <w:color w:val="555555"/>
          <w:sz w:val="36"/>
          <w:szCs w:val="36"/>
        </w:rPr>
      </w:pPr>
      <w:r>
        <w:rPr>
          <w:rFonts w:ascii="Arial" w:hAnsi="Arial" w:cs="Arial"/>
          <w:b/>
          <w:bCs/>
          <w:color w:val="555555"/>
          <w:sz w:val="36"/>
          <w:szCs w:val="36"/>
          <w:rtl/>
        </w:rPr>
        <w:t>يُعَدُّ التغير المناخي من أكبر التحديات البيئية التي تواجه البشرية اليوم. يتسبب التغير المناخي في زيادة درجات الحرارة العالمية وتأثيراتها الخطيرة على الطبيعة والبيئة والحياة البشرية</w:t>
      </w:r>
    </w:p>
    <w:p w:rsidR="0094691E" w:rsidRDefault="0094691E">
      <w:pPr>
        <w:rPr>
          <w:rStyle w:val="IntenseEmphasis"/>
        </w:rPr>
      </w:pPr>
    </w:p>
    <w:p w:rsidR="0094691E" w:rsidRDefault="0094691E">
      <w:pPr>
        <w:rPr>
          <w:rStyle w:val="IntenseEmphasis"/>
        </w:rPr>
      </w:pPr>
    </w:p>
    <w:p w:rsidR="0094691E" w:rsidRDefault="0094691E" w:rsidP="0094691E">
      <w:pPr>
        <w:pStyle w:val="Heading2"/>
        <w:bidi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rtl/>
        </w:rPr>
        <w:t>حلول للمشاكل البيئية</w:t>
      </w:r>
    </w:p>
    <w:p w:rsidR="0094691E" w:rsidRDefault="0094691E" w:rsidP="0094691E">
      <w:pPr>
        <w:pStyle w:val="text"/>
        <w:bidi/>
        <w:spacing w:before="0" w:beforeAutospacing="0" w:after="0" w:afterAutospacing="0"/>
        <w:jc w:val="center"/>
        <w:rPr>
          <w:rFonts w:ascii="Arial" w:hAnsi="Arial" w:cs="Arial"/>
          <w:b/>
          <w:bCs/>
          <w:color w:val="555555"/>
          <w:sz w:val="36"/>
          <w:szCs w:val="36"/>
        </w:rPr>
      </w:pPr>
    </w:p>
    <w:p w:rsidR="0094691E" w:rsidRDefault="0094691E" w:rsidP="0094691E">
      <w:pPr>
        <w:pStyle w:val="text"/>
        <w:bidi/>
        <w:spacing w:before="0" w:beforeAutospacing="0" w:after="0" w:afterAutospacing="0"/>
        <w:jc w:val="center"/>
        <w:rPr>
          <w:rFonts w:ascii="Arial" w:hAnsi="Arial" w:cs="Arial"/>
          <w:b/>
          <w:bCs/>
          <w:color w:val="555555"/>
          <w:sz w:val="36"/>
          <w:szCs w:val="36"/>
          <w:rtl/>
        </w:rPr>
      </w:pPr>
      <w:r>
        <w:rPr>
          <w:rFonts w:ascii="Arial" w:hAnsi="Arial" w:cs="Arial"/>
          <w:b/>
          <w:bCs/>
          <w:color w:val="555555"/>
          <w:sz w:val="36"/>
          <w:szCs w:val="36"/>
          <w:rtl/>
        </w:rPr>
        <w:t>لحل المشاكل البيئية التي تواجه العالم اليوم، يجب اتخاذ خطوات عملية وفعالة على المستويين الفردي والجماعي.</w:t>
      </w:r>
      <w:r>
        <w:rPr>
          <w:rFonts w:ascii="Arial" w:hAnsi="Arial" w:cs="Arial"/>
          <w:b/>
          <w:bCs/>
          <w:color w:val="555555"/>
          <w:sz w:val="36"/>
          <w:szCs w:val="36"/>
          <w:rtl/>
        </w:rPr>
        <w:br/>
        <w:t>من بين الحلول الممكنة:</w:t>
      </w:r>
    </w:p>
    <w:p w:rsidR="0094691E" w:rsidRDefault="0094691E" w:rsidP="0094691E">
      <w:pPr>
        <w:numPr>
          <w:ilvl w:val="0"/>
          <w:numId w:val="1"/>
        </w:numPr>
        <w:bidi/>
        <w:spacing w:after="0" w:line="240" w:lineRule="auto"/>
        <w:ind w:left="0"/>
        <w:jc w:val="center"/>
        <w:rPr>
          <w:rFonts w:ascii="Arial" w:hAnsi="Arial" w:cs="Arial"/>
          <w:sz w:val="29"/>
          <w:szCs w:val="29"/>
          <w:rtl/>
        </w:rPr>
      </w:pPr>
      <w:r>
        <w:rPr>
          <w:rFonts w:ascii="Arial" w:hAnsi="Arial" w:cs="Arial"/>
          <w:sz w:val="29"/>
          <w:szCs w:val="29"/>
          <w:rtl/>
        </w:rPr>
        <w:t>تشجيع استخدام الطاقة المتجددة مثل الطاقة الشمسية والرياح.</w:t>
      </w:r>
    </w:p>
    <w:p w:rsidR="0094691E" w:rsidRDefault="0094691E" w:rsidP="0094691E">
      <w:pPr>
        <w:numPr>
          <w:ilvl w:val="0"/>
          <w:numId w:val="1"/>
        </w:numPr>
        <w:bidi/>
        <w:spacing w:after="0" w:line="240" w:lineRule="auto"/>
        <w:ind w:left="0"/>
        <w:jc w:val="center"/>
        <w:rPr>
          <w:rFonts w:ascii="Arial" w:hAnsi="Arial" w:cs="Arial"/>
          <w:sz w:val="29"/>
          <w:szCs w:val="29"/>
          <w:rtl/>
        </w:rPr>
      </w:pPr>
      <w:r>
        <w:rPr>
          <w:rFonts w:ascii="Arial" w:hAnsi="Arial" w:cs="Arial"/>
          <w:sz w:val="29"/>
          <w:szCs w:val="29"/>
          <w:rtl/>
        </w:rPr>
        <w:t>تحسين كفاءة استخدام الطاقة والموارد الطبيعية.</w:t>
      </w:r>
    </w:p>
    <w:p w:rsidR="0094691E" w:rsidRDefault="0094691E" w:rsidP="0094691E">
      <w:pPr>
        <w:numPr>
          <w:ilvl w:val="0"/>
          <w:numId w:val="1"/>
        </w:numPr>
        <w:bidi/>
        <w:spacing w:after="0" w:line="240" w:lineRule="auto"/>
        <w:ind w:left="0"/>
        <w:jc w:val="center"/>
        <w:rPr>
          <w:rFonts w:ascii="Arial" w:hAnsi="Arial" w:cs="Arial"/>
          <w:sz w:val="29"/>
          <w:szCs w:val="29"/>
          <w:rtl/>
        </w:rPr>
      </w:pPr>
      <w:r>
        <w:rPr>
          <w:rFonts w:ascii="Arial" w:hAnsi="Arial" w:cs="Arial"/>
          <w:sz w:val="29"/>
          <w:szCs w:val="29"/>
          <w:rtl/>
        </w:rPr>
        <w:t>تشجيع التدوير والتخلص الصحيح من النفايات.</w:t>
      </w:r>
    </w:p>
    <w:p w:rsidR="0094691E" w:rsidRDefault="0094691E" w:rsidP="0094691E">
      <w:pPr>
        <w:numPr>
          <w:ilvl w:val="0"/>
          <w:numId w:val="1"/>
        </w:numPr>
        <w:bidi/>
        <w:spacing w:after="0" w:line="240" w:lineRule="auto"/>
        <w:ind w:left="0"/>
        <w:jc w:val="center"/>
        <w:rPr>
          <w:rFonts w:ascii="Arial" w:hAnsi="Arial" w:cs="Arial"/>
          <w:sz w:val="29"/>
          <w:szCs w:val="29"/>
          <w:rtl/>
        </w:rPr>
      </w:pPr>
      <w:r>
        <w:rPr>
          <w:rFonts w:ascii="Arial" w:hAnsi="Arial" w:cs="Arial"/>
          <w:sz w:val="29"/>
          <w:szCs w:val="29"/>
          <w:rtl/>
        </w:rPr>
        <w:t>التوعية بأهمية الحفاظ على البيئة وتقليل التلوث.</w:t>
      </w:r>
    </w:p>
    <w:p w:rsidR="0094691E" w:rsidRDefault="0094691E" w:rsidP="0094691E">
      <w:pPr>
        <w:numPr>
          <w:ilvl w:val="0"/>
          <w:numId w:val="1"/>
        </w:numPr>
        <w:bidi/>
        <w:spacing w:after="0" w:line="240" w:lineRule="auto"/>
        <w:ind w:left="0"/>
        <w:jc w:val="center"/>
        <w:rPr>
          <w:rFonts w:ascii="Arial" w:hAnsi="Arial" w:cs="Arial"/>
          <w:sz w:val="29"/>
          <w:szCs w:val="29"/>
          <w:rtl/>
        </w:rPr>
      </w:pPr>
      <w:r>
        <w:rPr>
          <w:rFonts w:ascii="Arial" w:hAnsi="Arial" w:cs="Arial"/>
          <w:sz w:val="29"/>
          <w:szCs w:val="29"/>
          <w:rtl/>
        </w:rPr>
        <w:t>تبني سياسات بيئية قوية وفعالة على المستوى الحكومي والدولي.</w:t>
      </w:r>
    </w:p>
    <w:p w:rsidR="0094691E" w:rsidRPr="00721EE4" w:rsidRDefault="0094691E" w:rsidP="00721EE4">
      <w:pPr>
        <w:numPr>
          <w:ilvl w:val="0"/>
          <w:numId w:val="1"/>
        </w:numPr>
        <w:bidi/>
        <w:spacing w:after="0" w:line="240" w:lineRule="auto"/>
        <w:ind w:left="0"/>
        <w:jc w:val="center"/>
        <w:rPr>
          <w:rStyle w:val="IntenseEmphasis"/>
          <w:rFonts w:ascii="Arial" w:hAnsi="Arial" w:cs="Arial"/>
          <w:i w:val="0"/>
          <w:iCs w:val="0"/>
          <w:color w:val="auto"/>
          <w:sz w:val="29"/>
          <w:szCs w:val="29"/>
        </w:rPr>
      </w:pPr>
      <w:r>
        <w:rPr>
          <w:rFonts w:ascii="Arial" w:hAnsi="Arial" w:cs="Arial"/>
          <w:sz w:val="29"/>
          <w:szCs w:val="29"/>
          <w:rtl/>
        </w:rPr>
        <w:lastRenderedPageBreak/>
        <w:t>الاستثمار في البحث والتطوير لتطوير تقنيات بيئية جديدة ومستدامة.</w:t>
      </w:r>
      <w:bookmarkStart w:id="0" w:name="_GoBack"/>
      <w:bookmarkEnd w:id="0"/>
    </w:p>
    <w:sectPr w:rsidR="0094691E" w:rsidRPr="0072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D22BC"/>
    <w:multiLevelType w:val="multilevel"/>
    <w:tmpl w:val="5BA6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1E"/>
    <w:rsid w:val="007140E3"/>
    <w:rsid w:val="00721EE4"/>
    <w:rsid w:val="0094691E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14A0"/>
  <w15:chartTrackingRefBased/>
  <w15:docId w15:val="{12F275F0-F651-42F4-8046-BB38D7E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9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4691E"/>
    <w:rPr>
      <w:i/>
      <w:iCs/>
      <w:color w:val="5B9BD5" w:themeColor="accent1"/>
    </w:rPr>
  </w:style>
  <w:style w:type="paragraph" w:customStyle="1" w:styleId="text">
    <w:name w:val="text"/>
    <w:basedOn w:val="Normal"/>
    <w:rsid w:val="0094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DECRYPT</dc:creator>
  <cp:keywords/>
  <dc:description/>
  <cp:lastModifiedBy>DECRYPT</cp:lastModifiedBy>
  <cp:revision>3</cp:revision>
  <dcterms:created xsi:type="dcterms:W3CDTF">2024-04-25T11:40:00Z</dcterms:created>
  <dcterms:modified xsi:type="dcterms:W3CDTF">2024-04-25T11:41:00Z</dcterms:modified>
</cp:coreProperties>
</file>