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0FC3E" w14:textId="77777777" w:rsidR="00BD3963" w:rsidRPr="00BD3963" w:rsidRDefault="00BD3963" w:rsidP="00BD396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before="180" w:after="180" w:line="240" w:lineRule="auto"/>
        <w:outlineLvl w:val="2"/>
        <w:rPr>
          <w:rFonts w:ascii="Arial" w:eastAsia="Times New Roman" w:hAnsi="Arial" w:cs="Arial"/>
          <w:b/>
          <w:bCs/>
          <w:color w:val="FFFFFF" w:themeColor="background1"/>
          <w:sz w:val="28"/>
          <w:szCs w:val="28"/>
          <w:highlight w:val="darkCyan"/>
        </w:rPr>
      </w:pPr>
      <w:r w:rsidRPr="00BD3963">
        <w:rPr>
          <w:rFonts w:ascii="Segoe UI Emoji" w:eastAsia="Times New Roman" w:hAnsi="Segoe UI Emoji" w:cs="Segoe UI Emoji"/>
          <w:b/>
          <w:bCs/>
          <w:color w:val="FFFFFF" w:themeColor="background1"/>
          <w:sz w:val="28"/>
          <w:szCs w:val="28"/>
          <w:highlight w:val="darkCyan"/>
        </w:rPr>
        <w:t>🧠</w:t>
      </w:r>
      <w:r w:rsidRPr="00BD3963">
        <w:rPr>
          <w:rFonts w:ascii="Arial" w:eastAsia="Times New Roman" w:hAnsi="Arial" w:cs="Arial"/>
          <w:b/>
          <w:bCs/>
          <w:color w:val="FFFFFF" w:themeColor="background1"/>
          <w:sz w:val="28"/>
          <w:szCs w:val="28"/>
          <w:highlight w:val="darkCyan"/>
        </w:rPr>
        <w:t xml:space="preserve"> How MIPS Calculates a Jump Address (Easy Version)</w:t>
      </w:r>
    </w:p>
    <w:p w14:paraId="18E99278" w14:textId="77777777" w:rsidR="00BD3963" w:rsidRPr="00BD3963" w:rsidRDefault="00BD3963" w:rsidP="00BD396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after="0" w:line="240" w:lineRule="auto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In MIPS, when you use a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jump instruction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(like </w:t>
      </w:r>
      <w:r w:rsidRPr="00BD3963">
        <w:rPr>
          <w:rFonts w:ascii="SF Mono" w:eastAsia="Times New Roman" w:hAnsi="SF Mono" w:cs="Courier New"/>
          <w:color w:val="FFFFFF" w:themeColor="background1"/>
          <w:spacing w:val="-5"/>
          <w:sz w:val="23"/>
          <w:highlight w:val="darkCyan"/>
          <w:bdr w:val="single" w:sz="2" w:space="2" w:color="E3E3E3" w:frame="1"/>
          <w:shd w:val="clear" w:color="auto" w:fill="201C4A"/>
        </w:rPr>
        <w:t>j label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), the processor doesn’t store the full 32-bit memory address of where to go. Instead, it uses a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26-bit number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inside the instruction. Here’s how the CPU figures out the real address:</w:t>
      </w:r>
    </w:p>
    <w:p w14:paraId="53A4C50F" w14:textId="77777777" w:rsidR="00BD3963" w:rsidRPr="00BD3963" w:rsidRDefault="00BD3963" w:rsidP="00BD396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before="180" w:after="180" w:line="240" w:lineRule="auto"/>
        <w:outlineLvl w:val="3"/>
        <w:rPr>
          <w:rFonts w:ascii="Arial" w:eastAsia="Times New Roman" w:hAnsi="Arial" w:cs="Arial"/>
          <w:b/>
          <w:bCs/>
          <w:color w:val="FFFFFF" w:themeColor="background1"/>
          <w:sz w:val="28"/>
          <w:szCs w:val="28"/>
          <w:highlight w:val="darkCyan"/>
        </w:rPr>
      </w:pPr>
      <w:r w:rsidRPr="00BD3963">
        <w:rPr>
          <w:rFonts w:ascii="Segoe UI Emoji" w:eastAsia="Times New Roman" w:hAnsi="Segoe UI Emoji" w:cs="Segoe UI Emoji"/>
          <w:b/>
          <w:bCs/>
          <w:color w:val="FFFFFF" w:themeColor="background1"/>
          <w:sz w:val="28"/>
          <w:szCs w:val="28"/>
          <w:highlight w:val="darkCyan"/>
        </w:rPr>
        <w:t>🔁</w:t>
      </w:r>
      <w:r w:rsidRPr="00BD3963">
        <w:rPr>
          <w:rFonts w:ascii="Arial" w:eastAsia="Times New Roman" w:hAnsi="Arial" w:cs="Arial"/>
          <w:b/>
          <w:bCs/>
          <w:color w:val="FFFFFF" w:themeColor="background1"/>
          <w:sz w:val="28"/>
          <w:szCs w:val="28"/>
          <w:highlight w:val="darkCyan"/>
        </w:rPr>
        <w:t xml:space="preserve"> Step-by-Step:</w:t>
      </w:r>
    </w:p>
    <w:p w14:paraId="7328A484" w14:textId="77777777" w:rsidR="00BD3963" w:rsidRPr="00BD3963" w:rsidRDefault="00BD3963" w:rsidP="00BD396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after="0" w:line="240" w:lineRule="auto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Start from the next instruction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: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 xml:space="preserve">The CPU always knows where it is—this is the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Program Counter (PC)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.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 xml:space="preserve">But since the PC points to the </w:t>
      </w:r>
      <w:r w:rsidRPr="00BD3963">
        <w:rPr>
          <w:rFonts w:ascii="Arial" w:eastAsia="Times New Roman" w:hAnsi="Arial" w:cs="Arial"/>
          <w:i/>
          <w:iCs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current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instruction, the </w:t>
      </w:r>
      <w:r w:rsidRPr="00BD3963">
        <w:rPr>
          <w:rFonts w:ascii="Arial" w:eastAsia="Times New Roman" w:hAnsi="Arial" w:cs="Arial"/>
          <w:i/>
          <w:iCs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next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one is at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PC + 4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(because each instruction is 4 bytes long).</w:t>
      </w:r>
    </w:p>
    <w:p w14:paraId="793C5482" w14:textId="77777777" w:rsidR="00BD3963" w:rsidRPr="00BD3963" w:rsidRDefault="00BD3963" w:rsidP="00BD396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after="0" w:line="240" w:lineRule="auto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Keep the top 4 bits of (PC + 4)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: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>Memory addresses in MIPS are 32 bits long.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 xml:space="preserve">To stay in the same “region” of memory (like the same 256 MB block), we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reuse the top 4 bits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from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PC + 4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.</w:t>
      </w:r>
    </w:p>
    <w:p w14:paraId="1A830979" w14:textId="77777777" w:rsidR="00BD3963" w:rsidRPr="00BD3963" w:rsidRDefault="00BD3963" w:rsidP="00BD396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after="0" w:line="240" w:lineRule="auto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Take the 26-bit number from the jump instruction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: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 xml:space="preserve">This is like a “local” address—it tells you </w:t>
      </w:r>
      <w:r w:rsidRPr="00BD3963">
        <w:rPr>
          <w:rFonts w:ascii="Arial" w:eastAsia="Times New Roman" w:hAnsi="Arial" w:cs="Arial"/>
          <w:i/>
          <w:iCs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where to go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within that region.</w:t>
      </w:r>
    </w:p>
    <w:p w14:paraId="300F1F61" w14:textId="77777777" w:rsidR="00BD3963" w:rsidRPr="00BD3963" w:rsidRDefault="00BD3963" w:rsidP="00BD396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after="0" w:line="240" w:lineRule="auto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Multiply that 26-bit number by 4 (or shift left by 2 bits)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: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 xml:space="preserve">Why? Because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every instruction starts at a multiple of 4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 xml:space="preserve"> (they’re 4 bytes long).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 xml:space="preserve">So the real address must end in 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00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—shifting left adds those two zeros.</w:t>
      </w:r>
    </w:p>
    <w:p w14:paraId="4F339D76" w14:textId="77777777" w:rsidR="00BD3963" w:rsidRPr="00BD3963" w:rsidRDefault="00BD3963" w:rsidP="00BD396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after="0" w:line="240" w:lineRule="auto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Put it all together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: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  <w:t>Final address =</w:t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br/>
      </w: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  <w:bdr w:val="single" w:sz="2" w:space="0" w:color="E3E3E3" w:frame="1"/>
        </w:rPr>
        <w:t>[Top 4 bits from (PC + 4)] + [26-bit number × 4]</w:t>
      </w:r>
    </w:p>
    <w:p w14:paraId="0A2C8DD0" w14:textId="77777777" w:rsidR="00BD3963" w:rsidRDefault="00BD3963" w:rsidP="00BD396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before="180" w:after="180" w:line="240" w:lineRule="auto"/>
        <w:ind w:left="720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</w:rPr>
      </w:pPr>
      <w:r w:rsidRPr="00BD3963">
        <w:rPr>
          <w:rFonts w:ascii="Arial" w:eastAsia="Times New Roman" w:hAnsi="Arial" w:cs="Arial"/>
          <w:color w:val="FFFFFF" w:themeColor="background1"/>
          <w:spacing w:val="5"/>
          <w:sz w:val="28"/>
          <w:szCs w:val="28"/>
          <w:highlight w:val="darkCyan"/>
        </w:rPr>
        <w:t>In other words:</w:t>
      </w:r>
    </w:p>
    <w:p w14:paraId="371F51FB" w14:textId="61964D40" w:rsidR="005A348C" w:rsidRPr="00BD3963" w:rsidRDefault="005A348C" w:rsidP="00BD396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B2B31"/>
        <w:spacing w:before="180" w:after="180" w:line="240" w:lineRule="auto"/>
        <w:ind w:left="720"/>
        <w:rPr>
          <w:rFonts w:ascii="Arial" w:eastAsia="Times New Roman" w:hAnsi="Arial" w:cs="Arial"/>
          <w:color w:val="FFFFFF" w:themeColor="background1"/>
          <w:spacing w:val="5"/>
          <w:sz w:val="28"/>
          <w:szCs w:val="28"/>
        </w:rPr>
      </w:pPr>
      <w:r w:rsidRPr="005A348C">
        <w:rPr>
          <w:rFonts w:ascii="Arial" w:eastAsia="Times New Roman" w:hAnsi="Arial" w:cs="Arial"/>
          <w:color w:val="FFFFFF" w:themeColor="background1"/>
          <w:spacing w:val="5"/>
          <w:sz w:val="28"/>
          <w:szCs w:val="28"/>
        </w:rPr>
        <w:t>Jump Address = { (PC + 4)[31:28], instruction[25:0] &lt;&lt; 2 }</w:t>
      </w:r>
    </w:p>
    <w:p w14:paraId="2BC8AF8A" w14:textId="77777777" w:rsidR="00162B2A" w:rsidRPr="00E1443D" w:rsidRDefault="00162B2A" w:rsidP="00BD3963">
      <w:pPr>
        <w:rPr>
          <w:sz w:val="24"/>
          <w:szCs w:val="24"/>
        </w:rPr>
      </w:pPr>
    </w:p>
    <w:p w14:paraId="09E40301" w14:textId="77777777" w:rsidR="00162B2A" w:rsidRPr="00E1443D" w:rsidRDefault="00162B2A" w:rsidP="00BD3963">
      <w:pPr>
        <w:rPr>
          <w:sz w:val="24"/>
          <w:szCs w:val="24"/>
        </w:rPr>
      </w:pPr>
    </w:p>
    <w:p w14:paraId="30424326" w14:textId="77777777" w:rsidR="00162B2A" w:rsidRDefault="00162B2A" w:rsidP="00BD3963">
      <w:pPr>
        <w:rPr>
          <w:sz w:val="24"/>
          <w:szCs w:val="24"/>
        </w:rPr>
      </w:pPr>
    </w:p>
    <w:p w14:paraId="455A06E9" w14:textId="77777777" w:rsidR="00E1443D" w:rsidRDefault="00E1443D" w:rsidP="00BD3963">
      <w:pPr>
        <w:rPr>
          <w:sz w:val="24"/>
          <w:szCs w:val="24"/>
        </w:rPr>
      </w:pPr>
    </w:p>
    <w:p w14:paraId="77A2A5B9" w14:textId="77777777" w:rsidR="00E1443D" w:rsidRPr="00E1443D" w:rsidRDefault="00E1443D" w:rsidP="00BD3963">
      <w:pPr>
        <w:rPr>
          <w:sz w:val="24"/>
          <w:szCs w:val="24"/>
        </w:rPr>
      </w:pPr>
    </w:p>
    <w:p w14:paraId="7ED397ED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104FD6">
        <w:rPr>
          <w:b/>
          <w:bCs/>
          <w:sz w:val="24"/>
          <w:szCs w:val="24"/>
        </w:rPr>
        <w:t xml:space="preserve"> Goal:</w:t>
      </w:r>
    </w:p>
    <w:p w14:paraId="1678484D" w14:textId="77777777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>Show how the final jump address is built using the rule:</w:t>
      </w:r>
    </w:p>
    <w:p w14:paraId="35B53CE6" w14:textId="7F5DA7D6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 xml:space="preserve">Final Address = [Upper 4 bits of (PC + 4)] + [26-bit target from instruction, shifted left by 2] </w:t>
      </w:r>
    </w:p>
    <w:p w14:paraId="04EE11DC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04FD6">
        <w:rPr>
          <w:b/>
          <w:bCs/>
          <w:sz w:val="24"/>
          <w:szCs w:val="24"/>
        </w:rPr>
        <w:t xml:space="preserve"> Given in the Example:</w:t>
      </w:r>
    </w:p>
    <w:p w14:paraId="3C2FD148" w14:textId="77777777" w:rsidR="00104FD6" w:rsidRPr="00104FD6" w:rsidRDefault="00104FD6" w:rsidP="00104FD6">
      <w:pPr>
        <w:numPr>
          <w:ilvl w:val="0"/>
          <w:numId w:val="2"/>
        </w:numPr>
        <w:rPr>
          <w:sz w:val="24"/>
          <w:szCs w:val="24"/>
        </w:rPr>
      </w:pPr>
      <w:r w:rsidRPr="00104FD6">
        <w:rPr>
          <w:sz w:val="24"/>
          <w:szCs w:val="24"/>
        </w:rPr>
        <w:t>Current PC points to a jump instruction at address: 0x1000_001C</w:t>
      </w:r>
      <w:r w:rsidRPr="00104FD6">
        <w:rPr>
          <w:sz w:val="24"/>
          <w:szCs w:val="24"/>
        </w:rPr>
        <w:br/>
        <w:t>→ So the next instruction would be at PC + 4 = 0x1000_0020</w:t>
      </w:r>
    </w:p>
    <w:p w14:paraId="70217758" w14:textId="029D5B11" w:rsidR="00104FD6" w:rsidRPr="00104FD6" w:rsidRDefault="00104FD6" w:rsidP="00104FD6">
      <w:pPr>
        <w:numPr>
          <w:ilvl w:val="0"/>
          <w:numId w:val="2"/>
        </w:numPr>
        <w:rPr>
          <w:sz w:val="24"/>
          <w:szCs w:val="24"/>
        </w:rPr>
      </w:pPr>
      <w:r w:rsidRPr="00104FD6">
        <w:rPr>
          <w:sz w:val="24"/>
          <w:szCs w:val="24"/>
        </w:rPr>
        <w:t>The 26-bit target field inside the jump instruction is: 0x001000</w:t>
      </w:r>
      <w:r w:rsidRPr="00104FD6">
        <w:rPr>
          <w:sz w:val="24"/>
          <w:szCs w:val="24"/>
        </w:rPr>
        <w:br/>
        <w:t>(This is just the raw bits stored in the instruction—not a full address yet!)</w:t>
      </w:r>
    </w:p>
    <w:p w14:paraId="4EEC6254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104FD6">
        <w:rPr>
          <w:b/>
          <w:bCs/>
          <w:sz w:val="24"/>
          <w:szCs w:val="24"/>
        </w:rPr>
        <w:t xml:space="preserve"> Step 1: Get PC + 4</w:t>
      </w:r>
    </w:p>
    <w:p w14:paraId="0919ADC8" w14:textId="77777777" w:rsidR="00F82FC3" w:rsidRDefault="00F82FC3" w:rsidP="00104FD6">
      <w:pPr>
        <w:rPr>
          <w:sz w:val="24"/>
          <w:szCs w:val="24"/>
        </w:rPr>
      </w:pPr>
      <w:r w:rsidRPr="00F82FC3">
        <w:rPr>
          <w:sz w:val="24"/>
          <w:szCs w:val="24"/>
        </w:rPr>
        <w:t>PC + 4 = 0x1000_0020</w:t>
      </w:r>
    </w:p>
    <w:p w14:paraId="62E3256C" w14:textId="57BD029A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b/>
          <w:bCs/>
          <w:sz w:val="24"/>
          <w:szCs w:val="24"/>
        </w:rPr>
        <w:t>In binary (32 bits):</w:t>
      </w:r>
    </w:p>
    <w:p w14:paraId="2F4D43A8" w14:textId="77777777" w:rsidR="004628AB" w:rsidRPr="004628AB" w:rsidRDefault="004628AB" w:rsidP="004628AB">
      <w:pPr>
        <w:rPr>
          <w:sz w:val="24"/>
          <w:szCs w:val="24"/>
        </w:rPr>
      </w:pPr>
      <w:r w:rsidRPr="004628AB">
        <w:rPr>
          <w:sz w:val="24"/>
          <w:szCs w:val="24"/>
        </w:rPr>
        <w:t>0001 0000 0000 0000 0000 0000 0010 0000</w:t>
      </w:r>
    </w:p>
    <w:p w14:paraId="42294CDD" w14:textId="77777777" w:rsidR="004628AB" w:rsidRPr="004628AB" w:rsidRDefault="004628AB" w:rsidP="004628AB">
      <w:pPr>
        <w:rPr>
          <w:sz w:val="24"/>
          <w:szCs w:val="24"/>
        </w:rPr>
      </w:pPr>
      <w:r w:rsidRPr="004628AB">
        <w:rPr>
          <w:sz w:val="24"/>
          <w:szCs w:val="24"/>
        </w:rPr>
        <w:t>↑↑↑↑</w:t>
      </w:r>
    </w:p>
    <w:p w14:paraId="2632AC5C" w14:textId="77777777" w:rsidR="004628AB" w:rsidRDefault="004628AB" w:rsidP="004628AB">
      <w:pPr>
        <w:rPr>
          <w:sz w:val="24"/>
          <w:szCs w:val="24"/>
        </w:rPr>
      </w:pPr>
      <w:r w:rsidRPr="004628AB">
        <w:rPr>
          <w:sz w:val="24"/>
          <w:szCs w:val="24"/>
        </w:rPr>
        <w:t>These are bits [31:28] → the **upper 4 bits** = `0001`</w:t>
      </w:r>
    </w:p>
    <w:p w14:paraId="4DA6C9A2" w14:textId="01DD69DB" w:rsidR="00104FD6" w:rsidRPr="00104FD6" w:rsidRDefault="00104FD6" w:rsidP="004628AB">
      <w:pPr>
        <w:rPr>
          <w:sz w:val="24"/>
          <w:szCs w:val="24"/>
        </w:rPr>
      </w:pPr>
      <w:r w:rsidRPr="00104FD6">
        <w:rPr>
          <w:sz w:val="24"/>
          <w:szCs w:val="24"/>
        </w:rPr>
        <w:t>We’ll keep these 4 bits to stay in the same 256 MB memory region.</w:t>
      </w:r>
    </w:p>
    <w:p w14:paraId="12923248" w14:textId="04DF7FD7" w:rsidR="00104FD6" w:rsidRPr="00104FD6" w:rsidRDefault="00104FD6" w:rsidP="00104FD6">
      <w:pPr>
        <w:rPr>
          <w:sz w:val="24"/>
          <w:szCs w:val="24"/>
        </w:rPr>
      </w:pPr>
    </w:p>
    <w:p w14:paraId="0D9FB340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104FD6">
        <w:rPr>
          <w:b/>
          <w:bCs/>
          <w:sz w:val="24"/>
          <w:szCs w:val="24"/>
        </w:rPr>
        <w:t xml:space="preserve"> Step 2: Take the 26-bit target from the instruction</w:t>
      </w:r>
    </w:p>
    <w:p w14:paraId="42AC4F7A" w14:textId="77777777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>The instruction contains:</w:t>
      </w:r>
      <w:r w:rsidRPr="00104FD6">
        <w:rPr>
          <w:sz w:val="24"/>
          <w:szCs w:val="24"/>
        </w:rPr>
        <w:br/>
        <w:t>target = 0x001000 (hex)</w:t>
      </w:r>
      <w:r w:rsidRPr="00104FD6">
        <w:rPr>
          <w:sz w:val="24"/>
          <w:szCs w:val="24"/>
        </w:rPr>
        <w:br/>
        <w:t>In binary, that’s a 26-bit number (we can pad with leading zeros if needed):</w:t>
      </w:r>
    </w:p>
    <w:p w14:paraId="74C0BE26" w14:textId="6F560DFD" w:rsidR="00104FD6" w:rsidRDefault="00F04308" w:rsidP="00104FD6">
      <w:pPr>
        <w:rPr>
          <w:sz w:val="24"/>
          <w:szCs w:val="24"/>
        </w:rPr>
      </w:pPr>
      <w:r w:rsidRPr="00F04308">
        <w:rPr>
          <w:sz w:val="24"/>
          <w:szCs w:val="24"/>
        </w:rPr>
        <w:t>0000 0000 0001 0000 0000 0000   ← 26 bits</w:t>
      </w:r>
    </w:p>
    <w:p w14:paraId="30C01DEC" w14:textId="77777777" w:rsidR="00F04308" w:rsidRPr="00104FD6" w:rsidRDefault="00F04308" w:rsidP="00104FD6">
      <w:pPr>
        <w:rPr>
          <w:sz w:val="24"/>
          <w:szCs w:val="24"/>
        </w:rPr>
      </w:pPr>
    </w:p>
    <w:p w14:paraId="214BA07B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104FD6">
        <w:rPr>
          <w:b/>
          <w:bCs/>
          <w:sz w:val="24"/>
          <w:szCs w:val="24"/>
        </w:rPr>
        <w:t xml:space="preserve"> Step 3: Shift left by 2 (multiply by 4)</w:t>
      </w:r>
    </w:p>
    <w:p w14:paraId="6D585F14" w14:textId="77777777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>Why? Because all instructions are aligned to 4-byte boundaries → last 2 bits must be 00.</w:t>
      </w:r>
    </w:p>
    <w:p w14:paraId="72447EA5" w14:textId="77777777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>Shift left by 2:</w:t>
      </w:r>
    </w:p>
    <w:p w14:paraId="59727CBE" w14:textId="70AA9D97" w:rsidR="00104FD6" w:rsidRPr="00104FD6" w:rsidRDefault="000F581C" w:rsidP="000F581C">
      <w:pPr>
        <w:rPr>
          <w:sz w:val="24"/>
          <w:szCs w:val="24"/>
        </w:rPr>
      </w:pPr>
      <w:r w:rsidRPr="000F581C">
        <w:rPr>
          <w:sz w:val="24"/>
          <w:szCs w:val="24"/>
        </w:rPr>
        <w:t>0000 0000 0001 0000 0000 0000 00   ← now 28 bits</w:t>
      </w:r>
    </w:p>
    <w:p w14:paraId="18286D7A" w14:textId="77777777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>In hex, this is:</w:t>
      </w:r>
    </w:p>
    <w:p w14:paraId="24AC6E78" w14:textId="4DCA6C27" w:rsidR="0021117F" w:rsidRPr="00B37B41" w:rsidRDefault="0021117F" w:rsidP="00104FD6">
      <w:pPr>
        <w:rPr>
          <w:rFonts w:ascii="Segoe UI Emoji" w:hAnsi="Segoe UI Emoji" w:cs="Segoe UI Emoji"/>
          <w:sz w:val="24"/>
          <w:szCs w:val="24"/>
        </w:rPr>
      </w:pPr>
      <w:r w:rsidRPr="00B37B41">
        <w:rPr>
          <w:rFonts w:ascii="Segoe UI Emoji" w:hAnsi="Segoe UI Emoji" w:cs="Segoe UI Emoji"/>
          <w:sz w:val="24"/>
          <w:szCs w:val="24"/>
        </w:rPr>
        <w:t>0x001000 &lt;&lt; 2 = 0x004000</w:t>
      </w:r>
    </w:p>
    <w:p w14:paraId="2618B914" w14:textId="5D446A3C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lastRenderedPageBreak/>
        <w:t>🔍</w:t>
      </w:r>
      <w:r w:rsidRPr="00104FD6">
        <w:rPr>
          <w:b/>
          <w:bCs/>
          <w:sz w:val="24"/>
          <w:szCs w:val="24"/>
        </w:rPr>
        <w:t xml:space="preserve"> Step 4: Combine the parts</w:t>
      </w:r>
    </w:p>
    <w:p w14:paraId="1D810A5C" w14:textId="77777777" w:rsidR="00104FD6" w:rsidRPr="00104FD6" w:rsidRDefault="00104FD6" w:rsidP="00104FD6">
      <w:pPr>
        <w:rPr>
          <w:sz w:val="24"/>
          <w:szCs w:val="24"/>
        </w:rPr>
      </w:pPr>
      <w:r w:rsidRPr="00104FD6">
        <w:rPr>
          <w:sz w:val="24"/>
          <w:szCs w:val="24"/>
        </w:rPr>
        <w:t>Now glue the upper 4 bits from PC+4 (0001) to the front of this 28-bit shifted value:</w:t>
      </w:r>
    </w:p>
    <w:p w14:paraId="29E0BF78" w14:textId="77777777" w:rsidR="00F65DA8" w:rsidRPr="00F65DA8" w:rsidRDefault="00F65DA8" w:rsidP="00F65DA8">
      <w:pPr>
        <w:rPr>
          <w:sz w:val="24"/>
          <w:szCs w:val="24"/>
        </w:rPr>
      </w:pPr>
      <w:r w:rsidRPr="00F65DA8">
        <w:rPr>
          <w:sz w:val="24"/>
          <w:szCs w:val="24"/>
        </w:rPr>
        <w:t>Upper 4 bits:      0001</w:t>
      </w:r>
    </w:p>
    <w:p w14:paraId="2E1E1FB5" w14:textId="77777777" w:rsidR="00F65DA8" w:rsidRPr="00F65DA8" w:rsidRDefault="00F65DA8" w:rsidP="00F65DA8">
      <w:pPr>
        <w:rPr>
          <w:sz w:val="24"/>
          <w:szCs w:val="24"/>
        </w:rPr>
      </w:pPr>
      <w:r w:rsidRPr="00F65DA8">
        <w:rPr>
          <w:sz w:val="24"/>
          <w:szCs w:val="24"/>
        </w:rPr>
        <w:t>Shifted target:    0000 0000 0100 0000 0000 0000 0000</w:t>
      </w:r>
    </w:p>
    <w:p w14:paraId="54B336AC" w14:textId="77777777" w:rsidR="00F65DA8" w:rsidRPr="00F65DA8" w:rsidRDefault="00F65DA8" w:rsidP="00F65DA8">
      <w:pPr>
        <w:rPr>
          <w:sz w:val="24"/>
          <w:szCs w:val="24"/>
        </w:rPr>
      </w:pPr>
      <w:r w:rsidRPr="00F65DA8">
        <w:rPr>
          <w:sz w:val="24"/>
          <w:szCs w:val="24"/>
        </w:rPr>
        <w:t xml:space="preserve">                   (that’s 0x004000 in 28 bits)</w:t>
      </w:r>
    </w:p>
    <w:p w14:paraId="7A454F1B" w14:textId="77777777" w:rsidR="00F65DA8" w:rsidRPr="00F65DA8" w:rsidRDefault="00F65DA8" w:rsidP="00F65DA8">
      <w:pPr>
        <w:rPr>
          <w:sz w:val="24"/>
          <w:szCs w:val="24"/>
        </w:rPr>
      </w:pPr>
    </w:p>
    <w:p w14:paraId="4FF8AADB" w14:textId="77777777" w:rsidR="00F65DA8" w:rsidRPr="00F65DA8" w:rsidRDefault="00F65DA8" w:rsidP="00F65DA8">
      <w:pPr>
        <w:rPr>
          <w:sz w:val="24"/>
          <w:szCs w:val="24"/>
        </w:rPr>
      </w:pPr>
      <w:r w:rsidRPr="00F65DA8">
        <w:rPr>
          <w:sz w:val="24"/>
          <w:szCs w:val="24"/>
        </w:rPr>
        <w:t>Full 32-bit address:</w:t>
      </w:r>
    </w:p>
    <w:p w14:paraId="666DCE30" w14:textId="11BF6AB4" w:rsidR="00104FD6" w:rsidRPr="00104FD6" w:rsidRDefault="00F65DA8" w:rsidP="00F65DA8">
      <w:pPr>
        <w:rPr>
          <w:sz w:val="24"/>
          <w:szCs w:val="24"/>
        </w:rPr>
      </w:pPr>
      <w:r w:rsidRPr="00F65DA8">
        <w:rPr>
          <w:sz w:val="24"/>
          <w:szCs w:val="24"/>
        </w:rPr>
        <w:t>0001 0000 0000 0100 0000 0000 0000 0000</w:t>
      </w:r>
    </w:p>
    <w:p w14:paraId="1D8BF702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b/>
          <w:bCs/>
          <w:sz w:val="24"/>
          <w:szCs w:val="24"/>
        </w:rPr>
        <w:t>Convert that to hex:</w:t>
      </w:r>
    </w:p>
    <w:p w14:paraId="1D8FCCF6" w14:textId="77777777" w:rsidR="00104FD6" w:rsidRPr="00104FD6" w:rsidRDefault="00104FD6" w:rsidP="00104FD6">
      <w:pPr>
        <w:numPr>
          <w:ilvl w:val="0"/>
          <w:numId w:val="3"/>
        </w:numPr>
        <w:rPr>
          <w:sz w:val="24"/>
          <w:szCs w:val="24"/>
        </w:rPr>
      </w:pPr>
      <w:r w:rsidRPr="00104FD6">
        <w:rPr>
          <w:sz w:val="24"/>
          <w:szCs w:val="24"/>
        </w:rPr>
        <w:t>Group by 4 bits: 0001 0000 0000 0100 0000 0000 0000 0000</w:t>
      </w:r>
    </w:p>
    <w:p w14:paraId="30B6CCEA" w14:textId="77777777" w:rsidR="00104FD6" w:rsidRPr="00104FD6" w:rsidRDefault="00104FD6" w:rsidP="00104FD6">
      <w:pPr>
        <w:numPr>
          <w:ilvl w:val="0"/>
          <w:numId w:val="3"/>
        </w:numPr>
        <w:rPr>
          <w:sz w:val="24"/>
          <w:szCs w:val="24"/>
        </w:rPr>
      </w:pPr>
      <w:r w:rsidRPr="00104FD6">
        <w:rPr>
          <w:sz w:val="24"/>
          <w:szCs w:val="24"/>
        </w:rPr>
        <w:t>Hex: 0x10040000</w:t>
      </w:r>
    </w:p>
    <w:p w14:paraId="7DBEC3AB" w14:textId="49F21748" w:rsidR="00104FD6" w:rsidRPr="00104FD6" w:rsidRDefault="00104FD6" w:rsidP="00104FD6">
      <w:pPr>
        <w:rPr>
          <w:sz w:val="24"/>
          <w:szCs w:val="24"/>
        </w:rPr>
      </w:pPr>
      <w:r w:rsidRPr="00104FD6">
        <w:rPr>
          <w:rFonts w:ascii="Segoe UI Emoji" w:hAnsi="Segoe UI Emoji" w:cs="Segoe UI Emoji"/>
          <w:sz w:val="24"/>
          <w:szCs w:val="24"/>
        </w:rPr>
        <w:t>✅</w:t>
      </w:r>
      <w:r w:rsidRPr="00104FD6">
        <w:rPr>
          <w:sz w:val="24"/>
          <w:szCs w:val="24"/>
        </w:rPr>
        <w:t xml:space="preserve"> So the jump goes to address 0x1004_0000</w:t>
      </w:r>
    </w:p>
    <w:p w14:paraId="1A6572AE" w14:textId="77777777" w:rsidR="00104FD6" w:rsidRPr="00104FD6" w:rsidRDefault="00104FD6" w:rsidP="00104FD6">
      <w:pPr>
        <w:rPr>
          <w:b/>
          <w:bCs/>
          <w:sz w:val="24"/>
          <w:szCs w:val="24"/>
        </w:rPr>
      </w:pPr>
      <w:r w:rsidRPr="00104FD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104FD6">
        <w:rPr>
          <w:b/>
          <w:bCs/>
          <w:sz w:val="24"/>
          <w:szCs w:val="24"/>
        </w:rPr>
        <w:t xml:space="preserve"> Why This Matters:</w:t>
      </w:r>
    </w:p>
    <w:p w14:paraId="40ED44EB" w14:textId="6BD39CD3" w:rsidR="00104FD6" w:rsidRPr="00104FD6" w:rsidRDefault="00104FD6" w:rsidP="00104FD6">
      <w:pPr>
        <w:numPr>
          <w:ilvl w:val="0"/>
          <w:numId w:val="4"/>
        </w:numPr>
        <w:rPr>
          <w:sz w:val="24"/>
          <w:szCs w:val="24"/>
        </w:rPr>
      </w:pPr>
      <w:r w:rsidRPr="00104FD6">
        <w:rPr>
          <w:sz w:val="24"/>
          <w:szCs w:val="24"/>
        </w:rPr>
        <w:t>The jump can’t go to any address in the whole 4 GB space</w:t>
      </w:r>
      <w:r w:rsidR="00AE0E6F">
        <w:rPr>
          <w:sz w:val="24"/>
          <w:szCs w:val="24"/>
        </w:rPr>
        <w:t xml:space="preserve"> </w:t>
      </w:r>
      <w:r w:rsidRPr="00104FD6">
        <w:rPr>
          <w:sz w:val="24"/>
          <w:szCs w:val="24"/>
        </w:rPr>
        <w:t>only within the same 256 MB block (because we reuse the top 4 bits).</w:t>
      </w:r>
    </w:p>
    <w:p w14:paraId="6979BEB0" w14:textId="77777777" w:rsidR="00104FD6" w:rsidRPr="00104FD6" w:rsidRDefault="00104FD6" w:rsidP="00104FD6">
      <w:pPr>
        <w:numPr>
          <w:ilvl w:val="0"/>
          <w:numId w:val="4"/>
        </w:numPr>
        <w:rPr>
          <w:sz w:val="24"/>
          <w:szCs w:val="24"/>
        </w:rPr>
      </w:pPr>
      <w:r w:rsidRPr="00104FD6">
        <w:rPr>
          <w:sz w:val="24"/>
          <w:szCs w:val="24"/>
        </w:rPr>
        <w:t>This saves space in the instruction (only 26 bits needed instead of 32).</w:t>
      </w:r>
    </w:p>
    <w:p w14:paraId="7958BB48" w14:textId="77777777" w:rsidR="00162B2A" w:rsidRPr="00E1443D" w:rsidRDefault="00162B2A" w:rsidP="00BD3963">
      <w:pPr>
        <w:rPr>
          <w:sz w:val="24"/>
          <w:szCs w:val="24"/>
        </w:rPr>
      </w:pPr>
    </w:p>
    <w:sectPr w:rsidR="00162B2A" w:rsidRPr="00E14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3239"/>
    <w:multiLevelType w:val="multilevel"/>
    <w:tmpl w:val="E9B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F41729"/>
    <w:multiLevelType w:val="multilevel"/>
    <w:tmpl w:val="8E4A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892EB1"/>
    <w:multiLevelType w:val="multilevel"/>
    <w:tmpl w:val="15E0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A093E"/>
    <w:multiLevelType w:val="multilevel"/>
    <w:tmpl w:val="8C9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88"/>
    <w:rsid w:val="000F581C"/>
    <w:rsid w:val="00104FD6"/>
    <w:rsid w:val="00162B2A"/>
    <w:rsid w:val="001C5BA5"/>
    <w:rsid w:val="0021117F"/>
    <w:rsid w:val="00435CA8"/>
    <w:rsid w:val="004628AB"/>
    <w:rsid w:val="005A348C"/>
    <w:rsid w:val="009E178D"/>
    <w:rsid w:val="00AE0E6F"/>
    <w:rsid w:val="00B37B41"/>
    <w:rsid w:val="00BC7D85"/>
    <w:rsid w:val="00BD3963"/>
    <w:rsid w:val="00E1443D"/>
    <w:rsid w:val="00EB0E88"/>
    <w:rsid w:val="00F04308"/>
    <w:rsid w:val="00F65DA8"/>
    <w:rsid w:val="00F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6F7B"/>
  <w15:chartTrackingRefBased/>
  <w15:docId w15:val="{FB382C38-E7AF-4E4D-A816-8D9C273F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3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D39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39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D396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3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396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39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65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14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333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996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2579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7950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91334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38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039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0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477215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4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157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06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95042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788194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3941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52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429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30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5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93665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688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930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7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05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5883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6839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9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92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866544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630632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4925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908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269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83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4683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10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3271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729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068930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996428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76714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48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564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451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40918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34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5078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571763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23560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107186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313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672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301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919100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33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7839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18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31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603653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850286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83981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374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53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408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2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979425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521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4224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7690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848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33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7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9837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4782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851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960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543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992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7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63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60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170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924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418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607688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485130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69252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57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696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00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2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743676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53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7223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10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543863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68322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15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409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411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644169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063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2009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53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742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388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134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79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235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665137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603845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47356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477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90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39911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8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2210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4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413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734620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06125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552156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48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29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393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25490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85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9438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532858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93298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485362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5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78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42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9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969609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59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471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8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142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656048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57418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3172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437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969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543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380993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675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3857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37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9680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6544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48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7319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564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03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4638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568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8096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2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Md.Badiuzzaman Biplob</dc:creator>
  <cp:keywords/>
  <dc:description/>
  <cp:lastModifiedBy>Md.Badiuzzaman Biplob</cp:lastModifiedBy>
  <cp:revision>18</cp:revision>
  <dcterms:created xsi:type="dcterms:W3CDTF">2025-10-31T10:20:00Z</dcterms:created>
  <dcterms:modified xsi:type="dcterms:W3CDTF">2025-10-31T10:31:00Z</dcterms:modified>
</cp:coreProperties>
</file>