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B0748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Below is a foundational PRD structure for what could realistically become an enterprise-scale category-defining platform.</w:t>
      </w:r>
    </w:p>
    <w:p w14:paraId="3113324B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This is intentionally written as:</w:t>
      </w:r>
    </w:p>
    <w:p w14:paraId="487D389E" w14:textId="77777777" w:rsidR="00851B04" w:rsidRPr="00851B04" w:rsidRDefault="00851B04" w:rsidP="00851B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infrastructure-first</w:t>
      </w:r>
    </w:p>
    <w:p w14:paraId="06F1E948" w14:textId="77777777" w:rsidR="00851B04" w:rsidRPr="00851B04" w:rsidRDefault="00851B04" w:rsidP="00851B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modular</w:t>
      </w:r>
    </w:p>
    <w:p w14:paraId="098F2782" w14:textId="77777777" w:rsidR="00851B04" w:rsidRPr="00851B04" w:rsidRDefault="00851B04" w:rsidP="00851B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cloud-native</w:t>
      </w:r>
    </w:p>
    <w:p w14:paraId="53EB4A1E" w14:textId="77777777" w:rsidR="00851B04" w:rsidRPr="00851B04" w:rsidRDefault="00851B04" w:rsidP="00851B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sovereign-ready</w:t>
      </w:r>
    </w:p>
    <w:p w14:paraId="04873AF7" w14:textId="77777777" w:rsidR="00851B04" w:rsidRPr="00851B04" w:rsidRDefault="00851B04" w:rsidP="00851B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multi-tenant</w:t>
      </w:r>
    </w:p>
    <w:p w14:paraId="52EDD5F1" w14:textId="77777777" w:rsidR="00851B04" w:rsidRPr="00851B04" w:rsidRDefault="00851B04" w:rsidP="00851B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agent-runtime-centric</w:t>
      </w:r>
    </w:p>
    <w:p w14:paraId="093571F2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rather than another “AI SaaS app.”</w:t>
      </w:r>
    </w:p>
    <w:p w14:paraId="6260F9E6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You are not building a chatbot company.</w:t>
      </w:r>
    </w:p>
    <w:p w14:paraId="3D5FD41B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You are building:</w:t>
      </w:r>
    </w:p>
    <w:p w14:paraId="2058EAB3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Agentic Operating Infrastructure</w:t>
      </w:r>
    </w:p>
    <w:p w14:paraId="0E30952B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noProof/>
          <w:kern w:val="0"/>
        </w:rPr>
        <w:pict w14:anchorId="579A0F26">
          <v:rect id="_x0000_i1063" alt="" style="width:468pt;height:.05pt;mso-width-percent:0;mso-height-percent:0;mso-width-percent:0;mso-height-percent:0" o:hralign="center" o:hrstd="t" o:hr="t" fillcolor="#a0a0a0" stroked="f"/>
        </w:pict>
      </w:r>
    </w:p>
    <w:p w14:paraId="78D758A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PRODUCT REQUIREMENTS DOCUMENT (PRD)</w:t>
      </w:r>
    </w:p>
    <w:p w14:paraId="7871DEA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Project Codename</w:t>
      </w:r>
    </w:p>
    <w:p w14:paraId="4378A063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ORCHESTRA</w:t>
      </w:r>
    </w:p>
    <w:p w14:paraId="05ADD47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Agentic Department Operating System (ADOS)</w:t>
      </w:r>
    </w:p>
    <w:p w14:paraId="78BC1B7D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59D7C18F">
          <v:rect id="_x0000_i1062" alt="" style="width:468pt;height:.05pt;mso-width-percent:0;mso-height-percent:0;mso-width-percent:0;mso-height-percent:0" o:hralign="center" o:hrstd="t" o:hr="t" fillcolor="#a0a0a0" stroked="f"/>
        </w:pict>
      </w:r>
    </w:p>
    <w:p w14:paraId="637770D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EXECUTIVE SUMMARY</w:t>
      </w:r>
    </w:p>
    <w:p w14:paraId="7830A744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ORCHESTRA is a multi-tenant enterprise platform that enables organizations to deploy fully operational AI-native departments on demand using coordinated agent swarms, institutional memory systems, workflow orchestration, and governance-driven execution frameworks.</w:t>
      </w:r>
    </w:p>
    <w:p w14:paraId="7D8DE09F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Organizations can:</w:t>
      </w:r>
    </w:p>
    <w:p w14:paraId="46EF3CCE" w14:textId="77777777" w:rsidR="00851B04" w:rsidRPr="00851B04" w:rsidRDefault="00851B04" w:rsidP="00851B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select a department template</w:t>
      </w:r>
    </w:p>
    <w:p w14:paraId="62FC8D37" w14:textId="77777777" w:rsidR="00851B04" w:rsidRPr="00851B04" w:rsidRDefault="00851B04" w:rsidP="00851B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ingest institutional knowledge</w:t>
      </w:r>
    </w:p>
    <w:p w14:paraId="0DC263C8" w14:textId="77777777" w:rsidR="00851B04" w:rsidRPr="00851B04" w:rsidRDefault="00851B04" w:rsidP="00851B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configure governance and policies</w:t>
      </w:r>
    </w:p>
    <w:p w14:paraId="757A993D" w14:textId="77777777" w:rsidR="00851B04" w:rsidRPr="00851B04" w:rsidRDefault="00851B04" w:rsidP="00851B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deploy operational agent teams</w:t>
      </w:r>
    </w:p>
    <w:p w14:paraId="7B55B217" w14:textId="77777777" w:rsidR="00851B04" w:rsidRPr="00851B04" w:rsidRDefault="00851B04" w:rsidP="00851B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supervise execution</w:t>
      </w:r>
    </w:p>
    <w:p w14:paraId="219E2301" w14:textId="77777777" w:rsidR="00851B04" w:rsidRPr="00851B04" w:rsidRDefault="00851B04" w:rsidP="00851B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scale departments elastically</w:t>
      </w:r>
    </w:p>
    <w:p w14:paraId="4AB1A093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The platform transforms AI from:</w:t>
      </w:r>
    </w:p>
    <w:p w14:paraId="1B69FE9F" w14:textId="77777777" w:rsidR="00851B04" w:rsidRPr="00851B04" w:rsidRDefault="00851B04" w:rsidP="00851B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assistant tooling</w:t>
      </w:r>
    </w:p>
    <w:p w14:paraId="4C59DDB9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into:</w:t>
      </w:r>
    </w:p>
    <w:p w14:paraId="2E9BD262" w14:textId="77777777" w:rsidR="00851B04" w:rsidRPr="00851B04" w:rsidRDefault="00851B04" w:rsidP="00851B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operational organizational infrastructure.</w:t>
      </w:r>
    </w:p>
    <w:p w14:paraId="2AE2BAB7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1C070421">
          <v:rect id="_x0000_i1061" alt="" style="width:468pt;height:.05pt;mso-width-percent:0;mso-height-percent:0;mso-width-percent:0;mso-height-percent:0" o:hralign="center" o:hrstd="t" o:hr="t" fillcolor="#a0a0a0" stroked="f"/>
        </w:pict>
      </w:r>
    </w:p>
    <w:p w14:paraId="5721D26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 PRODUCT VISION</w:t>
      </w:r>
    </w:p>
    <w:p w14:paraId="47917DAD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To become the foundational operating system for AI-native enterprises and governments by enabling deployable digital departments that operate with institutional memory, governance, explainability, and sovereign-grade control.</w:t>
      </w:r>
    </w:p>
    <w:p w14:paraId="338F41E5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72E2AFD4">
          <v:rect id="_x0000_i1060" alt="" style="width:468pt;height:.05pt;mso-width-percent:0;mso-height-percent:0;mso-width-percent:0;mso-height-percent:0" o:hralign="center" o:hrstd="t" o:hr="t" fillcolor="#a0a0a0" stroked="f"/>
        </w:pict>
      </w:r>
    </w:p>
    <w:p w14:paraId="19DFC53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CORE PRODUCT THESIS</w:t>
      </w:r>
    </w:p>
    <w:p w14:paraId="389C717E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Organizations do not fundamentally require:</w:t>
      </w:r>
    </w:p>
    <w:p w14:paraId="64BACB4F" w14:textId="77777777" w:rsidR="00851B04" w:rsidRPr="00851B04" w:rsidRDefault="00851B04" w:rsidP="00851B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more employees</w:t>
      </w:r>
    </w:p>
    <w:p w14:paraId="6D167C0D" w14:textId="77777777" w:rsidR="00851B04" w:rsidRPr="00851B04" w:rsidRDefault="00851B04" w:rsidP="00851B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more dashboards</w:t>
      </w:r>
    </w:p>
    <w:p w14:paraId="12A1DD36" w14:textId="77777777" w:rsidR="00851B04" w:rsidRPr="00851B04" w:rsidRDefault="00851B04" w:rsidP="00851B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more copilots</w:t>
      </w:r>
    </w:p>
    <w:p w14:paraId="66B0160A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They require:</w:t>
      </w:r>
    </w:p>
    <w:p w14:paraId="0C4A6B08" w14:textId="77777777" w:rsidR="00851B04" w:rsidRPr="00851B04" w:rsidRDefault="00851B04" w:rsidP="00851B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scalable operational cognition</w:t>
      </w:r>
    </w:p>
    <w:p w14:paraId="1DF8CCE1" w14:textId="77777777" w:rsidR="00851B04" w:rsidRPr="00851B04" w:rsidRDefault="00851B04" w:rsidP="00851B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persistent institutional memory</w:t>
      </w:r>
    </w:p>
    <w:p w14:paraId="6CD88557" w14:textId="77777777" w:rsidR="00851B04" w:rsidRPr="00851B04" w:rsidRDefault="00851B04" w:rsidP="00851B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reliable process execution</w:t>
      </w:r>
    </w:p>
    <w:p w14:paraId="49803DE3" w14:textId="77777777" w:rsidR="00851B04" w:rsidRPr="00851B04" w:rsidRDefault="00851B04" w:rsidP="00851B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governed autonomous systems</w:t>
      </w:r>
    </w:p>
    <w:p w14:paraId="57D2FADD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ORCHESTRA provides this through:</w:t>
      </w:r>
    </w:p>
    <w:p w14:paraId="53EEE27A" w14:textId="77777777" w:rsidR="00851B04" w:rsidRPr="00851B04" w:rsidRDefault="00851B04" w:rsidP="00851B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agentic departments</w:t>
      </w:r>
    </w:p>
    <w:p w14:paraId="0E733545" w14:textId="77777777" w:rsidR="00851B04" w:rsidRPr="00851B04" w:rsidRDefault="00851B04" w:rsidP="00851B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modular swarm architectures</w:t>
      </w:r>
    </w:p>
    <w:p w14:paraId="74CF4E76" w14:textId="77777777" w:rsidR="00851B04" w:rsidRPr="00851B04" w:rsidRDefault="00851B04" w:rsidP="00851B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organizational memory systems</w:t>
      </w:r>
    </w:p>
    <w:p w14:paraId="50020020" w14:textId="77777777" w:rsidR="00851B04" w:rsidRPr="00851B04" w:rsidRDefault="00851B04" w:rsidP="00851B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 governance</w:t>
      </w:r>
    </w:p>
    <w:p w14:paraId="77CB9DD1" w14:textId="77777777" w:rsidR="00851B04" w:rsidRPr="00851B04" w:rsidRDefault="00851B04" w:rsidP="00851B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human-supervised autonomy</w:t>
      </w:r>
    </w:p>
    <w:p w14:paraId="59726518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371E9266">
          <v:rect id="_x0000_i1059" alt="" style="width:468pt;height:.05pt;mso-width-percent:0;mso-height-percent:0;mso-width-percent:0;mso-height-percent:0" o:hralign="center" o:hrstd="t" o:hr="t" fillcolor="#a0a0a0" stroked="f"/>
        </w:pict>
      </w:r>
    </w:p>
    <w:p w14:paraId="149D217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PLATFORM PRINCIPLES</w:t>
      </w:r>
    </w:p>
    <w:p w14:paraId="6B197A3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4.1 Sovereign by Design</w:t>
      </w:r>
    </w:p>
    <w:p w14:paraId="4B737636" w14:textId="77777777" w:rsidR="00851B04" w:rsidRPr="00851B04" w:rsidRDefault="00851B04" w:rsidP="00851B0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full on-prem support</w:t>
      </w:r>
    </w:p>
    <w:p w14:paraId="278ADFCB" w14:textId="77777777" w:rsidR="00851B04" w:rsidRPr="00851B04" w:rsidRDefault="00851B04" w:rsidP="00851B0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regional deployment isolation</w:t>
      </w:r>
    </w:p>
    <w:p w14:paraId="15B830FC" w14:textId="77777777" w:rsidR="00851B04" w:rsidRPr="00851B04" w:rsidRDefault="00851B04" w:rsidP="00851B0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air-gapped deployment compatibility</w:t>
      </w:r>
    </w:p>
    <w:p w14:paraId="563BFCE7" w14:textId="77777777" w:rsidR="00851B04" w:rsidRPr="00851B04" w:rsidRDefault="00851B04" w:rsidP="00851B0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private model hosting</w:t>
      </w:r>
    </w:p>
    <w:p w14:paraId="5661FD16" w14:textId="77777777" w:rsidR="00851B04" w:rsidRPr="00851B04" w:rsidRDefault="00851B04" w:rsidP="00851B0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private vector stores</w:t>
      </w:r>
    </w:p>
    <w:p w14:paraId="083726AA" w14:textId="77777777" w:rsidR="00851B04" w:rsidRPr="00851B04" w:rsidRDefault="00851B04" w:rsidP="00851B0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enterprise encryption</w:t>
      </w:r>
    </w:p>
    <w:p w14:paraId="46D2E9ED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30005B5B">
          <v:rect id="_x0000_i1058" alt="" style="width:468pt;height:.05pt;mso-width-percent:0;mso-height-percent:0;mso-width-percent:0;mso-height-percent:0" o:hralign="center" o:hrstd="t" o:hr="t" fillcolor="#a0a0a0" stroked="f"/>
        </w:pict>
      </w:r>
    </w:p>
    <w:p w14:paraId="2464FC58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4.2 Multi-Tenant Isolation</w:t>
      </w:r>
    </w:p>
    <w:p w14:paraId="51318E3D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Every tenant receives:</w:t>
      </w:r>
    </w:p>
    <w:p w14:paraId="752AA4EE" w14:textId="77777777" w:rsidR="00851B04" w:rsidRPr="00851B04" w:rsidRDefault="00851B04" w:rsidP="00851B0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isolated memory</w:t>
      </w:r>
    </w:p>
    <w:p w14:paraId="00063873" w14:textId="77777777" w:rsidR="00851B04" w:rsidRPr="00851B04" w:rsidRDefault="00851B04" w:rsidP="00851B0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isolated orchestration</w:t>
      </w:r>
    </w:p>
    <w:p w14:paraId="09B03C2B" w14:textId="77777777" w:rsidR="00851B04" w:rsidRPr="00851B04" w:rsidRDefault="00851B04" w:rsidP="00851B0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isolated models</w:t>
      </w:r>
    </w:p>
    <w:p w14:paraId="4900ED6D" w14:textId="77777777" w:rsidR="00851B04" w:rsidRPr="00851B04" w:rsidRDefault="00851B04" w:rsidP="00851B0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isolated governance</w:t>
      </w:r>
    </w:p>
    <w:p w14:paraId="43A151BF" w14:textId="77777777" w:rsidR="00851B04" w:rsidRPr="00851B04" w:rsidRDefault="00851B04" w:rsidP="00851B0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isolated execution logs</w:t>
      </w:r>
    </w:p>
    <w:p w14:paraId="1EC9EA46" w14:textId="77777777" w:rsidR="00851B04" w:rsidRPr="00851B04" w:rsidRDefault="00851B04" w:rsidP="00851B0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isolated identity layer</w:t>
      </w:r>
    </w:p>
    <w:p w14:paraId="432D49C2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1D13AD51">
          <v:rect id="_x0000_i1057" alt="" style="width:468pt;height:.05pt;mso-width-percent:0;mso-height-percent:0;mso-width-percent:0;mso-height-percent:0" o:hralign="center" o:hrstd="t" o:hr="t" fillcolor="#a0a0a0" stroked="f"/>
        </w:pict>
      </w:r>
    </w:p>
    <w:p w14:paraId="3B737882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4.3 Human-Governed Autonomy</w:t>
      </w:r>
    </w:p>
    <w:p w14:paraId="57E2F5AE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Agents may:</w:t>
      </w:r>
    </w:p>
    <w:p w14:paraId="38F807FA" w14:textId="77777777" w:rsidR="00851B04" w:rsidRPr="00851B04" w:rsidRDefault="00851B04" w:rsidP="00851B0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recommend</w:t>
      </w:r>
    </w:p>
    <w:p w14:paraId="1E56CDA6" w14:textId="77777777" w:rsidR="00851B04" w:rsidRPr="00851B04" w:rsidRDefault="00851B04" w:rsidP="00851B0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analyze</w:t>
      </w:r>
    </w:p>
    <w:p w14:paraId="031C2C41" w14:textId="77777777" w:rsidR="00851B04" w:rsidRPr="00851B04" w:rsidRDefault="00851B04" w:rsidP="00851B0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coordinate</w:t>
      </w:r>
    </w:p>
    <w:p w14:paraId="6ADA7002" w14:textId="77777777" w:rsidR="00851B04" w:rsidRPr="00851B04" w:rsidRDefault="00851B04" w:rsidP="00851B0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draft</w:t>
      </w:r>
    </w:p>
    <w:p w14:paraId="5907F7FC" w14:textId="77777777" w:rsidR="00851B04" w:rsidRPr="00851B04" w:rsidRDefault="00851B04" w:rsidP="00851B0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execute limited actions</w:t>
      </w:r>
    </w:p>
    <w:p w14:paraId="21C167AC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Critical actions require:</w:t>
      </w:r>
    </w:p>
    <w:p w14:paraId="13B30542" w14:textId="77777777" w:rsidR="00851B04" w:rsidRPr="00851B04" w:rsidRDefault="00851B04" w:rsidP="00851B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approval workflows</w:t>
      </w:r>
    </w:p>
    <w:p w14:paraId="55DD6B4C" w14:textId="77777777" w:rsidR="00851B04" w:rsidRPr="00851B04" w:rsidRDefault="00851B04" w:rsidP="00851B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escalation paths</w:t>
      </w:r>
    </w:p>
    <w:p w14:paraId="2A6A36E6" w14:textId="77777777" w:rsidR="00851B04" w:rsidRPr="00851B04" w:rsidRDefault="00851B04" w:rsidP="00851B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policy validation</w:t>
      </w:r>
    </w:p>
    <w:p w14:paraId="47C8EBCC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504E3A84">
          <v:rect id="_x0000_i1056" alt="" style="width:468pt;height:.05pt;mso-width-percent:0;mso-height-percent:0;mso-width-percent:0;mso-height-percent:0" o:hralign="center" o:hrstd="t" o:hr="t" fillcolor="#a0a0a0" stroked="f"/>
        </w:pict>
      </w:r>
    </w:p>
    <w:p w14:paraId="020ACD93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4.4 Explainability First</w:t>
      </w:r>
    </w:p>
    <w:p w14:paraId="737D396C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Every action must support:</w:t>
      </w:r>
    </w:p>
    <w:p w14:paraId="2610C6D8" w14:textId="77777777" w:rsidR="00851B04" w:rsidRPr="00851B04" w:rsidRDefault="00851B04" w:rsidP="00851B0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traceability</w:t>
      </w:r>
    </w:p>
    <w:p w14:paraId="6CA9185E" w14:textId="77777777" w:rsidR="00851B04" w:rsidRPr="00851B04" w:rsidRDefault="00851B04" w:rsidP="00851B0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replayability</w:t>
      </w:r>
    </w:p>
    <w:p w14:paraId="2E18CE6D" w14:textId="77777777" w:rsidR="00851B04" w:rsidRPr="00851B04" w:rsidRDefault="00851B04" w:rsidP="00851B0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provenance</w:t>
      </w:r>
    </w:p>
    <w:p w14:paraId="08B4043E" w14:textId="77777777" w:rsidR="00851B04" w:rsidRPr="00851B04" w:rsidRDefault="00851B04" w:rsidP="00851B0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source attribution</w:t>
      </w:r>
    </w:p>
    <w:p w14:paraId="7D136D6D" w14:textId="77777777" w:rsidR="00851B04" w:rsidRPr="00851B04" w:rsidRDefault="00851B04" w:rsidP="00851B0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confidence scoring</w:t>
      </w:r>
    </w:p>
    <w:p w14:paraId="6D59E38F" w14:textId="77777777" w:rsidR="00851B04" w:rsidRPr="00851B04" w:rsidRDefault="00851B04" w:rsidP="00851B0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execution auditability</w:t>
      </w:r>
    </w:p>
    <w:p w14:paraId="2C7BD39F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783B8366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2572392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4.5 Modular Runtime Architecture</w:t>
      </w:r>
    </w:p>
    <w:p w14:paraId="2A0858F4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All major platform systems must be independently deployable and replaceable.</w:t>
      </w:r>
    </w:p>
    <w:p w14:paraId="1D4947CF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No hard vendor lock-in.</w:t>
      </w:r>
    </w:p>
    <w:p w14:paraId="1F548866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74565E9B">
          <v:rect id="_x0000_i1054" alt="" style="width:468pt;height:.05pt;mso-width-percent:0;mso-height-percent:0;mso-width-percent:0;mso-height-percent:0" o:hralign="center" o:hrstd="t" o:hr="t" fillcolor="#a0a0a0" stroked="f"/>
        </w:pict>
      </w:r>
    </w:p>
    <w:p w14:paraId="09016D6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HIGH-LEVEL SYSTEM ARCHITECTURE</w:t>
      </w:r>
    </w:p>
    <w:p w14:paraId="16CDB7D2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┌──────────────────────────────────────────┐</w:t>
      </w:r>
    </w:p>
    <w:p w14:paraId="6D11B2C0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     EXPERIENCE LAYER             │</w:t>
      </w:r>
    </w:p>
    <w:p w14:paraId="5B036A2E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├──────────────────────────────────────────┤</w:t>
      </w:r>
    </w:p>
    <w:p w14:paraId="2D0D5F46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Web UI │ API │ SDK │ CLI │ Mobile       │</w:t>
      </w:r>
    </w:p>
    <w:p w14:paraId="750CBDDE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└──────────────────────────────────────────┘</w:t>
      </w:r>
    </w:p>
    <w:p w14:paraId="04DCEBC2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4D1991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┌──────────────────────────────────────────┐</w:t>
      </w:r>
    </w:p>
    <w:p w14:paraId="6ADA89F8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   ORCHESTRATION LAYER            │</w:t>
      </w:r>
    </w:p>
    <w:p w14:paraId="5CEBD512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├──────────────────────────────────────────┤</w:t>
      </w:r>
    </w:p>
    <w:p w14:paraId="5E59F59E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Agent Runtime │ Workflow Engine         │</w:t>
      </w:r>
    </w:p>
    <w:p w14:paraId="3C30A5AF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Scheduling │ Delegation │ Coordination  │</w:t>
      </w:r>
    </w:p>
    <w:p w14:paraId="31510B02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└──────────────────────────────────────────┘</w:t>
      </w:r>
    </w:p>
    <w:p w14:paraId="0D201CCD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3FDAC7B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┌──────────────────────────────────────────┐</w:t>
      </w:r>
    </w:p>
    <w:p w14:paraId="55CEB383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      MEMORY LAYER                │</w:t>
      </w:r>
    </w:p>
    <w:p w14:paraId="75C997B5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├──────────────────────────────────────────┤</w:t>
      </w:r>
    </w:p>
    <w:p w14:paraId="51CDE2E7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│ Vector DB │ Graph Memory │ Episodic     │</w:t>
      </w:r>
    </w:p>
    <w:p w14:paraId="6286A430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Semantic Memory │ Knowledge Graph       │</w:t>
      </w:r>
    </w:p>
    <w:p w14:paraId="6255B155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└──────────────────────────────────────────┘</w:t>
      </w:r>
    </w:p>
    <w:p w14:paraId="0C80F94D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AE8B645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┌──────────────────────────────────────────┐</w:t>
      </w:r>
    </w:p>
    <w:p w14:paraId="5CA550DA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     EXECUTION LAYER              │</w:t>
      </w:r>
    </w:p>
    <w:p w14:paraId="4D1BA897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├──────────────────────────────────────────┤</w:t>
      </w:r>
    </w:p>
    <w:p w14:paraId="391F8A30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Tool Calling │ MCP │ Connectors         │</w:t>
      </w:r>
    </w:p>
    <w:p w14:paraId="0A052B68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APIs │ External Systems │ Actions       │</w:t>
      </w:r>
    </w:p>
    <w:p w14:paraId="035EF1B4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└──────────────────────────────────────────┘</w:t>
      </w:r>
    </w:p>
    <w:p w14:paraId="6C6B2D5A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B7C0EA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┌──────────────────────────────────────────┐</w:t>
      </w:r>
    </w:p>
    <w:p w14:paraId="3270CE84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    GOVERNANCE LAYER              │</w:t>
      </w:r>
    </w:p>
    <w:p w14:paraId="2CAF5AF2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├──────────────────────────────────────────┤</w:t>
      </w:r>
    </w:p>
    <w:p w14:paraId="5E40CA35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Policies │ RBAC │ Approval Chains       │</w:t>
      </w:r>
    </w:p>
    <w:p w14:paraId="769A3A5A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Guardrails │ Audit │ Compliance         │</w:t>
      </w:r>
    </w:p>
    <w:p w14:paraId="15BD8C81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└──────────────────────────────────────────┘</w:t>
      </w:r>
    </w:p>
    <w:p w14:paraId="23C3E371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F930D5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┌──────────────────────────────────────────┐</w:t>
      </w:r>
    </w:p>
    <w:p w14:paraId="6ED3197E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       INFRASTRUCTURE LAYER           │</w:t>
      </w:r>
    </w:p>
    <w:p w14:paraId="3385E6DE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├──────────────────────────────────────────┤</w:t>
      </w:r>
    </w:p>
    <w:p w14:paraId="32F6A24C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Kubernetes │ GPU Runtime │ Queues       │</w:t>
      </w:r>
    </w:p>
    <w:p w14:paraId="3ABD1AAC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Storage │ Observability │ Security      │</w:t>
      </w:r>
    </w:p>
    <w:p w14:paraId="03B502E4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└──────────────────────────────────────────┘</w:t>
      </w:r>
    </w:p>
    <w:p w14:paraId="523CA677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2E583DE6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7BCB019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MODULAR ARCHITECTURE</w:t>
      </w:r>
    </w:p>
    <w:p w14:paraId="3607E57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01 — TENANT CONTROL PLANE</w:t>
      </w:r>
    </w:p>
    <w:p w14:paraId="67FA5B72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0A93091F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Centralized tenant provisioning and lifecycle management.</w:t>
      </w:r>
    </w:p>
    <w:p w14:paraId="45D1A288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Responsibilities</w:t>
      </w:r>
    </w:p>
    <w:p w14:paraId="1655250F" w14:textId="77777777" w:rsidR="00851B04" w:rsidRPr="00851B04" w:rsidRDefault="00851B04" w:rsidP="00851B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tenant onboarding</w:t>
      </w:r>
    </w:p>
    <w:p w14:paraId="5B7B6845" w14:textId="77777777" w:rsidR="00851B04" w:rsidRPr="00851B04" w:rsidRDefault="00851B04" w:rsidP="00851B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namespace creation</w:t>
      </w:r>
    </w:p>
    <w:p w14:paraId="285C0545" w14:textId="77777777" w:rsidR="00851B04" w:rsidRPr="00851B04" w:rsidRDefault="00851B04" w:rsidP="00851B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quota allocation</w:t>
      </w:r>
    </w:p>
    <w:p w14:paraId="6D42F89D" w14:textId="77777777" w:rsidR="00851B04" w:rsidRPr="00851B04" w:rsidRDefault="00851B04" w:rsidP="00851B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billing integration</w:t>
      </w:r>
    </w:p>
    <w:p w14:paraId="3D4882FD" w14:textId="77777777" w:rsidR="00851B04" w:rsidRPr="00851B04" w:rsidRDefault="00851B04" w:rsidP="00851B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deployment lifecycle</w:t>
      </w:r>
    </w:p>
    <w:p w14:paraId="21D60997" w14:textId="77777777" w:rsidR="00851B04" w:rsidRPr="00851B04" w:rsidRDefault="00851B04" w:rsidP="00851B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environment isolation</w:t>
      </w:r>
    </w:p>
    <w:p w14:paraId="2B3AABF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Components</w:t>
      </w:r>
    </w:p>
    <w:p w14:paraId="04E4E35A" w14:textId="77777777" w:rsidR="00851B04" w:rsidRPr="00851B04" w:rsidRDefault="00851B04" w:rsidP="00851B0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tenant registry</w:t>
      </w:r>
    </w:p>
    <w:p w14:paraId="5BF2B063" w14:textId="77777777" w:rsidR="00851B04" w:rsidRPr="00851B04" w:rsidRDefault="00851B04" w:rsidP="00851B0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tenant policy engine</w:t>
      </w:r>
    </w:p>
    <w:p w14:paraId="0865A4C1" w14:textId="77777777" w:rsidR="00851B04" w:rsidRPr="00851B04" w:rsidRDefault="00851B04" w:rsidP="00851B0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deployment manager</w:t>
      </w:r>
    </w:p>
    <w:p w14:paraId="3E6E2AF9" w14:textId="77777777" w:rsidR="00851B04" w:rsidRPr="00851B04" w:rsidRDefault="00851B04" w:rsidP="00851B0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subscription manager</w:t>
      </w:r>
    </w:p>
    <w:p w14:paraId="23736867" w14:textId="77777777" w:rsidR="00851B04" w:rsidRPr="00851B04" w:rsidRDefault="00851B04" w:rsidP="00851B0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tenant secrets manager</w:t>
      </w:r>
    </w:p>
    <w:p w14:paraId="1D78F802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APIs</w:t>
      </w:r>
    </w:p>
    <w:p w14:paraId="44CF2E3B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/tenants</w:t>
      </w:r>
    </w:p>
    <w:p w14:paraId="5B2D6E8A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/tenants/{id}</w:t>
      </w:r>
    </w:p>
    <w:p w14:paraId="78F68D8E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PATCH /tenants/{id}</w:t>
      </w:r>
    </w:p>
    <w:p w14:paraId="25A1703B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/tenants/{id}</w:t>
      </w:r>
    </w:p>
    <w:p w14:paraId="3D5B53A3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6A477A48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73A463A3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02 — IDENTITY &amp; ACCESS MANAGEMENT</w:t>
      </w:r>
    </w:p>
    <w:p w14:paraId="048F52B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0965CD24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Enterprise-grade authentication and authorization.</w:t>
      </w:r>
    </w:p>
    <w:p w14:paraId="217BA59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Capabilities</w:t>
      </w:r>
    </w:p>
    <w:p w14:paraId="1F8B43BB" w14:textId="77777777" w:rsidR="00851B04" w:rsidRPr="00851B04" w:rsidRDefault="00851B04" w:rsidP="00851B0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SSO</w:t>
      </w:r>
    </w:p>
    <w:p w14:paraId="3CB21C2C" w14:textId="77777777" w:rsidR="00851B04" w:rsidRPr="00851B04" w:rsidRDefault="00851B04" w:rsidP="00851B0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LDAP</w:t>
      </w:r>
    </w:p>
    <w:p w14:paraId="17EFA984" w14:textId="77777777" w:rsidR="00851B04" w:rsidRPr="00851B04" w:rsidRDefault="00851B04" w:rsidP="00851B0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Active Directory</w:t>
      </w:r>
    </w:p>
    <w:p w14:paraId="6046E526" w14:textId="77777777" w:rsidR="00851B04" w:rsidRPr="00851B04" w:rsidRDefault="00851B04" w:rsidP="00851B0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SCIM</w:t>
      </w:r>
    </w:p>
    <w:p w14:paraId="1AD1C57D" w14:textId="77777777" w:rsidR="00851B04" w:rsidRPr="00851B04" w:rsidRDefault="00851B04" w:rsidP="00851B0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RBAC</w:t>
      </w:r>
    </w:p>
    <w:p w14:paraId="7C920859" w14:textId="77777777" w:rsidR="00851B04" w:rsidRPr="00851B04" w:rsidRDefault="00851B04" w:rsidP="00851B0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ABAC</w:t>
      </w:r>
    </w:p>
    <w:p w14:paraId="09574A87" w14:textId="77777777" w:rsidR="00851B04" w:rsidRPr="00851B04" w:rsidRDefault="00851B04" w:rsidP="00851B0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service identities</w:t>
      </w:r>
    </w:p>
    <w:p w14:paraId="74D2CAD2" w14:textId="77777777" w:rsidR="00851B04" w:rsidRPr="00851B04" w:rsidRDefault="00851B04" w:rsidP="00851B0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 identities</w:t>
      </w:r>
    </w:p>
    <w:p w14:paraId="55BBD9D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Required Features</w:t>
      </w:r>
    </w:p>
    <w:p w14:paraId="22A0069C" w14:textId="77777777" w:rsidR="00851B04" w:rsidRPr="00851B04" w:rsidRDefault="00851B04" w:rsidP="00851B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MFA</w:t>
      </w:r>
    </w:p>
    <w:p w14:paraId="702A66C9" w14:textId="77777777" w:rsidR="00851B04" w:rsidRPr="00851B04" w:rsidRDefault="00851B04" w:rsidP="00851B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audit trails</w:t>
      </w:r>
    </w:p>
    <w:p w14:paraId="25B61E3D" w14:textId="77777777" w:rsidR="00851B04" w:rsidRPr="00851B04" w:rsidRDefault="00851B04" w:rsidP="00851B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session replay</w:t>
      </w:r>
    </w:p>
    <w:p w14:paraId="56B2CF51" w14:textId="77777777" w:rsidR="00851B04" w:rsidRPr="00851B04" w:rsidRDefault="00851B04" w:rsidP="00851B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delegated admin roles</w:t>
      </w:r>
    </w:p>
    <w:p w14:paraId="24C8495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Suggested Stack</w:t>
      </w:r>
    </w:p>
    <w:p w14:paraId="32B3670D" w14:textId="77777777" w:rsidR="00851B04" w:rsidRPr="00851B04" w:rsidRDefault="00851B04" w:rsidP="00851B0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Keycloak</w:t>
      </w:r>
    </w:p>
    <w:p w14:paraId="278537A3" w14:textId="77777777" w:rsidR="00851B04" w:rsidRPr="00851B04" w:rsidRDefault="00851B04" w:rsidP="00851B0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Ory</w:t>
      </w:r>
    </w:p>
    <w:p w14:paraId="3CB440DB" w14:textId="77777777" w:rsidR="00851B04" w:rsidRPr="00851B04" w:rsidRDefault="00851B04" w:rsidP="00851B0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Authentik</w:t>
      </w:r>
    </w:p>
    <w:p w14:paraId="6A28E6D3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6C68CC93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3E2C219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03 — AGENT ORCHESTRATION ENGINE</w:t>
      </w:r>
    </w:p>
    <w:p w14:paraId="3E1272A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64C46839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Core runtime engine for agent swarms.</w:t>
      </w:r>
    </w:p>
    <w:p w14:paraId="5DDF357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Responsibilities</w:t>
      </w:r>
    </w:p>
    <w:p w14:paraId="5712D924" w14:textId="77777777" w:rsidR="00851B04" w:rsidRPr="00851B04" w:rsidRDefault="00851B04" w:rsidP="00851B0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 execution</w:t>
      </w:r>
    </w:p>
    <w:p w14:paraId="09211BCA" w14:textId="77777777" w:rsidR="00851B04" w:rsidRPr="00851B04" w:rsidRDefault="00851B04" w:rsidP="00851B0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 scheduling</w:t>
      </w:r>
    </w:p>
    <w:p w14:paraId="5633C276" w14:textId="77777777" w:rsidR="00851B04" w:rsidRPr="00851B04" w:rsidRDefault="00851B04" w:rsidP="00851B0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state management</w:t>
      </w:r>
    </w:p>
    <w:p w14:paraId="1AB81DE8" w14:textId="77777777" w:rsidR="00851B04" w:rsidRPr="00851B04" w:rsidRDefault="00851B04" w:rsidP="00851B0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task routing</w:t>
      </w:r>
    </w:p>
    <w:p w14:paraId="24601C7C" w14:textId="77777777" w:rsidR="00851B04" w:rsidRPr="00851B04" w:rsidRDefault="00851B04" w:rsidP="00851B0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delegation</w:t>
      </w:r>
    </w:p>
    <w:p w14:paraId="1631744D" w14:textId="77777777" w:rsidR="00851B04" w:rsidRPr="00851B04" w:rsidRDefault="00851B04" w:rsidP="00851B0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retry logic</w:t>
      </w:r>
    </w:p>
    <w:p w14:paraId="02476ABE" w14:textId="77777777" w:rsidR="00851B04" w:rsidRPr="00851B04" w:rsidRDefault="00851B04" w:rsidP="00851B0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timeout handling</w:t>
      </w:r>
    </w:p>
    <w:p w14:paraId="08D6BA6B" w14:textId="77777777" w:rsidR="00851B04" w:rsidRPr="00851B04" w:rsidRDefault="00851B04" w:rsidP="00851B0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escalation logic</w:t>
      </w:r>
    </w:p>
    <w:p w14:paraId="30BA419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Runtime Model</w:t>
      </w:r>
    </w:p>
    <w:p w14:paraId="7473EAFB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Event-driven graph orchestration.</w:t>
      </w:r>
    </w:p>
    <w:p w14:paraId="1E0A90AA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Required Features</w:t>
      </w:r>
    </w:p>
    <w:p w14:paraId="165C9404" w14:textId="77777777" w:rsidR="00851B04" w:rsidRPr="00851B04" w:rsidRDefault="00851B04" w:rsidP="00851B0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DAG execution</w:t>
      </w:r>
    </w:p>
    <w:p w14:paraId="78A71127" w14:textId="77777777" w:rsidR="00851B04" w:rsidRPr="00851B04" w:rsidRDefault="00851B04" w:rsidP="00851B0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async execution</w:t>
      </w:r>
    </w:p>
    <w:p w14:paraId="3C49EBBF" w14:textId="77777777" w:rsidR="00851B04" w:rsidRPr="00851B04" w:rsidRDefault="00851B04" w:rsidP="00851B0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resumable workflows</w:t>
      </w:r>
    </w:p>
    <w:p w14:paraId="7AE5CB7C" w14:textId="77777777" w:rsidR="00851B04" w:rsidRPr="00851B04" w:rsidRDefault="00851B04" w:rsidP="00851B0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distributed execution</w:t>
      </w:r>
    </w:p>
    <w:p w14:paraId="5CBC50BA" w14:textId="77777777" w:rsidR="00851B04" w:rsidRPr="00851B04" w:rsidRDefault="00851B04" w:rsidP="00851B0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state checkpointing</w:t>
      </w:r>
    </w:p>
    <w:p w14:paraId="3F71D300" w14:textId="77777777" w:rsidR="00851B04" w:rsidRPr="00851B04" w:rsidRDefault="00851B04" w:rsidP="00851B0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 replay</w:t>
      </w:r>
    </w:p>
    <w:p w14:paraId="0CB8824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Suggested Stack</w:t>
      </w:r>
    </w:p>
    <w:p w14:paraId="1D6A2753" w14:textId="77777777" w:rsidR="00851B04" w:rsidRPr="00851B04" w:rsidRDefault="00851B04" w:rsidP="00851B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LangGraph</w:t>
      </w:r>
    </w:p>
    <w:p w14:paraId="0C734C9C" w14:textId="77777777" w:rsidR="00851B04" w:rsidRPr="00851B04" w:rsidRDefault="00851B04" w:rsidP="00851B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Temporal</w:t>
      </w:r>
    </w:p>
    <w:p w14:paraId="3E4EABA7" w14:textId="77777777" w:rsidR="00851B04" w:rsidRPr="00851B04" w:rsidRDefault="00851B04" w:rsidP="00851B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Ray</w:t>
      </w:r>
    </w:p>
    <w:p w14:paraId="6B1BFB3C" w14:textId="77777777" w:rsidR="00851B04" w:rsidRPr="00851B04" w:rsidRDefault="00851B04" w:rsidP="00851B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Celery/Kafka</w:t>
      </w:r>
    </w:p>
    <w:p w14:paraId="2B821746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lastRenderedPageBreak/>
        <w:pict w14:anchorId="0C72B4F2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38C3904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04 — AGENT REGISTRY</w:t>
      </w:r>
    </w:p>
    <w:p w14:paraId="4181CD7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2BB3ABB1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Central registry for reusable agents.</w:t>
      </w:r>
    </w:p>
    <w:p w14:paraId="26CE62E5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Capabilities</w:t>
      </w:r>
    </w:p>
    <w:p w14:paraId="56B4AA81" w14:textId="77777777" w:rsidR="00851B04" w:rsidRPr="00851B04" w:rsidRDefault="00851B04" w:rsidP="00851B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 versioning</w:t>
      </w:r>
    </w:p>
    <w:p w14:paraId="6BFE035B" w14:textId="77777777" w:rsidR="00851B04" w:rsidRPr="00851B04" w:rsidRDefault="00851B04" w:rsidP="00851B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capability indexing</w:t>
      </w:r>
    </w:p>
    <w:p w14:paraId="0AD3BADD" w14:textId="77777777" w:rsidR="00851B04" w:rsidRPr="00851B04" w:rsidRDefault="00851B04" w:rsidP="00851B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permissions</w:t>
      </w:r>
    </w:p>
    <w:p w14:paraId="77B46D0D" w14:textId="77777777" w:rsidR="00851B04" w:rsidRPr="00851B04" w:rsidRDefault="00851B04" w:rsidP="00851B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dependency management</w:t>
      </w:r>
    </w:p>
    <w:p w14:paraId="5FC87179" w14:textId="77777777" w:rsidR="00851B04" w:rsidRPr="00851B04" w:rsidRDefault="00851B04" w:rsidP="00851B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runtime constraints</w:t>
      </w:r>
    </w:p>
    <w:p w14:paraId="27B6226C" w14:textId="77777777" w:rsidR="00851B04" w:rsidRPr="00851B04" w:rsidRDefault="00851B04" w:rsidP="00851B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cost profiles</w:t>
      </w:r>
    </w:p>
    <w:p w14:paraId="11535F8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Agent Metadata</w:t>
      </w:r>
    </w:p>
    <w:p w14:paraId="468587A7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agent:</w:t>
      </w:r>
    </w:p>
    <w:p w14:paraId="0BB1ECEF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name:</w:t>
      </w:r>
    </w:p>
    <w:p w14:paraId="43DB4971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role:</w:t>
      </w:r>
    </w:p>
    <w:p w14:paraId="4E9D4BDE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capabilities:</w:t>
      </w:r>
    </w:p>
    <w:p w14:paraId="037458FF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tools:</w:t>
      </w:r>
    </w:p>
    <w:p w14:paraId="2186DDD8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memory_access:</w:t>
      </w:r>
    </w:p>
    <w:p w14:paraId="4DF96B94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escalation_rules:</w:t>
      </w:r>
    </w:p>
    <w:p w14:paraId="74A0EADF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governance_policies:</w:t>
      </w:r>
    </w:p>
    <w:p w14:paraId="5C5F729C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125EC0DC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54BC9F6A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05 — DEPARTMENT TEMPLATE ENGINE</w:t>
      </w:r>
    </w:p>
    <w:p w14:paraId="633C900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256F4E2B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Deploy reusable organizational structures.</w:t>
      </w:r>
    </w:p>
    <w:p w14:paraId="3A167C5F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Core Concept</w:t>
      </w:r>
    </w:p>
    <w:p w14:paraId="0BAE1D8F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 department is:</w:t>
      </w:r>
    </w:p>
    <w:p w14:paraId="31B0B0A5" w14:textId="77777777" w:rsidR="00851B04" w:rsidRPr="00851B04" w:rsidRDefault="00851B04" w:rsidP="00851B0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agents</w:t>
      </w:r>
    </w:p>
    <w:p w14:paraId="62757E89" w14:textId="77777777" w:rsidR="00851B04" w:rsidRPr="00851B04" w:rsidRDefault="00851B04" w:rsidP="00851B0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workflows</w:t>
      </w:r>
    </w:p>
    <w:p w14:paraId="50842A61" w14:textId="77777777" w:rsidR="00851B04" w:rsidRPr="00851B04" w:rsidRDefault="00851B04" w:rsidP="00851B0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memory topology</w:t>
      </w:r>
    </w:p>
    <w:p w14:paraId="795AB88E" w14:textId="77777777" w:rsidR="00851B04" w:rsidRPr="00851B04" w:rsidRDefault="00851B04" w:rsidP="00851B0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governance rules</w:t>
      </w:r>
    </w:p>
    <w:p w14:paraId="28672051" w14:textId="77777777" w:rsidR="00851B04" w:rsidRPr="00851B04" w:rsidRDefault="00851B04" w:rsidP="00851B0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KPIs</w:t>
      </w:r>
    </w:p>
    <w:p w14:paraId="174F7927" w14:textId="77777777" w:rsidR="00851B04" w:rsidRPr="00851B04" w:rsidRDefault="00851B04" w:rsidP="00851B0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integrations</w:t>
      </w:r>
    </w:p>
    <w:p w14:paraId="5EE789B5" w14:textId="77777777" w:rsidR="00851B04" w:rsidRPr="00851B04" w:rsidRDefault="00851B04" w:rsidP="00851B0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operational policies</w:t>
      </w:r>
    </w:p>
    <w:p w14:paraId="739ADBF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Example Templates</w:t>
      </w:r>
    </w:p>
    <w:p w14:paraId="16F56C33" w14:textId="77777777" w:rsidR="00851B04" w:rsidRPr="00851B04" w:rsidRDefault="00851B04" w:rsidP="00851B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HR</w:t>
      </w:r>
    </w:p>
    <w:p w14:paraId="60448F5B" w14:textId="77777777" w:rsidR="00851B04" w:rsidRPr="00851B04" w:rsidRDefault="00851B04" w:rsidP="00851B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Finance</w:t>
      </w:r>
    </w:p>
    <w:p w14:paraId="413C840E" w14:textId="77777777" w:rsidR="00851B04" w:rsidRPr="00851B04" w:rsidRDefault="00851B04" w:rsidP="00851B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Procurement</w:t>
      </w:r>
    </w:p>
    <w:p w14:paraId="49A2D970" w14:textId="77777777" w:rsidR="00851B04" w:rsidRPr="00851B04" w:rsidRDefault="00851B04" w:rsidP="00851B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Engineering</w:t>
      </w:r>
    </w:p>
    <w:p w14:paraId="077C7B0D" w14:textId="77777777" w:rsidR="00851B04" w:rsidRPr="00851B04" w:rsidRDefault="00851B04" w:rsidP="00851B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Translation</w:t>
      </w:r>
    </w:p>
    <w:p w14:paraId="4D8961A3" w14:textId="77777777" w:rsidR="00851B04" w:rsidRPr="00851B04" w:rsidRDefault="00851B04" w:rsidP="00851B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Legal</w:t>
      </w:r>
    </w:p>
    <w:p w14:paraId="2A7381BC" w14:textId="77777777" w:rsidR="00851B04" w:rsidRPr="00851B04" w:rsidRDefault="00851B04" w:rsidP="00851B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Compliance</w:t>
      </w:r>
    </w:p>
    <w:p w14:paraId="2C44C2C5" w14:textId="77777777" w:rsidR="00851B04" w:rsidRPr="00851B04" w:rsidRDefault="00851B04" w:rsidP="00851B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Research</w:t>
      </w:r>
    </w:p>
    <w:p w14:paraId="64F0BF4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Deployment Flow</w:t>
      </w:r>
    </w:p>
    <w:p w14:paraId="02E60998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Select Template</w:t>
      </w:r>
    </w:p>
    <w:p w14:paraId="4E0AABB0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Configure Policies</w:t>
      </w:r>
    </w:p>
    <w:p w14:paraId="0A6963DF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Connect Data Sources</w:t>
      </w:r>
    </w:p>
    <w:p w14:paraId="08291FD5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Provision Memory</w:t>
      </w:r>
    </w:p>
    <w:p w14:paraId="2CB6DC3D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Deploy Swarm</w:t>
      </w:r>
    </w:p>
    <w:p w14:paraId="7E2BC9ED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Begin Operations</w:t>
      </w:r>
    </w:p>
    <w:p w14:paraId="70EE8B05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28BC2DB3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0A583DA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06 — KNOWLEDGE INGESTION PIPELINE</w:t>
      </w:r>
    </w:p>
    <w:p w14:paraId="7642B6E3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786F26A3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Transform enterprise data into operational memory.</w:t>
      </w:r>
    </w:p>
    <w:p w14:paraId="5B2A24F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Data Sources</w:t>
      </w:r>
    </w:p>
    <w:p w14:paraId="7AD7F06A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PDFs</w:t>
      </w:r>
    </w:p>
    <w:p w14:paraId="492EFB8F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SharePoint</w:t>
      </w:r>
    </w:p>
    <w:p w14:paraId="2A7569C1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ERP systems</w:t>
      </w:r>
    </w:p>
    <w:p w14:paraId="7566CB8E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email</w:t>
      </w:r>
    </w:p>
    <w:p w14:paraId="039BFA81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databases</w:t>
      </w:r>
    </w:p>
    <w:p w14:paraId="11E5DA58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APIs</w:t>
      </w:r>
    </w:p>
    <w:p w14:paraId="39F60D47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Confluence</w:t>
      </w:r>
    </w:p>
    <w:p w14:paraId="2F68362F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Jira</w:t>
      </w:r>
    </w:p>
    <w:p w14:paraId="4BF3774D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CRMs</w:t>
      </w:r>
    </w:p>
    <w:p w14:paraId="563490B9" w14:textId="77777777" w:rsidR="00851B04" w:rsidRPr="00851B04" w:rsidRDefault="00851B04" w:rsidP="00851B0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document repositories</w:t>
      </w:r>
    </w:p>
    <w:p w14:paraId="39A0FB8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Pipeline Stages</w:t>
      </w:r>
    </w:p>
    <w:p w14:paraId="6FDF0ABD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Ingestion</w:t>
      </w:r>
    </w:p>
    <w:p w14:paraId="5AABEF8B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OCR</w:t>
      </w:r>
    </w:p>
    <w:p w14:paraId="11117D24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Parsing</w:t>
      </w:r>
    </w:p>
    <w:p w14:paraId="66FA9927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Chunking</w:t>
      </w:r>
    </w:p>
    <w:p w14:paraId="36D26D85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Classification</w:t>
      </w:r>
    </w:p>
    <w:p w14:paraId="41C066ED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Ontology Mapping</w:t>
      </w:r>
    </w:p>
    <w:p w14:paraId="0D396340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Entity Extraction</w:t>
      </w:r>
    </w:p>
    <w:p w14:paraId="6DA136DC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Embedding</w:t>
      </w:r>
    </w:p>
    <w:p w14:paraId="5CC280FE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Indexing</w:t>
      </w:r>
    </w:p>
    <w:p w14:paraId="2CDB7FD8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Graph Construction</w:t>
      </w:r>
    </w:p>
    <w:p w14:paraId="7BC446B3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Required Features</w:t>
      </w:r>
    </w:p>
    <w:p w14:paraId="33D93AF0" w14:textId="77777777" w:rsidR="00851B04" w:rsidRPr="00851B04" w:rsidRDefault="00851B04" w:rsidP="00851B0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multilingual ingestion</w:t>
      </w:r>
    </w:p>
    <w:p w14:paraId="2FB6D10C" w14:textId="77777777" w:rsidR="00851B04" w:rsidRPr="00851B04" w:rsidRDefault="00851B04" w:rsidP="00851B0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Arabic-native NLP</w:t>
      </w:r>
    </w:p>
    <w:p w14:paraId="137E7442" w14:textId="77777777" w:rsidR="00851B04" w:rsidRPr="00851B04" w:rsidRDefault="00851B04" w:rsidP="00851B0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metadata extraction</w:t>
      </w:r>
    </w:p>
    <w:p w14:paraId="753EB29C" w14:textId="77777777" w:rsidR="00851B04" w:rsidRPr="00851B04" w:rsidRDefault="00851B04" w:rsidP="00851B0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semantic deduplication</w:t>
      </w:r>
    </w:p>
    <w:p w14:paraId="0156F214" w14:textId="77777777" w:rsidR="00851B04" w:rsidRPr="00851B04" w:rsidRDefault="00851B04" w:rsidP="00851B0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version tracking</w:t>
      </w:r>
    </w:p>
    <w:p w14:paraId="7F918FDA" w14:textId="77777777" w:rsidR="00851B04" w:rsidRPr="00851B04" w:rsidRDefault="00851B04" w:rsidP="00851B0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lineage mapping</w:t>
      </w:r>
    </w:p>
    <w:p w14:paraId="0E488CF2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20E7C626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1053CA67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07 — MEMORY FABRIC</w:t>
      </w:r>
    </w:p>
    <w:p w14:paraId="7988848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0550B784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Persistent organizational cognition layer.</w:t>
      </w:r>
    </w:p>
    <w:p w14:paraId="049CE44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Memory Types</w:t>
      </w:r>
    </w:p>
    <w:p w14:paraId="11EF0AEF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Semantic Memory</w:t>
      </w:r>
    </w:p>
    <w:p w14:paraId="1A8325B4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Facts and embeddings.</w:t>
      </w:r>
    </w:p>
    <w:p w14:paraId="344A2AA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Episodic Memory</w:t>
      </w:r>
    </w:p>
    <w:p w14:paraId="1C542935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Historical executions.</w:t>
      </w:r>
    </w:p>
    <w:p w14:paraId="63BDA17B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Procedural Memory</w:t>
      </w:r>
    </w:p>
    <w:p w14:paraId="7CE8D39B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Operational workflows.</w:t>
      </w:r>
    </w:p>
    <w:p w14:paraId="0B0ADF0B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Graph Memory</w:t>
      </w:r>
    </w:p>
    <w:p w14:paraId="3B1B5488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Relationship structures.</w:t>
      </w:r>
    </w:p>
    <w:p w14:paraId="2286AD57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Institutional Memory</w:t>
      </w:r>
    </w:p>
    <w:p w14:paraId="23B4A478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Long-term organizational intelligence.</w:t>
      </w:r>
    </w:p>
    <w:p w14:paraId="64165C78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Suggested Stack</w:t>
      </w:r>
    </w:p>
    <w:p w14:paraId="48E64F5F" w14:textId="77777777" w:rsidR="00851B04" w:rsidRPr="00851B04" w:rsidRDefault="00851B04" w:rsidP="00851B0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Qdrant</w:t>
      </w:r>
    </w:p>
    <w:p w14:paraId="467FB8F1" w14:textId="77777777" w:rsidR="00851B04" w:rsidRPr="00851B04" w:rsidRDefault="00851B04" w:rsidP="00851B0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Neo4j</w:t>
      </w:r>
    </w:p>
    <w:p w14:paraId="2CE6CFB1" w14:textId="77777777" w:rsidR="00851B04" w:rsidRPr="00851B04" w:rsidRDefault="00851B04" w:rsidP="00851B0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PostgreSQL</w:t>
      </w:r>
    </w:p>
    <w:p w14:paraId="2DBA807C" w14:textId="77777777" w:rsidR="00851B04" w:rsidRPr="00851B04" w:rsidRDefault="00851B04" w:rsidP="00851B0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Redis</w:t>
      </w:r>
    </w:p>
    <w:p w14:paraId="66DFDDF3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3FCB11C2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3552A95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08 — TOOL EXECUTION LAYER</w:t>
      </w:r>
    </w:p>
    <w:p w14:paraId="3F3838D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6AE87035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Secure external action execution.</w:t>
      </w:r>
    </w:p>
    <w:p w14:paraId="722589A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Capabilities</w:t>
      </w:r>
    </w:p>
    <w:p w14:paraId="251DC061" w14:textId="77777777" w:rsidR="00851B04" w:rsidRPr="00851B04" w:rsidRDefault="00851B04" w:rsidP="00851B0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API execution</w:t>
      </w:r>
    </w:p>
    <w:p w14:paraId="016A0975" w14:textId="77777777" w:rsidR="00851B04" w:rsidRPr="00851B04" w:rsidRDefault="00851B04" w:rsidP="00851B0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browser automation</w:t>
      </w:r>
    </w:p>
    <w:p w14:paraId="5BF9742A" w14:textId="77777777" w:rsidR="00851B04" w:rsidRPr="00851B04" w:rsidRDefault="00851B04" w:rsidP="00851B0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ERP interaction</w:t>
      </w:r>
    </w:p>
    <w:p w14:paraId="0BEA64FA" w14:textId="77777777" w:rsidR="00851B04" w:rsidRPr="00851B04" w:rsidRDefault="00851B04" w:rsidP="00851B0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email sending</w:t>
      </w:r>
    </w:p>
    <w:p w14:paraId="3A30711C" w14:textId="77777777" w:rsidR="00851B04" w:rsidRPr="00851B04" w:rsidRDefault="00851B04" w:rsidP="00851B0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document generation</w:t>
      </w:r>
    </w:p>
    <w:p w14:paraId="6F70120A" w14:textId="77777777" w:rsidR="00851B04" w:rsidRPr="00851B04" w:rsidRDefault="00851B04" w:rsidP="00851B0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 triggering</w:t>
      </w:r>
    </w:p>
    <w:p w14:paraId="397105CA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Standards</w:t>
      </w:r>
    </w:p>
    <w:p w14:paraId="3FF7EF79" w14:textId="77777777" w:rsidR="00851B04" w:rsidRPr="00851B04" w:rsidRDefault="00851B04" w:rsidP="00851B0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MCP-native</w:t>
      </w:r>
    </w:p>
    <w:p w14:paraId="25AACDAD" w14:textId="77777777" w:rsidR="00851B04" w:rsidRPr="00851B04" w:rsidRDefault="00851B04" w:rsidP="00851B0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tool sandboxing</w:t>
      </w:r>
    </w:p>
    <w:p w14:paraId="24A11BB9" w14:textId="77777777" w:rsidR="00851B04" w:rsidRPr="00851B04" w:rsidRDefault="00851B04" w:rsidP="00851B0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capability isolation</w:t>
      </w:r>
    </w:p>
    <w:p w14:paraId="53B152AF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Required Features</w:t>
      </w:r>
    </w:p>
    <w:p w14:paraId="54BDF28B" w14:textId="77777777" w:rsidR="00851B04" w:rsidRPr="00851B04" w:rsidRDefault="00851B04" w:rsidP="00851B0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execution permissions</w:t>
      </w:r>
    </w:p>
    <w:p w14:paraId="160E98B6" w14:textId="77777777" w:rsidR="00851B04" w:rsidRPr="00851B04" w:rsidRDefault="00851B04" w:rsidP="00851B0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policy validation</w:t>
      </w:r>
    </w:p>
    <w:p w14:paraId="49054C44" w14:textId="77777777" w:rsidR="00851B04" w:rsidRPr="00851B04" w:rsidRDefault="00851B04" w:rsidP="00851B0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dry-run mode</w:t>
      </w:r>
    </w:p>
    <w:p w14:paraId="6B4BB7D9" w14:textId="77777777" w:rsidR="00851B04" w:rsidRPr="00851B04" w:rsidRDefault="00851B04" w:rsidP="00851B0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rollback support</w:t>
      </w:r>
    </w:p>
    <w:p w14:paraId="52D8F64B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068180C7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686D7BD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09 — HUMAN SUPERVISION LAYER</w:t>
      </w:r>
    </w:p>
    <w:p w14:paraId="4B34530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3161F34F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Govern autonomous execution safely.</w:t>
      </w:r>
    </w:p>
    <w:p w14:paraId="15BFE748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Core Functions</w:t>
      </w:r>
    </w:p>
    <w:p w14:paraId="7E1876DD" w14:textId="77777777" w:rsidR="00851B04" w:rsidRPr="00851B04" w:rsidRDefault="00851B04" w:rsidP="00851B0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approvals</w:t>
      </w:r>
    </w:p>
    <w:p w14:paraId="0B9507F4" w14:textId="77777777" w:rsidR="00851B04" w:rsidRPr="00851B04" w:rsidRDefault="00851B04" w:rsidP="00851B0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escalations</w:t>
      </w:r>
    </w:p>
    <w:p w14:paraId="6F5EE54B" w14:textId="77777777" w:rsidR="00851B04" w:rsidRPr="00851B04" w:rsidRDefault="00851B04" w:rsidP="00851B0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intervention</w:t>
      </w:r>
    </w:p>
    <w:p w14:paraId="268F5D4B" w14:textId="77777777" w:rsidR="00851B04" w:rsidRPr="00851B04" w:rsidRDefault="00851B04" w:rsidP="00851B0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override controls</w:t>
      </w:r>
    </w:p>
    <w:p w14:paraId="64FAC110" w14:textId="77777777" w:rsidR="00851B04" w:rsidRPr="00851B04" w:rsidRDefault="00851B04" w:rsidP="00851B0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human-in-the-loop review</w:t>
      </w:r>
    </w:p>
    <w:p w14:paraId="02CD733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Approval Models</w:t>
      </w:r>
    </w:p>
    <w:p w14:paraId="1EC97D6A" w14:textId="77777777" w:rsidR="00851B04" w:rsidRPr="00851B04" w:rsidRDefault="00851B04" w:rsidP="00851B0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sequential approvals</w:t>
      </w:r>
    </w:p>
    <w:p w14:paraId="32DD1817" w14:textId="77777777" w:rsidR="00851B04" w:rsidRPr="00851B04" w:rsidRDefault="00851B04" w:rsidP="00851B0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parallel approvals</w:t>
      </w:r>
    </w:p>
    <w:p w14:paraId="66F1E6E5" w14:textId="77777777" w:rsidR="00851B04" w:rsidRPr="00851B04" w:rsidRDefault="00851B04" w:rsidP="00851B0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conditional approvals</w:t>
      </w:r>
    </w:p>
    <w:p w14:paraId="6933D666" w14:textId="77777777" w:rsidR="00851B04" w:rsidRPr="00851B04" w:rsidRDefault="00851B04" w:rsidP="00851B0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threshold approvals</w:t>
      </w:r>
    </w:p>
    <w:p w14:paraId="04B506E3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4AA63E7E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2FD5E14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10 — POLICY &amp; GOVERNANCE ENGINE</w:t>
      </w:r>
    </w:p>
    <w:p w14:paraId="3B30E83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5E4A5EE0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Enterprise compliance and control.</w:t>
      </w:r>
    </w:p>
    <w:p w14:paraId="662694B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Capabilities</w:t>
      </w:r>
    </w:p>
    <w:p w14:paraId="7124D692" w14:textId="77777777" w:rsidR="00851B04" w:rsidRPr="00851B04" w:rsidRDefault="00851B04" w:rsidP="00851B0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policy enforcement</w:t>
      </w:r>
    </w:p>
    <w:p w14:paraId="2D489CEC" w14:textId="77777777" w:rsidR="00851B04" w:rsidRPr="00851B04" w:rsidRDefault="00851B04" w:rsidP="00851B0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action validation</w:t>
      </w:r>
    </w:p>
    <w:p w14:paraId="55B8C334" w14:textId="77777777" w:rsidR="00851B04" w:rsidRPr="00851B04" w:rsidRDefault="00851B04" w:rsidP="00851B0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data governance</w:t>
      </w:r>
    </w:p>
    <w:p w14:paraId="2C2587F2" w14:textId="77777777" w:rsidR="00851B04" w:rsidRPr="00851B04" w:rsidRDefault="00851B04" w:rsidP="00851B0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compliance auditing</w:t>
      </w:r>
    </w:p>
    <w:p w14:paraId="36DD1187" w14:textId="77777777" w:rsidR="00851B04" w:rsidRPr="00851B04" w:rsidRDefault="00851B04" w:rsidP="00851B0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risk scoring</w:t>
      </w:r>
    </w:p>
    <w:p w14:paraId="59F62DE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Policy Examples</w:t>
      </w:r>
    </w:p>
    <w:p w14:paraId="544ACF4D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Finance agents cannot approve payments above threshold.</w:t>
      </w:r>
    </w:p>
    <w:p w14:paraId="54FFB083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236EDF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HR agents cannot access executive compensation data.</w:t>
      </w:r>
    </w:p>
    <w:p w14:paraId="1A6166B0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AD2337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Legal agents require human approval before contract execution.</w:t>
      </w:r>
    </w:p>
    <w:p w14:paraId="7E2CAE13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Suggested Stack</w:t>
      </w:r>
    </w:p>
    <w:p w14:paraId="131EF87B" w14:textId="77777777" w:rsidR="00851B04" w:rsidRPr="00851B04" w:rsidRDefault="00851B04" w:rsidP="00851B0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Open Policy Agent</w:t>
      </w:r>
    </w:p>
    <w:p w14:paraId="262F379D" w14:textId="77777777" w:rsidR="00851B04" w:rsidRPr="00851B04" w:rsidRDefault="00851B04" w:rsidP="00851B0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Rego</w:t>
      </w:r>
    </w:p>
    <w:p w14:paraId="7C754CF6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2A5AFEBE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3B166BC9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11 — OBSERVABILITY &amp; TELEMETRY</w:t>
      </w:r>
    </w:p>
    <w:p w14:paraId="6631BF9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1D8F8E7F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Operational transparency.</w:t>
      </w:r>
    </w:p>
    <w:p w14:paraId="275A7009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Metrics</w:t>
      </w:r>
    </w:p>
    <w:p w14:paraId="5388D133" w14:textId="77777777" w:rsidR="00851B04" w:rsidRPr="00851B04" w:rsidRDefault="00851B04" w:rsidP="00851B0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token usage</w:t>
      </w:r>
    </w:p>
    <w:p w14:paraId="42CE79C1" w14:textId="77777777" w:rsidR="00851B04" w:rsidRPr="00851B04" w:rsidRDefault="00851B04" w:rsidP="00851B0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 latency</w:t>
      </w:r>
    </w:p>
    <w:p w14:paraId="0621ADFE" w14:textId="77777777" w:rsidR="00851B04" w:rsidRPr="00851B04" w:rsidRDefault="00851B04" w:rsidP="00851B0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 reliability</w:t>
      </w:r>
    </w:p>
    <w:p w14:paraId="551CAAAF" w14:textId="77777777" w:rsidR="00851B04" w:rsidRPr="00851B04" w:rsidRDefault="00851B04" w:rsidP="00851B0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hallucination rates</w:t>
      </w:r>
    </w:p>
    <w:p w14:paraId="47CCEB5E" w14:textId="77777777" w:rsidR="00851B04" w:rsidRPr="00851B04" w:rsidRDefault="00851B04" w:rsidP="00851B0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execution cost</w:t>
      </w:r>
    </w:p>
    <w:p w14:paraId="1B6E4F4A" w14:textId="77777777" w:rsidR="00851B04" w:rsidRPr="00851B04" w:rsidRDefault="00851B04" w:rsidP="00851B0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task completion</w:t>
      </w:r>
    </w:p>
    <w:p w14:paraId="71E49110" w14:textId="77777777" w:rsidR="00851B04" w:rsidRPr="00851B04" w:rsidRDefault="00851B04" w:rsidP="00851B0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escalation frequency</w:t>
      </w:r>
    </w:p>
    <w:p w14:paraId="689E021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Capabilities</w:t>
      </w:r>
    </w:p>
    <w:p w14:paraId="10C2AF6E" w14:textId="77777777" w:rsidR="00851B04" w:rsidRPr="00851B04" w:rsidRDefault="00851B04" w:rsidP="00851B0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distributed tracing</w:t>
      </w:r>
    </w:p>
    <w:p w14:paraId="17D0D399" w14:textId="77777777" w:rsidR="00851B04" w:rsidRPr="00851B04" w:rsidRDefault="00851B04" w:rsidP="00851B0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replay systems</w:t>
      </w:r>
    </w:p>
    <w:p w14:paraId="415256BE" w14:textId="77777777" w:rsidR="00851B04" w:rsidRPr="00851B04" w:rsidRDefault="00851B04" w:rsidP="00851B0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execution graphs</w:t>
      </w:r>
    </w:p>
    <w:p w14:paraId="0ED69FC7" w14:textId="77777777" w:rsidR="00851B04" w:rsidRPr="00851B04" w:rsidRDefault="00851B04" w:rsidP="00851B0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anomaly detection</w:t>
      </w:r>
    </w:p>
    <w:p w14:paraId="5ABC4638" w14:textId="77777777" w:rsidR="00851B04" w:rsidRPr="00851B04" w:rsidRDefault="00851B04" w:rsidP="00851B0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cost forecasting</w:t>
      </w:r>
    </w:p>
    <w:p w14:paraId="03DEC3A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Suggested Stack</w:t>
      </w:r>
    </w:p>
    <w:p w14:paraId="14041045" w14:textId="77777777" w:rsidR="00851B04" w:rsidRPr="00851B04" w:rsidRDefault="00851B04" w:rsidP="00851B0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OpenTelemetry</w:t>
      </w:r>
    </w:p>
    <w:p w14:paraId="7AF0E88D" w14:textId="77777777" w:rsidR="00851B04" w:rsidRPr="00851B04" w:rsidRDefault="00851B04" w:rsidP="00851B0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Grafana</w:t>
      </w:r>
    </w:p>
    <w:p w14:paraId="07165FFD" w14:textId="77777777" w:rsidR="00851B04" w:rsidRPr="00851B04" w:rsidRDefault="00851B04" w:rsidP="00851B0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Prometheus</w:t>
      </w:r>
    </w:p>
    <w:p w14:paraId="006D1CA5" w14:textId="77777777" w:rsidR="00851B04" w:rsidRPr="00851B04" w:rsidRDefault="00851B04" w:rsidP="00851B0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Loki</w:t>
      </w:r>
    </w:p>
    <w:p w14:paraId="74F08E1A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464E2B43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4B886312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12 — MODEL ABSTRACTION LAYER</w:t>
      </w:r>
    </w:p>
    <w:p w14:paraId="4A4D96D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1DA1504A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Decouple orchestration from model vendors.</w:t>
      </w:r>
    </w:p>
    <w:p w14:paraId="5091DC9B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Supported Models</w:t>
      </w:r>
    </w:p>
    <w:p w14:paraId="06C90938" w14:textId="77777777" w:rsidR="00851B04" w:rsidRPr="00851B04" w:rsidRDefault="00851B04" w:rsidP="00851B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OpenAI</w:t>
      </w:r>
    </w:p>
    <w:p w14:paraId="697353D3" w14:textId="77777777" w:rsidR="00851B04" w:rsidRPr="00851B04" w:rsidRDefault="00851B04" w:rsidP="00851B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Anthropic</w:t>
      </w:r>
    </w:p>
    <w:p w14:paraId="0863C57C" w14:textId="77777777" w:rsidR="00851B04" w:rsidRPr="00851B04" w:rsidRDefault="00851B04" w:rsidP="00851B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Gemini</w:t>
      </w:r>
    </w:p>
    <w:p w14:paraId="769BD4E0" w14:textId="77777777" w:rsidR="00851B04" w:rsidRPr="00851B04" w:rsidRDefault="00851B04" w:rsidP="00851B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local LLMs</w:t>
      </w:r>
    </w:p>
    <w:p w14:paraId="5342835E" w14:textId="77777777" w:rsidR="00851B04" w:rsidRPr="00851B04" w:rsidRDefault="00851B04" w:rsidP="00851B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sovereign Arabic models</w:t>
      </w:r>
    </w:p>
    <w:p w14:paraId="39B69FD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Features</w:t>
      </w:r>
    </w:p>
    <w:p w14:paraId="2E1FBEA6" w14:textId="77777777" w:rsidR="00851B04" w:rsidRPr="00851B04" w:rsidRDefault="00851B04" w:rsidP="00851B0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routing</w:t>
      </w:r>
    </w:p>
    <w:p w14:paraId="12E1A639" w14:textId="77777777" w:rsidR="00851B04" w:rsidRPr="00851B04" w:rsidRDefault="00851B04" w:rsidP="00851B0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fallback models</w:t>
      </w:r>
    </w:p>
    <w:p w14:paraId="75B289DB" w14:textId="77777777" w:rsidR="00851B04" w:rsidRPr="00851B04" w:rsidRDefault="00851B04" w:rsidP="00851B0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cost optimization</w:t>
      </w:r>
    </w:p>
    <w:p w14:paraId="5D5F9CC1" w14:textId="77777777" w:rsidR="00851B04" w:rsidRPr="00851B04" w:rsidRDefault="00851B04" w:rsidP="00851B0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latency optimization</w:t>
      </w:r>
    </w:p>
    <w:p w14:paraId="380D7E3E" w14:textId="77777777" w:rsidR="00851B04" w:rsidRPr="00851B04" w:rsidRDefault="00851B04" w:rsidP="00851B0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capability scoring</w:t>
      </w:r>
    </w:p>
    <w:p w14:paraId="78B0DA1A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076FCAE1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33ABFF8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MODULE 13 — MULTI-MODEL ROUTING ENGINE</w:t>
      </w:r>
    </w:p>
    <w:p w14:paraId="687676B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23B45B4A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Intelligent model assignment.</w:t>
      </w:r>
    </w:p>
    <w:p w14:paraId="591EEA7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Example Logic</w:t>
      </w:r>
    </w:p>
    <w:p w14:paraId="1214D29C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Translation tasks</w:t>
      </w:r>
    </w:p>
    <w:p w14:paraId="43E0712E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Arabic sovereign model</w:t>
      </w:r>
    </w:p>
    <w:p w14:paraId="1462C8A1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B796F1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Reasoning tasks</w:t>
      </w:r>
    </w:p>
    <w:p w14:paraId="1A2655D9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frontier reasoning model</w:t>
      </w:r>
    </w:p>
    <w:p w14:paraId="4BB82572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81686B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Low-cost summaries</w:t>
      </w:r>
    </w:p>
    <w:p w14:paraId="698FC130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small local model</w:t>
      </w:r>
    </w:p>
    <w:p w14:paraId="4AF3331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Features</w:t>
      </w:r>
    </w:p>
    <w:p w14:paraId="6EFAEAD7" w14:textId="77777777" w:rsidR="00851B04" w:rsidRPr="00851B04" w:rsidRDefault="00851B04" w:rsidP="00851B0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dynamic routing</w:t>
      </w:r>
    </w:p>
    <w:p w14:paraId="2B1027E1" w14:textId="77777777" w:rsidR="00851B04" w:rsidRPr="00851B04" w:rsidRDefault="00851B04" w:rsidP="00851B0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token optimization</w:t>
      </w:r>
    </w:p>
    <w:p w14:paraId="25D69A43" w14:textId="77777777" w:rsidR="00851B04" w:rsidRPr="00851B04" w:rsidRDefault="00851B04" w:rsidP="00851B0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quality scoring</w:t>
      </w:r>
    </w:p>
    <w:p w14:paraId="34E8C6AB" w14:textId="77777777" w:rsidR="00851B04" w:rsidRPr="00851B04" w:rsidRDefault="00851B04" w:rsidP="00851B0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energy-aware scheduling</w:t>
      </w:r>
    </w:p>
    <w:p w14:paraId="611A6F27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7941804F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4E270DA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14 — AGENT COMMUNICATION BUS</w:t>
      </w:r>
    </w:p>
    <w:p w14:paraId="4B428087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514986DF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Inter-agent messaging infrastructure.</w:t>
      </w:r>
    </w:p>
    <w:p w14:paraId="0CC7EBF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Features</w:t>
      </w:r>
    </w:p>
    <w:p w14:paraId="6CB3F2C3" w14:textId="77777777" w:rsidR="00851B04" w:rsidRPr="00851B04" w:rsidRDefault="00851B04" w:rsidP="00851B0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async messaging</w:t>
      </w:r>
    </w:p>
    <w:p w14:paraId="4E751E19" w14:textId="77777777" w:rsidR="00851B04" w:rsidRPr="00851B04" w:rsidRDefault="00851B04" w:rsidP="00851B0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event streaming</w:t>
      </w:r>
    </w:p>
    <w:p w14:paraId="7E107746" w14:textId="77777777" w:rsidR="00851B04" w:rsidRPr="00851B04" w:rsidRDefault="00851B04" w:rsidP="00851B0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publish/subscribe</w:t>
      </w:r>
    </w:p>
    <w:p w14:paraId="58BCC299" w14:textId="77777777" w:rsidR="00851B04" w:rsidRPr="00851B04" w:rsidRDefault="00851B04" w:rsidP="00851B0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 signals</w:t>
      </w:r>
    </w:p>
    <w:p w14:paraId="5C823F52" w14:textId="77777777" w:rsidR="00851B04" w:rsidRPr="00851B04" w:rsidRDefault="00851B04" w:rsidP="00851B0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state synchronization</w:t>
      </w:r>
    </w:p>
    <w:p w14:paraId="0BC42188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Suggested Stack</w:t>
      </w:r>
    </w:p>
    <w:p w14:paraId="7E4711BB" w14:textId="77777777" w:rsidR="00851B04" w:rsidRPr="00851B04" w:rsidRDefault="00851B04" w:rsidP="00851B0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Kafka</w:t>
      </w:r>
    </w:p>
    <w:p w14:paraId="07801D09" w14:textId="77777777" w:rsidR="00851B04" w:rsidRPr="00851B04" w:rsidRDefault="00851B04" w:rsidP="00851B0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NATS</w:t>
      </w:r>
    </w:p>
    <w:p w14:paraId="58E69D89" w14:textId="77777777" w:rsidR="00851B04" w:rsidRPr="00851B04" w:rsidRDefault="00851B04" w:rsidP="00851B0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RabbitMQ</w:t>
      </w:r>
    </w:p>
    <w:p w14:paraId="2236849C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0E9E5AA3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208A2778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15 — AGENT MARKETPLACE</w:t>
      </w:r>
    </w:p>
    <w:p w14:paraId="6F18F56A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2B8BE702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Third-party ecosystem.</w:t>
      </w:r>
    </w:p>
    <w:p w14:paraId="312A092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Marketplace Assets</w:t>
      </w:r>
    </w:p>
    <w:p w14:paraId="34AEC7D5" w14:textId="77777777" w:rsidR="00851B04" w:rsidRPr="00851B04" w:rsidRDefault="00851B04" w:rsidP="00851B0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agents</w:t>
      </w:r>
    </w:p>
    <w:p w14:paraId="303510F8" w14:textId="77777777" w:rsidR="00851B04" w:rsidRPr="00851B04" w:rsidRDefault="00851B04" w:rsidP="00851B0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workflows</w:t>
      </w:r>
    </w:p>
    <w:p w14:paraId="7ED8C4B8" w14:textId="77777777" w:rsidR="00851B04" w:rsidRPr="00851B04" w:rsidRDefault="00851B04" w:rsidP="00851B0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department templates</w:t>
      </w:r>
    </w:p>
    <w:p w14:paraId="5CFFC3BF" w14:textId="77777777" w:rsidR="00851B04" w:rsidRPr="00851B04" w:rsidRDefault="00851B04" w:rsidP="00851B0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connectors</w:t>
      </w:r>
    </w:p>
    <w:p w14:paraId="5B056ECC" w14:textId="77777777" w:rsidR="00851B04" w:rsidRPr="00851B04" w:rsidRDefault="00851B04" w:rsidP="00851B0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governance packs</w:t>
      </w:r>
    </w:p>
    <w:p w14:paraId="7A785DF9" w14:textId="77777777" w:rsidR="00851B04" w:rsidRPr="00851B04" w:rsidRDefault="00851B04" w:rsidP="00851B0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compliance packs</w:t>
      </w:r>
    </w:p>
    <w:p w14:paraId="76BA1FC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Revenue Model</w:t>
      </w:r>
    </w:p>
    <w:p w14:paraId="5D62EF89" w14:textId="77777777" w:rsidR="00851B04" w:rsidRPr="00851B04" w:rsidRDefault="00851B04" w:rsidP="00851B0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revenue sharing</w:t>
      </w:r>
    </w:p>
    <w:p w14:paraId="378C428C" w14:textId="77777777" w:rsidR="00851B04" w:rsidRPr="00851B04" w:rsidRDefault="00851B04" w:rsidP="00851B0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subscriptions</w:t>
      </w:r>
    </w:p>
    <w:p w14:paraId="1AE1BE4B" w14:textId="77777777" w:rsidR="00851B04" w:rsidRPr="00851B04" w:rsidRDefault="00851B04" w:rsidP="00851B0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usage licensing</w:t>
      </w:r>
    </w:p>
    <w:p w14:paraId="614DF705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333C5A04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070A685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16 — EXECUTION SANDBOX</w:t>
      </w:r>
    </w:p>
    <w:p w14:paraId="355280B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391FD606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Secure runtime isolation.</w:t>
      </w:r>
    </w:p>
    <w:p w14:paraId="1562883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Required Features</w:t>
      </w:r>
    </w:p>
    <w:p w14:paraId="001045E7" w14:textId="77777777" w:rsidR="00851B04" w:rsidRPr="00851B04" w:rsidRDefault="00851B04" w:rsidP="00851B0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container isolation</w:t>
      </w:r>
    </w:p>
    <w:p w14:paraId="0B5670EF" w14:textId="77777777" w:rsidR="00851B04" w:rsidRPr="00851B04" w:rsidRDefault="00851B04" w:rsidP="00851B0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syscall restrictions</w:t>
      </w:r>
    </w:p>
    <w:p w14:paraId="0E373547" w14:textId="77777777" w:rsidR="00851B04" w:rsidRPr="00851B04" w:rsidRDefault="00851B04" w:rsidP="00851B0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ephemeral execution</w:t>
      </w:r>
    </w:p>
    <w:p w14:paraId="7703AB9E" w14:textId="77777777" w:rsidR="00851B04" w:rsidRPr="00851B04" w:rsidRDefault="00851B04" w:rsidP="00851B0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resource quotas</w:t>
      </w:r>
    </w:p>
    <w:p w14:paraId="62DBB757" w14:textId="77777777" w:rsidR="00851B04" w:rsidRPr="00851B04" w:rsidRDefault="00851B04" w:rsidP="00851B0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network restrictions</w:t>
      </w:r>
    </w:p>
    <w:p w14:paraId="22155E4C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63113DCE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28CF4D59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17 — COST GOVERNANCE ENGINE</w:t>
      </w:r>
    </w:p>
    <w:p w14:paraId="33D70A9A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5BBE836B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Prevent runaway operational costs.</w:t>
      </w:r>
    </w:p>
    <w:p w14:paraId="36C49908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Features</w:t>
      </w:r>
    </w:p>
    <w:p w14:paraId="2F2F96BB" w14:textId="77777777" w:rsidR="00851B04" w:rsidRPr="00851B04" w:rsidRDefault="00851B04" w:rsidP="00851B0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token budgets</w:t>
      </w:r>
    </w:p>
    <w:p w14:paraId="4FB66112" w14:textId="77777777" w:rsidR="00851B04" w:rsidRPr="00851B04" w:rsidRDefault="00851B04" w:rsidP="00851B0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execution quotas</w:t>
      </w:r>
    </w:p>
    <w:p w14:paraId="22B6C0EA" w14:textId="77777777" w:rsidR="00851B04" w:rsidRPr="00851B04" w:rsidRDefault="00851B04" w:rsidP="00851B0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agent throttling</w:t>
      </w:r>
    </w:p>
    <w:p w14:paraId="58138E86" w14:textId="77777777" w:rsidR="00851B04" w:rsidRPr="00851B04" w:rsidRDefault="00851B04" w:rsidP="00851B0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usage forecasting</w:t>
      </w:r>
    </w:p>
    <w:p w14:paraId="014F8965" w14:textId="77777777" w:rsidR="00851B04" w:rsidRPr="00851B04" w:rsidRDefault="00851B04" w:rsidP="00851B0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tenant billing</w:t>
      </w:r>
    </w:p>
    <w:p w14:paraId="63568B95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18E39BE8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0A35AD33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18 — ENTERPRISE CONNECTOR FABRIC</w:t>
      </w:r>
    </w:p>
    <w:p w14:paraId="484222D7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Integrations</w:t>
      </w:r>
    </w:p>
    <w:p w14:paraId="2C3F7D7B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SAP</w:t>
      </w:r>
    </w:p>
    <w:p w14:paraId="1ABD9654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Oracle</w:t>
      </w:r>
    </w:p>
    <w:p w14:paraId="763CC24B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Salesforce</w:t>
      </w:r>
    </w:p>
    <w:p w14:paraId="13F6B6C7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Microsoft 365</w:t>
      </w:r>
    </w:p>
    <w:p w14:paraId="7ACEA99C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Google Workspace</w:t>
      </w:r>
    </w:p>
    <w:p w14:paraId="654DC426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ServiceNow</w:t>
      </w:r>
    </w:p>
    <w:p w14:paraId="736AD705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Slack</w:t>
      </w:r>
    </w:p>
    <w:p w14:paraId="64C7C643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Teams</w:t>
      </w:r>
    </w:p>
    <w:p w14:paraId="5F0DE44F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Jira</w:t>
      </w:r>
    </w:p>
    <w:p w14:paraId="32FCA116" w14:textId="77777777" w:rsidR="00851B04" w:rsidRPr="00851B04" w:rsidRDefault="00851B04" w:rsidP="00851B0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GitHub</w:t>
      </w:r>
    </w:p>
    <w:p w14:paraId="20BCA289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418F87D2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FB4179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MODULE 19 — ARABIC LANGUAGE INTELLIGENCE LAYER</w:t>
      </w:r>
    </w:p>
    <w:p w14:paraId="3AF8FF8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Strategic ADRI Differentiator</w:t>
      </w:r>
    </w:p>
    <w:p w14:paraId="7D709105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Features</w:t>
      </w:r>
    </w:p>
    <w:p w14:paraId="627873FC" w14:textId="77777777" w:rsidR="00851B04" w:rsidRPr="00851B04" w:rsidRDefault="00851B04" w:rsidP="00851B0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Arabic-first embeddings</w:t>
      </w:r>
    </w:p>
    <w:p w14:paraId="42067E76" w14:textId="77777777" w:rsidR="00851B04" w:rsidRPr="00851B04" w:rsidRDefault="00851B04" w:rsidP="00851B0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terminology governance</w:t>
      </w:r>
    </w:p>
    <w:p w14:paraId="0E2E4EA2" w14:textId="77777777" w:rsidR="00851B04" w:rsidRPr="00851B04" w:rsidRDefault="00851B04" w:rsidP="00851B0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dialect normalization</w:t>
      </w:r>
    </w:p>
    <w:p w14:paraId="218B678F" w14:textId="77777777" w:rsidR="00851B04" w:rsidRPr="00851B04" w:rsidRDefault="00851B04" w:rsidP="00851B0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Arabic OCR</w:t>
      </w:r>
    </w:p>
    <w:p w14:paraId="7C109018" w14:textId="77777777" w:rsidR="00851B04" w:rsidRPr="00851B04" w:rsidRDefault="00851B04" w:rsidP="00851B0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Arabic semantic retrieval</w:t>
      </w:r>
    </w:p>
    <w:p w14:paraId="2274DCEF" w14:textId="77777777" w:rsidR="00851B04" w:rsidRPr="00851B04" w:rsidRDefault="00851B04" w:rsidP="00851B0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translation memory</w:t>
      </w:r>
    </w:p>
    <w:p w14:paraId="784C8C2C" w14:textId="77777777" w:rsidR="00851B04" w:rsidRPr="00851B04" w:rsidRDefault="00851B04" w:rsidP="00851B0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multilingual reasoning</w:t>
      </w:r>
    </w:p>
    <w:p w14:paraId="2BAA5B89" w14:textId="77777777" w:rsidR="00851B04" w:rsidRPr="00851B04" w:rsidRDefault="00851B04" w:rsidP="00851B0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Arabic plagiarism intelligence</w:t>
      </w:r>
    </w:p>
    <w:p w14:paraId="418671A8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This module alone can become a national strategic moat.</w:t>
      </w:r>
    </w:p>
    <w:p w14:paraId="5DC32088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2E9FB831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1C3EDD4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MODULE 20 — SOVEREIGN DEPLOYMENT FABRIC</w:t>
      </w:r>
    </w:p>
    <w:p w14:paraId="7487B17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Deployment Targets</w:t>
      </w:r>
    </w:p>
    <w:p w14:paraId="14B0C93A" w14:textId="77777777" w:rsidR="00851B04" w:rsidRPr="00851B04" w:rsidRDefault="00851B04" w:rsidP="00851B0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public cloud</w:t>
      </w:r>
    </w:p>
    <w:p w14:paraId="5D246E31" w14:textId="77777777" w:rsidR="00851B04" w:rsidRPr="00851B04" w:rsidRDefault="00851B04" w:rsidP="00851B0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private cloud</w:t>
      </w:r>
    </w:p>
    <w:p w14:paraId="59A42983" w14:textId="77777777" w:rsidR="00851B04" w:rsidRPr="00851B04" w:rsidRDefault="00851B04" w:rsidP="00851B0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air-gapped</w:t>
      </w:r>
    </w:p>
    <w:p w14:paraId="09D96D05" w14:textId="77777777" w:rsidR="00851B04" w:rsidRPr="00851B04" w:rsidRDefault="00851B04" w:rsidP="00851B0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sovereign national infrastructure</w:t>
      </w:r>
    </w:p>
    <w:p w14:paraId="753817E7" w14:textId="77777777" w:rsidR="00851B04" w:rsidRPr="00851B04" w:rsidRDefault="00851B04" w:rsidP="00851B0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edge deployment</w:t>
      </w:r>
    </w:p>
    <w:p w14:paraId="03F9F6E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KSA Requirements</w:t>
      </w:r>
    </w:p>
    <w:p w14:paraId="2780AFE4" w14:textId="77777777" w:rsidR="00851B04" w:rsidRPr="00851B04" w:rsidRDefault="00851B04" w:rsidP="00851B0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local hosting</w:t>
      </w:r>
    </w:p>
    <w:p w14:paraId="0EE8805E" w14:textId="77777777" w:rsidR="00851B04" w:rsidRPr="00851B04" w:rsidRDefault="00851B04" w:rsidP="00851B0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data residency</w:t>
      </w:r>
    </w:p>
    <w:p w14:paraId="08915504" w14:textId="77777777" w:rsidR="00851B04" w:rsidRPr="00851B04" w:rsidRDefault="00851B04" w:rsidP="00851B0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compliance enforcement</w:t>
      </w:r>
    </w:p>
    <w:p w14:paraId="4A773D24" w14:textId="77777777" w:rsidR="00851B04" w:rsidRPr="00851B04" w:rsidRDefault="00851B04" w:rsidP="00851B0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sovereign AI compatibility</w:t>
      </w:r>
    </w:p>
    <w:p w14:paraId="5B715AE1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62D83F49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6B84A8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7. DEPARTMENT OBJECT MODEL</w:t>
      </w:r>
    </w:p>
    <w:p w14:paraId="0710AA6A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department:</w:t>
      </w:r>
    </w:p>
    <w:p w14:paraId="256657E9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id:</w:t>
      </w:r>
    </w:p>
    <w:p w14:paraId="62475059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name:</w:t>
      </w:r>
    </w:p>
    <w:p w14:paraId="64E243D7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purpose:</w:t>
      </w:r>
    </w:p>
    <w:p w14:paraId="57518351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governance_policy:</w:t>
      </w:r>
    </w:p>
    <w:p w14:paraId="6D27B010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agents:</w:t>
      </w:r>
    </w:p>
    <w:p w14:paraId="269A3666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workflows:</w:t>
      </w:r>
    </w:p>
    <w:p w14:paraId="05259FC8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memory_topology:</w:t>
      </w:r>
    </w:p>
    <w:p w14:paraId="0F6F5C07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escalation_rules:</w:t>
      </w:r>
    </w:p>
    <w:p w14:paraId="3E2A3E00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integrations:</w:t>
      </w:r>
    </w:p>
    <w:p w14:paraId="75996E72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observability_profile:</w:t>
      </w:r>
    </w:p>
    <w:p w14:paraId="1A2F1390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3A83A047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1B0E3070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AGENT OBJECT MODEL</w:t>
      </w:r>
    </w:p>
    <w:p w14:paraId="0A650A37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agent:</w:t>
      </w:r>
    </w:p>
    <w:p w14:paraId="61458511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id:</w:t>
      </w:r>
    </w:p>
    <w:p w14:paraId="430EDA02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role:</w:t>
      </w:r>
    </w:p>
    <w:p w14:paraId="2BCE49BB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objectives:</w:t>
      </w:r>
    </w:p>
    <w:p w14:paraId="23EF5DF5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permissions:</w:t>
      </w:r>
    </w:p>
    <w:p w14:paraId="30F43D5F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tools:</w:t>
      </w:r>
    </w:p>
    <w:p w14:paraId="24E33649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memory_scope:</w:t>
      </w:r>
    </w:p>
    <w:p w14:paraId="3BA66104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policies:</w:t>
      </w:r>
    </w:p>
    <w:p w14:paraId="78E4AFC4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escalation_targets:</w:t>
      </w:r>
    </w:p>
    <w:p w14:paraId="7837DFD2" w14:textId="77777777" w:rsidR="00851B04" w:rsidRPr="00851B04" w:rsidRDefault="00851B04" w:rsidP="00851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B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execution_budget:</w:t>
      </w:r>
    </w:p>
    <w:p w14:paraId="1292719B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375534B4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71CF398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9. MULTI-TENANT ISOLATION MODEL</w:t>
      </w:r>
    </w:p>
    <w:p w14:paraId="4CB9CF1B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Isolation Levels</w:t>
      </w:r>
    </w:p>
    <w:p w14:paraId="0F4B243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Logical Isolation</w:t>
      </w:r>
    </w:p>
    <w:p w14:paraId="50B8160F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Namespace separation.</w:t>
      </w:r>
    </w:p>
    <w:p w14:paraId="4133285F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Data Isolation</w:t>
      </w:r>
    </w:p>
    <w:p w14:paraId="62A0A611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Separate storage.</w:t>
      </w:r>
    </w:p>
    <w:p w14:paraId="480FC70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Cryptographic Isolation</w:t>
      </w:r>
    </w:p>
    <w:p w14:paraId="2053EE47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Tenant-specific encryption keys.</w:t>
      </w:r>
    </w:p>
    <w:p w14:paraId="4EE8E83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Execution Isolation</w:t>
      </w:r>
    </w:p>
    <w:p w14:paraId="5822732E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Dedicated runtime environments.</w:t>
      </w:r>
    </w:p>
    <w:p w14:paraId="3CA991B0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5741CE13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046EEF1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10. SECURITY REQUIREMENTS</w:t>
      </w:r>
    </w:p>
    <w:p w14:paraId="4C4983DE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Mandatory</w:t>
      </w:r>
    </w:p>
    <w:p w14:paraId="3B54C034" w14:textId="77777777" w:rsidR="00851B04" w:rsidRPr="00851B04" w:rsidRDefault="00851B04" w:rsidP="00851B0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zero trust</w:t>
      </w:r>
    </w:p>
    <w:p w14:paraId="3D5E5B97" w14:textId="77777777" w:rsidR="00851B04" w:rsidRPr="00851B04" w:rsidRDefault="00851B04" w:rsidP="00851B0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encrypted memory</w:t>
      </w:r>
    </w:p>
    <w:p w14:paraId="67EC7B62" w14:textId="77777777" w:rsidR="00851B04" w:rsidRPr="00851B04" w:rsidRDefault="00851B04" w:rsidP="00851B0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encrypted vector stores</w:t>
      </w:r>
    </w:p>
    <w:p w14:paraId="76463C09" w14:textId="77777777" w:rsidR="00851B04" w:rsidRPr="00851B04" w:rsidRDefault="00851B04" w:rsidP="00851B0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RBAC/ABAC</w:t>
      </w:r>
    </w:p>
    <w:p w14:paraId="7F7A1283" w14:textId="77777777" w:rsidR="00851B04" w:rsidRPr="00851B04" w:rsidRDefault="00851B04" w:rsidP="00851B0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execution signing</w:t>
      </w:r>
    </w:p>
    <w:p w14:paraId="0925255A" w14:textId="77777777" w:rsidR="00851B04" w:rsidRPr="00851B04" w:rsidRDefault="00851B04" w:rsidP="00851B0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audit trails</w:t>
      </w:r>
    </w:p>
    <w:p w14:paraId="7116A79D" w14:textId="77777777" w:rsidR="00851B04" w:rsidRPr="00851B04" w:rsidRDefault="00851B04" w:rsidP="00851B0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immutable logs</w:t>
      </w:r>
    </w:p>
    <w:p w14:paraId="0D291B8A" w14:textId="77777777" w:rsidR="00851B04" w:rsidRPr="00851B04" w:rsidRDefault="00851B04" w:rsidP="00851B0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secret rotation</w:t>
      </w:r>
    </w:p>
    <w:p w14:paraId="7D122704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0BA69DFF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C6FB2E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11. SCALABILITY TARGETS</w:t>
      </w:r>
    </w:p>
    <w:p w14:paraId="242EF15B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Initial</w:t>
      </w:r>
    </w:p>
    <w:p w14:paraId="37EDF4B2" w14:textId="77777777" w:rsidR="00851B04" w:rsidRPr="00851B04" w:rsidRDefault="00851B04" w:rsidP="00851B0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100 tenants</w:t>
      </w:r>
    </w:p>
    <w:p w14:paraId="3ED112D3" w14:textId="77777777" w:rsidR="00851B04" w:rsidRPr="00851B04" w:rsidRDefault="00851B04" w:rsidP="00851B0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10,000 agents</w:t>
      </w:r>
    </w:p>
    <w:p w14:paraId="75CC1166" w14:textId="77777777" w:rsidR="00851B04" w:rsidRPr="00851B04" w:rsidRDefault="00851B04" w:rsidP="00851B0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1M workflow executions/day</w:t>
      </w:r>
    </w:p>
    <w:p w14:paraId="30C473B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Long-Term</w:t>
      </w:r>
    </w:p>
    <w:p w14:paraId="7B97D81E" w14:textId="77777777" w:rsidR="00851B04" w:rsidRPr="00851B04" w:rsidRDefault="00851B04" w:rsidP="00851B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national-scale deployments</w:t>
      </w:r>
    </w:p>
    <w:p w14:paraId="0B4AF049" w14:textId="77777777" w:rsidR="00851B04" w:rsidRPr="00851B04" w:rsidRDefault="00851B04" w:rsidP="00851B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100M executions/day</w:t>
      </w:r>
    </w:p>
    <w:p w14:paraId="54F0DDE3" w14:textId="77777777" w:rsidR="00851B04" w:rsidRPr="00851B04" w:rsidRDefault="00851B04" w:rsidP="00851B0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federated agent ecosystems</w:t>
      </w:r>
    </w:p>
    <w:p w14:paraId="377D1E3D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3C766F5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5FDDCA8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12. BUSINESS MODEL</w:t>
      </w:r>
    </w:p>
    <w:p w14:paraId="0706F259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SaaS</w:t>
      </w:r>
    </w:p>
    <w:p w14:paraId="308C0797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Per-seat + execution-based.</w:t>
      </w:r>
    </w:p>
    <w:p w14:paraId="070BFBB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Enterprise</w:t>
      </w:r>
    </w:p>
    <w:p w14:paraId="71C50089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Private deployment licensing.</w:t>
      </w:r>
    </w:p>
    <w:p w14:paraId="2DB26C2D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Sovereign</w:t>
      </w:r>
    </w:p>
    <w:p w14:paraId="30ECBD1C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National infrastructure licensing.</w:t>
      </w:r>
    </w:p>
    <w:p w14:paraId="051FAEF2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Marketplace</w:t>
      </w:r>
    </w:p>
    <w:p w14:paraId="2B87303D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Revenue share.</w:t>
      </w:r>
    </w:p>
    <w:p w14:paraId="7C526215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1D13DCB8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F89BC3B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13. STRATEGIC MOATS</w:t>
      </w:r>
    </w:p>
    <w:p w14:paraId="62072655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Technical Moats</w:t>
      </w:r>
    </w:p>
    <w:p w14:paraId="4756714E" w14:textId="77777777" w:rsidR="00851B04" w:rsidRPr="00851B04" w:rsidRDefault="00851B04" w:rsidP="00851B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orchestration reliability</w:t>
      </w:r>
    </w:p>
    <w:p w14:paraId="5A45A2CA" w14:textId="77777777" w:rsidR="00851B04" w:rsidRPr="00851B04" w:rsidRDefault="00851B04" w:rsidP="00851B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institutional memory</w:t>
      </w:r>
    </w:p>
    <w:p w14:paraId="3C82F6F9" w14:textId="77777777" w:rsidR="00851B04" w:rsidRPr="00851B04" w:rsidRDefault="00851B04" w:rsidP="00851B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governance infrastructure</w:t>
      </w:r>
    </w:p>
    <w:p w14:paraId="07499543" w14:textId="77777777" w:rsidR="00851B04" w:rsidRPr="00851B04" w:rsidRDefault="00851B04" w:rsidP="00851B0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Arabic AI specialization</w:t>
      </w:r>
    </w:p>
    <w:p w14:paraId="2CEFE6E9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Business Moats</w:t>
      </w:r>
    </w:p>
    <w:p w14:paraId="0A7A3BA2" w14:textId="77777777" w:rsidR="00851B04" w:rsidRPr="00851B04" w:rsidRDefault="00851B04" w:rsidP="00851B0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department templates</w:t>
      </w:r>
    </w:p>
    <w:p w14:paraId="0E4E782B" w14:textId="77777777" w:rsidR="00851B04" w:rsidRPr="00851B04" w:rsidRDefault="00851B04" w:rsidP="00851B0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 intelligence</w:t>
      </w:r>
    </w:p>
    <w:p w14:paraId="7364B394" w14:textId="77777777" w:rsidR="00851B04" w:rsidRPr="00851B04" w:rsidRDefault="00851B04" w:rsidP="00851B0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compliance packs</w:t>
      </w:r>
    </w:p>
    <w:p w14:paraId="794A2A2D" w14:textId="77777777" w:rsidR="00851B04" w:rsidRPr="00851B04" w:rsidRDefault="00851B04" w:rsidP="00851B0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ecosystem marketplace</w:t>
      </w:r>
    </w:p>
    <w:p w14:paraId="2D40F277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32C9F">
        <w:rPr>
          <w:rFonts w:ascii="Times New Roman" w:eastAsia="Times New Roman" w:hAnsi="Times New Roman" w:cs="Times New Roman"/>
          <w:noProof/>
          <w:kern w:val="0"/>
        </w:rPr>
        <w:pict w14:anchorId="21052A6E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FA28B49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14. CRITICAL RISKS</w:t>
      </w:r>
    </w:p>
    <w:p w14:paraId="09C63103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Technical</w:t>
      </w:r>
    </w:p>
    <w:p w14:paraId="1352EA21" w14:textId="77777777" w:rsidR="00851B04" w:rsidRPr="00851B04" w:rsidRDefault="00851B04" w:rsidP="00851B0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hallucinated execution</w:t>
      </w:r>
    </w:p>
    <w:p w14:paraId="6EECA3A4" w14:textId="77777777" w:rsidR="00851B04" w:rsidRPr="00851B04" w:rsidRDefault="00851B04" w:rsidP="00851B0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workflow instability</w:t>
      </w:r>
    </w:p>
    <w:p w14:paraId="074EB880" w14:textId="77777777" w:rsidR="00851B04" w:rsidRPr="00851B04" w:rsidRDefault="00851B04" w:rsidP="00851B0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memory poisoning</w:t>
      </w:r>
    </w:p>
    <w:p w14:paraId="7208CBF5" w14:textId="77777777" w:rsidR="00851B04" w:rsidRPr="00851B04" w:rsidRDefault="00851B04" w:rsidP="00851B0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infinite loops</w:t>
      </w:r>
    </w:p>
    <w:p w14:paraId="56855E74" w14:textId="77777777" w:rsidR="00851B04" w:rsidRPr="00851B04" w:rsidRDefault="00851B04" w:rsidP="00851B0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runaway costs</w:t>
      </w:r>
    </w:p>
    <w:p w14:paraId="558569EC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Operational</w:t>
      </w:r>
    </w:p>
    <w:p w14:paraId="7A3D5E25" w14:textId="77777777" w:rsidR="00851B04" w:rsidRPr="00851B04" w:rsidRDefault="00851B04" w:rsidP="00851B0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enterprise trust</w:t>
      </w:r>
    </w:p>
    <w:p w14:paraId="1F51A25C" w14:textId="77777777" w:rsidR="00851B04" w:rsidRPr="00851B04" w:rsidRDefault="00851B04" w:rsidP="00851B0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compliance failures</w:t>
      </w:r>
    </w:p>
    <w:p w14:paraId="19CE7313" w14:textId="77777777" w:rsidR="00851B04" w:rsidRPr="00851B04" w:rsidRDefault="00851B04" w:rsidP="00851B0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governance gaps</w:t>
      </w:r>
    </w:p>
    <w:p w14:paraId="2021569A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Strategic</w:t>
      </w:r>
    </w:p>
    <w:p w14:paraId="3A041C5A" w14:textId="77777777" w:rsidR="00851B04" w:rsidRPr="00851B04" w:rsidRDefault="00851B04" w:rsidP="00851B0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foundation model commoditization</w:t>
      </w:r>
    </w:p>
    <w:p w14:paraId="4AC06A55" w14:textId="77777777" w:rsidR="00851B04" w:rsidRPr="00851B04" w:rsidRDefault="00132C9F" w:rsidP="00851B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noProof/>
          <w:kern w:val="0"/>
        </w:rPr>
        <w:pict w14:anchorId="08CFCF01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2BC1D36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15. THE MOST IMPORTANT STRATEGIC DECISION</w:t>
      </w:r>
    </w:p>
    <w:p w14:paraId="15B994C2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Do NOT position this as:</w:t>
      </w:r>
    </w:p>
    <w:p w14:paraId="0B8C9EC9" w14:textId="77777777" w:rsidR="00851B04" w:rsidRPr="00851B04" w:rsidRDefault="00851B04" w:rsidP="00851B0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“AI assistant platform”</w:t>
      </w:r>
    </w:p>
    <w:p w14:paraId="2CB4435D" w14:textId="77777777" w:rsidR="00851B04" w:rsidRPr="00851B04" w:rsidRDefault="00851B04" w:rsidP="00851B0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“multi-agent platform”</w:t>
      </w:r>
    </w:p>
    <w:p w14:paraId="1A88FF0F" w14:textId="77777777" w:rsidR="00851B04" w:rsidRPr="00851B04" w:rsidRDefault="00851B04" w:rsidP="00851B0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“workflow automation”</w:t>
      </w:r>
    </w:p>
    <w:p w14:paraId="14ADA5BD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Position this as:</w:t>
      </w:r>
    </w:p>
    <w:p w14:paraId="64BBFB7B" w14:textId="77777777" w:rsidR="00851B04" w:rsidRPr="00851B04" w:rsidRDefault="00851B04" w:rsidP="00851B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851B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“Enterprise Agentic Workforce Infrastructure”</w:t>
      </w:r>
    </w:p>
    <w:p w14:paraId="1AAB83E3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That changes:</w:t>
      </w:r>
    </w:p>
    <w:p w14:paraId="40EF6C03" w14:textId="77777777" w:rsidR="00851B04" w:rsidRPr="00851B04" w:rsidRDefault="00851B04" w:rsidP="00851B0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pricing</w:t>
      </w:r>
    </w:p>
    <w:p w14:paraId="3C0F930B" w14:textId="77777777" w:rsidR="00851B04" w:rsidRPr="00851B04" w:rsidRDefault="00851B04" w:rsidP="00851B0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perception</w:t>
      </w:r>
    </w:p>
    <w:p w14:paraId="3C88F2AD" w14:textId="77777777" w:rsidR="00851B04" w:rsidRPr="00851B04" w:rsidRDefault="00851B04" w:rsidP="00851B0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enterprise valuation</w:t>
      </w:r>
    </w:p>
    <w:p w14:paraId="6CD29CFA" w14:textId="77777777" w:rsidR="00851B04" w:rsidRPr="00851B04" w:rsidRDefault="00851B04" w:rsidP="00851B0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procurement category</w:t>
      </w:r>
    </w:p>
    <w:p w14:paraId="66DD239F" w14:textId="77777777" w:rsidR="00851B04" w:rsidRPr="00851B04" w:rsidRDefault="00851B04" w:rsidP="00851B0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competitive landscape</w:t>
      </w:r>
    </w:p>
    <w:p w14:paraId="4CAC6DE4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You stop competing with AI startups.</w:t>
      </w:r>
    </w:p>
    <w:p w14:paraId="0E00A996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You start competing with:</w:t>
      </w:r>
    </w:p>
    <w:p w14:paraId="4A76863B" w14:textId="77777777" w:rsidR="00851B04" w:rsidRPr="00851B04" w:rsidRDefault="00851B04" w:rsidP="00851B0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BPO firms</w:t>
      </w:r>
    </w:p>
    <w:p w14:paraId="40085BC0" w14:textId="77777777" w:rsidR="00851B04" w:rsidRPr="00851B04" w:rsidRDefault="00851B04" w:rsidP="00851B0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ERP vendors</w:t>
      </w:r>
    </w:p>
    <w:p w14:paraId="1BB4B82F" w14:textId="77777777" w:rsidR="00851B04" w:rsidRPr="00851B04" w:rsidRDefault="00851B04" w:rsidP="00851B0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enterprise operating systems</w:t>
      </w:r>
    </w:p>
    <w:p w14:paraId="7F0A97F8" w14:textId="77777777" w:rsidR="00851B04" w:rsidRPr="00851B04" w:rsidRDefault="00851B04" w:rsidP="00851B0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consulting firms</w:t>
      </w:r>
    </w:p>
    <w:p w14:paraId="54750E70" w14:textId="77777777" w:rsidR="00851B04" w:rsidRPr="00851B04" w:rsidRDefault="00851B04" w:rsidP="00851B0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workforce infrastructure providers</w:t>
      </w:r>
    </w:p>
    <w:p w14:paraId="29B7B694" w14:textId="77777777" w:rsidR="00851B04" w:rsidRPr="00851B04" w:rsidRDefault="00851B04" w:rsidP="00851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51B04">
        <w:rPr>
          <w:rFonts w:ascii="Times New Roman" w:eastAsia="Times New Roman" w:hAnsi="Times New Roman" w:cs="Times New Roman"/>
          <w:kern w:val="0"/>
          <w14:ligatures w14:val="none"/>
        </w:rPr>
        <w:t>That is a much larger strategic category.</w:t>
      </w:r>
    </w:p>
    <w:p w14:paraId="431CCCBC" w14:textId="77777777" w:rsidR="00AB3990" w:rsidRDefault="00AB3990"/>
    <w:sectPr w:rsidR="00AB39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7614"/>
    <w:multiLevelType w:val="multilevel"/>
    <w:tmpl w:val="5B265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87BAD"/>
    <w:multiLevelType w:val="multilevel"/>
    <w:tmpl w:val="01A0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B4293"/>
    <w:multiLevelType w:val="multilevel"/>
    <w:tmpl w:val="75F25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60E1C"/>
    <w:multiLevelType w:val="multilevel"/>
    <w:tmpl w:val="F7E8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C7A1F"/>
    <w:multiLevelType w:val="multilevel"/>
    <w:tmpl w:val="929E5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6540B"/>
    <w:multiLevelType w:val="multilevel"/>
    <w:tmpl w:val="E2266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B6923"/>
    <w:multiLevelType w:val="multilevel"/>
    <w:tmpl w:val="6780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B04626"/>
    <w:multiLevelType w:val="multilevel"/>
    <w:tmpl w:val="E4DC7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7C4D57"/>
    <w:multiLevelType w:val="multilevel"/>
    <w:tmpl w:val="ABD0C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70166"/>
    <w:multiLevelType w:val="multilevel"/>
    <w:tmpl w:val="B800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65952"/>
    <w:multiLevelType w:val="multilevel"/>
    <w:tmpl w:val="C76A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9D5548"/>
    <w:multiLevelType w:val="multilevel"/>
    <w:tmpl w:val="DB3E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A4341"/>
    <w:multiLevelType w:val="multilevel"/>
    <w:tmpl w:val="9FA2A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FC5C87"/>
    <w:multiLevelType w:val="multilevel"/>
    <w:tmpl w:val="C108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78637A"/>
    <w:multiLevelType w:val="multilevel"/>
    <w:tmpl w:val="18CA6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332EFB"/>
    <w:multiLevelType w:val="multilevel"/>
    <w:tmpl w:val="3BEE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6C36D9"/>
    <w:multiLevelType w:val="multilevel"/>
    <w:tmpl w:val="E010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9948DF"/>
    <w:multiLevelType w:val="multilevel"/>
    <w:tmpl w:val="903A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9E12F8"/>
    <w:multiLevelType w:val="multilevel"/>
    <w:tmpl w:val="AAA2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C81E06"/>
    <w:multiLevelType w:val="multilevel"/>
    <w:tmpl w:val="1B50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140415"/>
    <w:multiLevelType w:val="multilevel"/>
    <w:tmpl w:val="A73E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8B59CF"/>
    <w:multiLevelType w:val="multilevel"/>
    <w:tmpl w:val="414E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E82B75"/>
    <w:multiLevelType w:val="multilevel"/>
    <w:tmpl w:val="BDD0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B02767"/>
    <w:multiLevelType w:val="multilevel"/>
    <w:tmpl w:val="9AF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862D68"/>
    <w:multiLevelType w:val="multilevel"/>
    <w:tmpl w:val="6AFC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0F4AB4"/>
    <w:multiLevelType w:val="multilevel"/>
    <w:tmpl w:val="576A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441C34"/>
    <w:multiLevelType w:val="multilevel"/>
    <w:tmpl w:val="5A061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646F73"/>
    <w:multiLevelType w:val="multilevel"/>
    <w:tmpl w:val="97EA5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2A411C"/>
    <w:multiLevelType w:val="multilevel"/>
    <w:tmpl w:val="3470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2B24D4"/>
    <w:multiLevelType w:val="multilevel"/>
    <w:tmpl w:val="14D2F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916A7F"/>
    <w:multiLevelType w:val="multilevel"/>
    <w:tmpl w:val="9836E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8E58B7"/>
    <w:multiLevelType w:val="multilevel"/>
    <w:tmpl w:val="6890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8F0914"/>
    <w:multiLevelType w:val="multilevel"/>
    <w:tmpl w:val="CDA8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E0303C"/>
    <w:multiLevelType w:val="multilevel"/>
    <w:tmpl w:val="2FD44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A4240E"/>
    <w:multiLevelType w:val="multilevel"/>
    <w:tmpl w:val="E556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355910"/>
    <w:multiLevelType w:val="multilevel"/>
    <w:tmpl w:val="19F8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9135B5"/>
    <w:multiLevelType w:val="multilevel"/>
    <w:tmpl w:val="5E76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9C5EB2"/>
    <w:multiLevelType w:val="multilevel"/>
    <w:tmpl w:val="3210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282D0E"/>
    <w:multiLevelType w:val="multilevel"/>
    <w:tmpl w:val="710E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99537E"/>
    <w:multiLevelType w:val="multilevel"/>
    <w:tmpl w:val="B756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E96241"/>
    <w:multiLevelType w:val="multilevel"/>
    <w:tmpl w:val="340C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656C8A"/>
    <w:multiLevelType w:val="multilevel"/>
    <w:tmpl w:val="8E98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B6E64"/>
    <w:multiLevelType w:val="multilevel"/>
    <w:tmpl w:val="A202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90099E"/>
    <w:multiLevelType w:val="multilevel"/>
    <w:tmpl w:val="6388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0D39E3"/>
    <w:multiLevelType w:val="multilevel"/>
    <w:tmpl w:val="1042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B41160"/>
    <w:multiLevelType w:val="multilevel"/>
    <w:tmpl w:val="961A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F11E5E"/>
    <w:multiLevelType w:val="multilevel"/>
    <w:tmpl w:val="5054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9360B5"/>
    <w:multiLevelType w:val="multilevel"/>
    <w:tmpl w:val="A8EC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D42981"/>
    <w:multiLevelType w:val="multilevel"/>
    <w:tmpl w:val="DC6C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433F88"/>
    <w:multiLevelType w:val="multilevel"/>
    <w:tmpl w:val="0AB6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3D5A26"/>
    <w:multiLevelType w:val="multilevel"/>
    <w:tmpl w:val="7EBA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386F39"/>
    <w:multiLevelType w:val="multilevel"/>
    <w:tmpl w:val="7FA2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DB5772A"/>
    <w:multiLevelType w:val="multilevel"/>
    <w:tmpl w:val="98F0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0441EF"/>
    <w:multiLevelType w:val="multilevel"/>
    <w:tmpl w:val="6934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755EA0"/>
    <w:multiLevelType w:val="multilevel"/>
    <w:tmpl w:val="C68A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334691"/>
    <w:multiLevelType w:val="multilevel"/>
    <w:tmpl w:val="B6EC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D05C10"/>
    <w:multiLevelType w:val="multilevel"/>
    <w:tmpl w:val="39F8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704354"/>
    <w:multiLevelType w:val="multilevel"/>
    <w:tmpl w:val="5E1C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A04BE6"/>
    <w:multiLevelType w:val="multilevel"/>
    <w:tmpl w:val="0860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E345E0D"/>
    <w:multiLevelType w:val="multilevel"/>
    <w:tmpl w:val="C570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543344">
    <w:abstractNumId w:val="7"/>
  </w:num>
  <w:num w:numId="2" w16cid:durableId="1456023283">
    <w:abstractNumId w:val="42"/>
  </w:num>
  <w:num w:numId="3" w16cid:durableId="182791421">
    <w:abstractNumId w:val="51"/>
  </w:num>
  <w:num w:numId="4" w16cid:durableId="1559512015">
    <w:abstractNumId w:val="18"/>
  </w:num>
  <w:num w:numId="5" w16cid:durableId="343284734">
    <w:abstractNumId w:val="17"/>
  </w:num>
  <w:num w:numId="6" w16cid:durableId="1748532057">
    <w:abstractNumId w:val="3"/>
  </w:num>
  <w:num w:numId="7" w16cid:durableId="605894780">
    <w:abstractNumId w:val="35"/>
  </w:num>
  <w:num w:numId="8" w16cid:durableId="1609317995">
    <w:abstractNumId w:val="11"/>
  </w:num>
  <w:num w:numId="9" w16cid:durableId="300889467">
    <w:abstractNumId w:val="43"/>
  </w:num>
  <w:num w:numId="10" w16cid:durableId="15205787">
    <w:abstractNumId w:val="55"/>
  </w:num>
  <w:num w:numId="11" w16cid:durableId="1629434814">
    <w:abstractNumId w:val="38"/>
  </w:num>
  <w:num w:numId="12" w16cid:durableId="348870945">
    <w:abstractNumId w:val="22"/>
  </w:num>
  <w:num w:numId="13" w16cid:durableId="1019508200">
    <w:abstractNumId w:val="12"/>
  </w:num>
  <w:num w:numId="14" w16cid:durableId="475151745">
    <w:abstractNumId w:val="2"/>
  </w:num>
  <w:num w:numId="15" w16cid:durableId="1984233752">
    <w:abstractNumId w:val="39"/>
  </w:num>
  <w:num w:numId="16" w16cid:durableId="1264073776">
    <w:abstractNumId w:val="9"/>
  </w:num>
  <w:num w:numId="17" w16cid:durableId="78141081">
    <w:abstractNumId w:val="26"/>
  </w:num>
  <w:num w:numId="18" w16cid:durableId="393043156">
    <w:abstractNumId w:val="59"/>
  </w:num>
  <w:num w:numId="19" w16cid:durableId="2029453435">
    <w:abstractNumId w:val="52"/>
  </w:num>
  <w:num w:numId="20" w16cid:durableId="1198392348">
    <w:abstractNumId w:val="6"/>
  </w:num>
  <w:num w:numId="21" w16cid:durableId="251159569">
    <w:abstractNumId w:val="45"/>
  </w:num>
  <w:num w:numId="22" w16cid:durableId="695082905">
    <w:abstractNumId w:val="10"/>
  </w:num>
  <w:num w:numId="23" w16cid:durableId="1805351378">
    <w:abstractNumId w:val="46"/>
  </w:num>
  <w:num w:numId="24" w16cid:durableId="1936554772">
    <w:abstractNumId w:val="37"/>
  </w:num>
  <w:num w:numId="25" w16cid:durableId="1359358452">
    <w:abstractNumId w:val="1"/>
  </w:num>
  <w:num w:numId="26" w16cid:durableId="585110032">
    <w:abstractNumId w:val="27"/>
  </w:num>
  <w:num w:numId="27" w16cid:durableId="663356373">
    <w:abstractNumId w:val="8"/>
  </w:num>
  <w:num w:numId="28" w16cid:durableId="393506907">
    <w:abstractNumId w:val="31"/>
  </w:num>
  <w:num w:numId="29" w16cid:durableId="2112774600">
    <w:abstractNumId w:val="23"/>
  </w:num>
  <w:num w:numId="30" w16cid:durableId="1012992949">
    <w:abstractNumId w:val="54"/>
  </w:num>
  <w:num w:numId="31" w16cid:durableId="291789066">
    <w:abstractNumId w:val="44"/>
  </w:num>
  <w:num w:numId="32" w16cid:durableId="907613946">
    <w:abstractNumId w:val="15"/>
  </w:num>
  <w:num w:numId="33" w16cid:durableId="1513914134">
    <w:abstractNumId w:val="25"/>
  </w:num>
  <w:num w:numId="34" w16cid:durableId="796601079">
    <w:abstractNumId w:val="34"/>
  </w:num>
  <w:num w:numId="35" w16cid:durableId="517699563">
    <w:abstractNumId w:val="56"/>
  </w:num>
  <w:num w:numId="36" w16cid:durableId="1920362981">
    <w:abstractNumId w:val="32"/>
  </w:num>
  <w:num w:numId="37" w16cid:durableId="1292782142">
    <w:abstractNumId w:val="28"/>
  </w:num>
  <w:num w:numId="38" w16cid:durableId="1542326982">
    <w:abstractNumId w:val="0"/>
  </w:num>
  <w:num w:numId="39" w16cid:durableId="1608200055">
    <w:abstractNumId w:val="57"/>
  </w:num>
  <w:num w:numId="40" w16cid:durableId="1247500754">
    <w:abstractNumId w:val="14"/>
  </w:num>
  <w:num w:numId="41" w16cid:durableId="718434309">
    <w:abstractNumId w:val="5"/>
  </w:num>
  <w:num w:numId="42" w16cid:durableId="1459301201">
    <w:abstractNumId w:val="40"/>
  </w:num>
  <w:num w:numId="43" w16cid:durableId="1470439889">
    <w:abstractNumId w:val="53"/>
  </w:num>
  <w:num w:numId="44" w16cid:durableId="1947688513">
    <w:abstractNumId w:val="58"/>
  </w:num>
  <w:num w:numId="45" w16cid:durableId="1856572587">
    <w:abstractNumId w:val="16"/>
  </w:num>
  <w:num w:numId="46" w16cid:durableId="1224293368">
    <w:abstractNumId w:val="21"/>
  </w:num>
  <w:num w:numId="47" w16cid:durableId="370036366">
    <w:abstractNumId w:val="36"/>
  </w:num>
  <w:num w:numId="48" w16cid:durableId="887765006">
    <w:abstractNumId w:val="41"/>
  </w:num>
  <w:num w:numId="49" w16cid:durableId="676923647">
    <w:abstractNumId w:val="30"/>
  </w:num>
  <w:num w:numId="50" w16cid:durableId="1391003943">
    <w:abstractNumId w:val="48"/>
  </w:num>
  <w:num w:numId="51" w16cid:durableId="703215850">
    <w:abstractNumId w:val="47"/>
  </w:num>
  <w:num w:numId="52" w16cid:durableId="1271820124">
    <w:abstractNumId w:val="20"/>
  </w:num>
  <w:num w:numId="53" w16cid:durableId="401175104">
    <w:abstractNumId w:val="49"/>
  </w:num>
  <w:num w:numId="54" w16cid:durableId="1223908295">
    <w:abstractNumId w:val="29"/>
  </w:num>
  <w:num w:numId="55" w16cid:durableId="279648145">
    <w:abstractNumId w:val="19"/>
  </w:num>
  <w:num w:numId="56" w16cid:durableId="1925452151">
    <w:abstractNumId w:val="33"/>
  </w:num>
  <w:num w:numId="57" w16cid:durableId="1847791309">
    <w:abstractNumId w:val="13"/>
  </w:num>
  <w:num w:numId="58" w16cid:durableId="377242760">
    <w:abstractNumId w:val="4"/>
  </w:num>
  <w:num w:numId="59" w16cid:durableId="790973833">
    <w:abstractNumId w:val="50"/>
  </w:num>
  <w:num w:numId="60" w16cid:durableId="76290341">
    <w:abstractNumId w:val="24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B04"/>
    <w:rsid w:val="00132C9F"/>
    <w:rsid w:val="0034342D"/>
    <w:rsid w:val="0037635E"/>
    <w:rsid w:val="00726465"/>
    <w:rsid w:val="00851B04"/>
    <w:rsid w:val="00AB3990"/>
    <w:rsid w:val="00D03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D4599"/>
  <w15:chartTrackingRefBased/>
  <w15:docId w15:val="{AC760993-5F2E-AF44-8C30-CDD10FAD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1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1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1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B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51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0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51B0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1394</Words>
  <Characters>11057</Characters>
  <Application>Microsoft Office Word</Application>
  <DocSecurity>0</DocSecurity>
  <Lines>691</Lines>
  <Paragraphs>622</Paragraphs>
  <ScaleCrop>false</ScaleCrop>
  <Company/>
  <LinksUpToDate>false</LinksUpToDate>
  <CharactersWithSpaces>11829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Mazraeh</dc:creator>
  <cp:keywords/>
  <dc:description/>
  <cp:lastModifiedBy>Ali Mazraeh</cp:lastModifiedBy>
  <cp:revision>2</cp:revision>
  <dcterms:created xsi:type="dcterms:W3CDTF">2026-05-26T19:35:00Z</dcterms:created>
  <dcterms:modified xsi:type="dcterms:W3CDTF">2026-05-26T19:35:00Z</dcterms:modified>
</cp:coreProperties>
</file>