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F700D" w14:textId="5F531D94" w:rsidR="00B15736" w:rsidRPr="00095EA5" w:rsidRDefault="00B15736" w:rsidP="00B15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</w:rPr>
      </w:pPr>
      <w:r w:rsidRPr="00B15736">
        <w:rPr>
          <w:rFonts w:ascii="Arial" w:eastAsia="Times New Roman" w:hAnsi="Arial" w:cs="Arial"/>
          <w:b/>
          <w:bCs/>
          <w:color w:val="000000"/>
          <w:sz w:val="48"/>
          <w:szCs w:val="48"/>
        </w:rPr>
        <w:t>MamaS</w:t>
      </w:r>
      <w:r w:rsidR="0061292B">
        <w:rPr>
          <w:rFonts w:ascii="Arial" w:eastAsia="Times New Roman" w:hAnsi="Arial" w:cs="Arial"/>
          <w:b/>
          <w:bCs/>
          <w:color w:val="000000"/>
          <w:sz w:val="48"/>
          <w:szCs w:val="48"/>
        </w:rPr>
        <w:t>av</w:t>
      </w:r>
      <w:r w:rsidRPr="00B15736">
        <w:rPr>
          <w:rFonts w:ascii="Arial" w:eastAsia="Times New Roman" w:hAnsi="Arial" w:cs="Arial"/>
          <w:b/>
          <w:bCs/>
          <w:color w:val="000000"/>
          <w:sz w:val="48"/>
          <w:szCs w:val="48"/>
        </w:rPr>
        <w:t>e AI</w:t>
      </w:r>
    </w:p>
    <w:p w14:paraId="6DC1DDE5" w14:textId="575741AD" w:rsidR="00B15736" w:rsidRPr="00B15736" w:rsidRDefault="00B15736" w:rsidP="00B15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i/>
          <w:iCs/>
          <w:color w:val="000000"/>
          <w:sz w:val="28"/>
          <w:szCs w:val="28"/>
        </w:rPr>
        <w:t>Every Nigerian Mother Deserves to Live</w:t>
      </w:r>
    </w:p>
    <w:p w14:paraId="416A8A96" w14:textId="77777777" w:rsidR="00B15736" w:rsidRPr="00B15736" w:rsidRDefault="00B15736" w:rsidP="00B15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2F5361A7" w14:textId="341E390F" w:rsidR="00B15736" w:rsidRPr="00B15736" w:rsidRDefault="00B15736" w:rsidP="00B15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color w:val="000000"/>
          <w:sz w:val="28"/>
          <w:szCs w:val="28"/>
        </w:rPr>
        <w:t xml:space="preserve">Founder: </w:t>
      </w:r>
      <w:r w:rsidR="0078658F" w:rsidRPr="00095EA5">
        <w:rPr>
          <w:rFonts w:ascii="Arial" w:eastAsia="Times New Roman" w:hAnsi="Arial" w:cs="Arial"/>
          <w:color w:val="000000"/>
          <w:sz w:val="28"/>
          <w:szCs w:val="28"/>
        </w:rPr>
        <w:t>Hammed Mustopha</w:t>
      </w:r>
    </w:p>
    <w:p w14:paraId="2B3A0CCA" w14:textId="2FBBF260" w:rsidR="00B15736" w:rsidRPr="00B15736" w:rsidRDefault="00B15736" w:rsidP="00672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color w:val="000000"/>
          <w:sz w:val="28"/>
          <w:szCs w:val="28"/>
        </w:rPr>
        <w:t xml:space="preserve">Contact: </w:t>
      </w:r>
      <w:r w:rsidR="0078658F" w:rsidRPr="00095EA5">
        <w:rPr>
          <w:rFonts w:ascii="Arial" w:eastAsia="Times New Roman" w:hAnsi="Arial" w:cs="Arial"/>
          <w:color w:val="000000"/>
          <w:sz w:val="28"/>
          <w:szCs w:val="28"/>
        </w:rPr>
        <w:t>+234 9138101351</w:t>
      </w:r>
      <w:r w:rsidRPr="00B15736">
        <w:rPr>
          <w:rFonts w:ascii="Arial" w:eastAsia="Times New Roman" w:hAnsi="Arial" w:cs="Arial"/>
          <w:color w:val="000000"/>
          <w:sz w:val="28"/>
          <w:szCs w:val="28"/>
        </w:rPr>
        <w:t xml:space="preserve">│ </w:t>
      </w:r>
      <w:r w:rsidR="0078658F" w:rsidRPr="00095EA5">
        <w:rPr>
          <w:rFonts w:ascii="Arial" w:eastAsia="Times New Roman" w:hAnsi="Arial" w:cs="Arial"/>
          <w:color w:val="000000"/>
          <w:sz w:val="28"/>
          <w:szCs w:val="28"/>
        </w:rPr>
        <w:t>hammedmustopha2022@gmail.com</w:t>
      </w:r>
      <w:r w:rsidRPr="00B15736">
        <w:rPr>
          <w:rFonts w:ascii="Arial" w:eastAsia="Times New Roman" w:hAnsi="Arial" w:cs="Arial"/>
          <w:color w:val="000000"/>
          <w:sz w:val="28"/>
          <w:szCs w:val="28"/>
        </w:rPr>
        <w:t xml:space="preserve">│ </w:t>
      </w:r>
      <w:r w:rsidR="00510B2F" w:rsidRPr="00095EA5">
        <w:rPr>
          <w:rFonts w:ascii="Arial" w:eastAsia="Times New Roman" w:hAnsi="Arial" w:cs="Arial"/>
          <w:color w:val="000000"/>
          <w:sz w:val="28"/>
          <w:szCs w:val="28"/>
        </w:rPr>
        <w:t>https://www.linkedin.com/</w:t>
      </w:r>
      <w:r w:rsidR="00672168" w:rsidRPr="00095EA5">
        <w:rPr>
          <w:rFonts w:ascii="Arial" w:eastAsia="Times New Roman" w:hAnsi="Arial" w:cs="Arial"/>
          <w:color w:val="000000"/>
          <w:sz w:val="28"/>
          <w:szCs w:val="28"/>
        </w:rPr>
        <w:t>in</w:t>
      </w:r>
      <w:r w:rsidR="00510B2F" w:rsidRPr="00095EA5">
        <w:rPr>
          <w:rFonts w:ascii="Arial" w:eastAsia="Times New Roman" w:hAnsi="Arial" w:cs="Arial"/>
          <w:color w:val="000000"/>
          <w:sz w:val="28"/>
          <w:szCs w:val="28"/>
        </w:rPr>
        <w:t>/mustyy01</w:t>
      </w:r>
    </w:p>
    <w:p w14:paraId="6D097B4B" w14:textId="77777777" w:rsidR="00B15736" w:rsidRPr="00B15736" w:rsidRDefault="00B15736" w:rsidP="00B15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1FCBEB40" w14:textId="77777777" w:rsidR="00B15736" w:rsidRPr="00B15736" w:rsidRDefault="00B15736" w:rsidP="00B15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b/>
          <w:bCs/>
          <w:color w:val="000000"/>
          <w:sz w:val="28"/>
          <w:szCs w:val="28"/>
        </w:rPr>
        <w:t>THE PROBLEM</w:t>
      </w:r>
    </w:p>
    <w:p w14:paraId="01AC84A9" w14:textId="7018A30A" w:rsidR="00811188" w:rsidRDefault="00811188" w:rsidP="00811188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811188">
        <w:rPr>
          <w:rFonts w:ascii="Arial" w:eastAsia="Times New Roman" w:hAnsi="Arial" w:cs="Arial"/>
          <w:color w:val="000000"/>
          <w:sz w:val="28"/>
          <w:szCs w:val="28"/>
        </w:rPr>
        <w:t>Nigeria accounts for ~28.5% of global maternal deaths, with a maternal mortality ratio (MMR) of 1,047 per 100,000 live births</w:t>
      </w:r>
      <w:r w:rsidR="009959D2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 w:rsidR="0015201D">
        <w:rPr>
          <w:rFonts w:ascii="Arial" w:eastAsia="Times New Roman" w:hAnsi="Arial" w:cs="Arial"/>
          <w:color w:val="000000"/>
          <w:sz w:val="28"/>
          <w:szCs w:val="28"/>
        </w:rPr>
        <w:t>(WHO/UNICEF/W</w:t>
      </w:r>
      <w:r w:rsidR="00251FA9">
        <w:rPr>
          <w:rFonts w:ascii="Arial" w:eastAsia="Times New Roman" w:hAnsi="Arial" w:cs="Arial"/>
          <w:color w:val="000000"/>
          <w:sz w:val="28"/>
          <w:szCs w:val="28"/>
        </w:rPr>
        <w:t>orld Bank 2025)</w:t>
      </w:r>
      <w:r w:rsidR="009959D2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 w:rsidR="00897B5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14:paraId="47AC584D" w14:textId="59F03621" w:rsidR="00C655DF" w:rsidRPr="00367F98" w:rsidRDefault="00C655DF" w:rsidP="00367F98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67F98">
        <w:rPr>
          <w:rFonts w:ascii="Arial" w:eastAsia="Times New Roman" w:hAnsi="Arial" w:cs="Arial"/>
          <w:color w:val="000000"/>
          <w:sz w:val="28"/>
          <w:szCs w:val="28"/>
        </w:rPr>
        <w:t>This equates to ~82,000 annual deaths, with rural/northern areas bearing 70–80% of the burden due to &lt;2 antenatal visits on average (NDHS 2023–24).</w:t>
      </w:r>
    </w:p>
    <w:p w14:paraId="1EEB5BCA" w14:textId="70DD9685" w:rsidR="00B15736" w:rsidRPr="00095EA5" w:rsidRDefault="00B15736" w:rsidP="00802D55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095EA5">
        <w:rPr>
          <w:rFonts w:ascii="Arial" w:eastAsia="Times New Roman" w:hAnsi="Arial" w:cs="Arial"/>
          <w:color w:val="000000"/>
          <w:sz w:val="28"/>
          <w:szCs w:val="28"/>
        </w:rPr>
        <w:t>70–80 % of these deaths are preventable (eclampsia, postpartum haemorrhage, sepsis, anemia, obstructed labour)</w:t>
      </w:r>
      <w:r w:rsidR="00EB59A0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 w:rsidR="003E6C24">
        <w:rPr>
          <w:rFonts w:ascii="Arial" w:eastAsia="Times New Roman" w:hAnsi="Arial" w:cs="Arial"/>
          <w:color w:val="000000"/>
          <w:sz w:val="28"/>
          <w:szCs w:val="28"/>
        </w:rPr>
        <w:t>with early detection (WHO EPMM 2015 + NDHS analyses)</w:t>
      </w:r>
    </w:p>
    <w:p w14:paraId="462D18A4" w14:textId="2B9CBE5B" w:rsidR="00B15736" w:rsidRPr="00095EA5" w:rsidRDefault="00B15736" w:rsidP="00802D55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095EA5">
        <w:rPr>
          <w:rFonts w:ascii="Arial" w:eastAsia="Times New Roman" w:hAnsi="Arial" w:cs="Arial"/>
          <w:color w:val="000000"/>
          <w:sz w:val="28"/>
          <w:szCs w:val="28"/>
        </w:rPr>
        <w:t>Rural women attend fewer than 2 antenatal visits on average</w:t>
      </w:r>
    </w:p>
    <w:p w14:paraId="4B1737A0" w14:textId="4E775A1C" w:rsidR="00B15736" w:rsidRPr="00095EA5" w:rsidRDefault="00B15736" w:rsidP="00802D55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095EA5">
        <w:rPr>
          <w:rFonts w:ascii="Arial" w:eastAsia="Times New Roman" w:hAnsi="Arial" w:cs="Arial"/>
          <w:color w:val="000000"/>
          <w:sz w:val="28"/>
          <w:szCs w:val="28"/>
        </w:rPr>
        <w:t xml:space="preserve">Most danger signs are detected too late because there is no simple, daily/weekly monitoring tool that works </w:t>
      </w:r>
      <w:r w:rsidR="00D73D49">
        <w:rPr>
          <w:rFonts w:ascii="Arial" w:eastAsia="Times New Roman" w:hAnsi="Arial" w:cs="Arial"/>
          <w:color w:val="000000"/>
          <w:sz w:val="28"/>
          <w:szCs w:val="28"/>
        </w:rPr>
        <w:t xml:space="preserve">even </w:t>
      </w:r>
      <w:r w:rsidRPr="00095EA5">
        <w:rPr>
          <w:rFonts w:ascii="Arial" w:eastAsia="Times New Roman" w:hAnsi="Arial" w:cs="Arial"/>
          <w:color w:val="000000"/>
          <w:sz w:val="28"/>
          <w:szCs w:val="28"/>
        </w:rPr>
        <w:t>without internet or smartphones</w:t>
      </w:r>
    </w:p>
    <w:p w14:paraId="54BDCC1E" w14:textId="77777777" w:rsidR="00B15736" w:rsidRPr="00B15736" w:rsidRDefault="00B15736" w:rsidP="00B15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6CB13158" w14:textId="11B27E8F" w:rsidR="00582E33" w:rsidRPr="00FE31E2" w:rsidRDefault="00B15736" w:rsidP="00FE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b/>
          <w:bCs/>
          <w:color w:val="000000"/>
          <w:sz w:val="28"/>
          <w:szCs w:val="28"/>
        </w:rPr>
        <w:t>THE SOLUTION</w:t>
      </w:r>
      <w:r w:rsidRPr="00B15736">
        <w:rPr>
          <w:rFonts w:ascii="Arial" w:eastAsia="Times New Roman" w:hAnsi="Arial" w:cs="Arial"/>
          <w:color w:val="000000"/>
          <w:sz w:val="28"/>
          <w:szCs w:val="28"/>
        </w:rPr>
        <w:t xml:space="preserve"> – MamaSa</w:t>
      </w:r>
      <w:r w:rsidR="0061292B">
        <w:rPr>
          <w:rFonts w:ascii="Arial" w:eastAsia="Times New Roman" w:hAnsi="Arial" w:cs="Arial"/>
          <w:color w:val="000000"/>
          <w:sz w:val="28"/>
          <w:szCs w:val="28"/>
        </w:rPr>
        <w:t>v</w:t>
      </w:r>
      <w:r w:rsidRPr="00B15736">
        <w:rPr>
          <w:rFonts w:ascii="Arial" w:eastAsia="Times New Roman" w:hAnsi="Arial" w:cs="Arial"/>
          <w:color w:val="000000"/>
          <w:sz w:val="28"/>
          <w:szCs w:val="28"/>
        </w:rPr>
        <w:t>e AI</w:t>
      </w:r>
    </w:p>
    <w:p w14:paraId="59280DEA" w14:textId="66ECDB54" w:rsidR="00FE31E2" w:rsidRDefault="00FE31E2" w:rsidP="00582E3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MamaSafe AI is an AI-powered screening and early-warning platform, not a diag</w:t>
      </w:r>
      <w:r w:rsidR="00447EF1">
        <w:rPr>
          <w:rFonts w:ascii="Arial" w:eastAsia="Times New Roman" w:hAnsi="Arial" w:cs="Arial"/>
          <w:color w:val="000000"/>
          <w:sz w:val="28"/>
          <w:szCs w:val="28"/>
        </w:rPr>
        <w:t>nostic tool.</w:t>
      </w:r>
    </w:p>
    <w:p w14:paraId="5F7DAFF6" w14:textId="27A70979" w:rsidR="00B15736" w:rsidRPr="00582E33" w:rsidRDefault="00B15736" w:rsidP="00582E3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582E33">
        <w:rPr>
          <w:rFonts w:ascii="Arial" w:eastAsia="Times New Roman" w:hAnsi="Arial" w:cs="Arial"/>
          <w:color w:val="000000"/>
          <w:sz w:val="28"/>
          <w:szCs w:val="28"/>
        </w:rPr>
        <w:t>A free, offline-first pregnancy safety platform that works on the simplest phones in Nigeria</w:t>
      </w:r>
    </w:p>
    <w:p w14:paraId="73D456B7" w14:textId="4569FB69" w:rsidR="00B15736" w:rsidRPr="00095EA5" w:rsidRDefault="00B15736" w:rsidP="007B297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095EA5">
        <w:rPr>
          <w:rFonts w:ascii="Arial" w:eastAsia="Times New Roman" w:hAnsi="Arial" w:cs="Arial"/>
          <w:color w:val="000000"/>
          <w:sz w:val="28"/>
          <w:szCs w:val="28"/>
        </w:rPr>
        <w:t>USSD + lightweight Android app</w:t>
      </w:r>
    </w:p>
    <w:p w14:paraId="340FAF54" w14:textId="1E005DA1" w:rsidR="00B15736" w:rsidRPr="00095EA5" w:rsidRDefault="00B15736" w:rsidP="007B297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095EA5">
        <w:rPr>
          <w:rFonts w:ascii="Arial" w:eastAsia="Times New Roman" w:hAnsi="Arial" w:cs="Arial"/>
          <w:color w:val="000000"/>
          <w:sz w:val="28"/>
          <w:szCs w:val="28"/>
        </w:rPr>
        <w:t>Mother answers 6–8 simple questions in &lt;60 seconds (in English, Hausa, Yoruba, Igbo, Pidgin + voice)</w:t>
      </w:r>
    </w:p>
    <w:p w14:paraId="58C6054D" w14:textId="0E5A1801" w:rsidR="00B15736" w:rsidRPr="00095EA5" w:rsidRDefault="00B15736" w:rsidP="007B297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095EA5">
        <w:rPr>
          <w:rFonts w:ascii="Arial" w:eastAsia="Times New Roman" w:hAnsi="Arial" w:cs="Arial"/>
          <w:color w:val="000000"/>
          <w:sz w:val="28"/>
          <w:szCs w:val="28"/>
        </w:rPr>
        <w:t>AI instantly calculates risk level: Green (safe) | Yellow (monitor) | Red (go to clinic NOW)</w:t>
      </w:r>
    </w:p>
    <w:p w14:paraId="3FC6485E" w14:textId="3802F411" w:rsidR="00B15736" w:rsidRPr="00095EA5" w:rsidRDefault="00B15736" w:rsidP="007B297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095EA5">
        <w:rPr>
          <w:rFonts w:ascii="Arial" w:eastAsia="Times New Roman" w:hAnsi="Arial" w:cs="Arial"/>
          <w:color w:val="000000"/>
          <w:sz w:val="28"/>
          <w:szCs w:val="28"/>
        </w:rPr>
        <w:t>Red alerts automatically SMS the nearest community health worker + one family member</w:t>
      </w:r>
    </w:p>
    <w:p w14:paraId="34D31F7B" w14:textId="0B7FDA97" w:rsidR="00B15736" w:rsidRDefault="00B15736" w:rsidP="007B297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095EA5">
        <w:rPr>
          <w:rFonts w:ascii="Arial" w:eastAsia="Times New Roman" w:hAnsi="Arial" w:cs="Arial"/>
          <w:color w:val="000000"/>
          <w:sz w:val="28"/>
          <w:szCs w:val="28"/>
        </w:rPr>
        <w:t>Works 100 % offline; syncs when network returns</w:t>
      </w:r>
    </w:p>
    <w:p w14:paraId="09C03D45" w14:textId="5DA18367" w:rsidR="00B47DCA" w:rsidRPr="00672C2B" w:rsidRDefault="00672C2B" w:rsidP="00672C2B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672C2B">
        <w:rPr>
          <w:rFonts w:ascii="Arial" w:eastAsia="Times New Roman" w:hAnsi="Arial" w:cs="Arial"/>
          <w:color w:val="000000"/>
          <w:sz w:val="28"/>
          <w:szCs w:val="28"/>
        </w:rPr>
        <w:t>Complements WHO-recommended antenatal care, never replaces it</w:t>
      </w:r>
    </w:p>
    <w:p w14:paraId="226B89A7" w14:textId="7E5CE391" w:rsidR="00B15736" w:rsidRPr="00095EA5" w:rsidRDefault="00B15736" w:rsidP="007B297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095EA5">
        <w:rPr>
          <w:rFonts w:ascii="Arial" w:eastAsia="Times New Roman" w:hAnsi="Arial" w:cs="Arial"/>
          <w:color w:val="000000"/>
          <w:sz w:val="28"/>
          <w:szCs w:val="28"/>
        </w:rPr>
        <w:t>Zero cost to the mother</w:t>
      </w:r>
    </w:p>
    <w:p w14:paraId="128C8896" w14:textId="77777777" w:rsidR="00B15736" w:rsidRPr="00B15736" w:rsidRDefault="00B15736" w:rsidP="00B15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3460AFD2" w14:textId="77777777" w:rsidR="00B15736" w:rsidRPr="00B15736" w:rsidRDefault="00B15736" w:rsidP="00B15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b/>
          <w:bCs/>
          <w:color w:val="000000"/>
          <w:sz w:val="28"/>
          <w:szCs w:val="28"/>
        </w:rPr>
        <w:lastRenderedPageBreak/>
        <w:t>CURRENT STAGE</w:t>
      </w:r>
      <w:r w:rsidRPr="00B15736">
        <w:rPr>
          <w:rFonts w:ascii="Arial" w:eastAsia="Times New Roman" w:hAnsi="Arial" w:cs="Arial"/>
          <w:color w:val="000000"/>
          <w:sz w:val="28"/>
          <w:szCs w:val="28"/>
        </w:rPr>
        <w:t xml:space="preserve"> (November 2025)</w:t>
      </w:r>
    </w:p>
    <w:p w14:paraId="7C45D025" w14:textId="5879B9A0" w:rsidR="00B15736" w:rsidRPr="00095EA5" w:rsidRDefault="00B15736" w:rsidP="0010792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095EA5">
        <w:rPr>
          <w:rFonts w:ascii="Arial" w:eastAsia="Times New Roman" w:hAnsi="Arial" w:cs="Arial"/>
          <w:color w:val="000000"/>
          <w:sz w:val="28"/>
          <w:szCs w:val="28"/>
        </w:rPr>
        <w:t>Conducting field interviews with midwives, CHEWs, and pregnant mothers in [list the states/LGAs you’ve visited so far]</w:t>
      </w:r>
    </w:p>
    <w:p w14:paraId="1D4F18E0" w14:textId="13835068" w:rsidR="00B15736" w:rsidRPr="00095EA5" w:rsidRDefault="00B15736" w:rsidP="0010792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095EA5">
        <w:rPr>
          <w:rFonts w:ascii="Arial" w:eastAsia="Times New Roman" w:hAnsi="Arial" w:cs="Arial"/>
          <w:color w:val="000000"/>
          <w:sz w:val="28"/>
          <w:szCs w:val="28"/>
        </w:rPr>
        <w:t>Collecting anonymised hospital data to train the first risk-prediction model</w:t>
      </w:r>
    </w:p>
    <w:p w14:paraId="294D8437" w14:textId="6E1ADD66" w:rsidR="00095EA5" w:rsidRPr="00095EA5" w:rsidRDefault="00B15736" w:rsidP="00B15736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095EA5">
        <w:rPr>
          <w:rFonts w:ascii="Arial" w:eastAsia="Times New Roman" w:hAnsi="Arial" w:cs="Arial"/>
          <w:color w:val="000000"/>
          <w:sz w:val="28"/>
          <w:szCs w:val="28"/>
        </w:rPr>
        <w:t>Designing the USSD-only MVP (launch target: April–May 2026)</w:t>
      </w:r>
    </w:p>
    <w:p w14:paraId="50D43CFC" w14:textId="77777777" w:rsidR="002E5019" w:rsidRDefault="002E5019">
      <w:pPr>
        <w:rPr>
          <w:rFonts w:ascii="Arial" w:eastAsia="Times New Roman" w:hAnsi="Arial" w:cs="Arial"/>
          <w:color w:val="000000"/>
          <w:sz w:val="28"/>
          <w:szCs w:val="28"/>
        </w:rPr>
      </w:pPr>
    </w:p>
    <w:p w14:paraId="6A8E392F" w14:textId="77777777" w:rsidR="00E97633" w:rsidRDefault="002E5019" w:rsidP="00E97633">
      <w:pPr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2E5019">
        <w:rPr>
          <w:rFonts w:ascii="Arial" w:eastAsia="Times New Roman" w:hAnsi="Arial" w:cs="Arial"/>
          <w:b/>
          <w:bCs/>
          <w:color w:val="000000"/>
          <w:sz w:val="28"/>
          <w:szCs w:val="28"/>
        </w:rPr>
        <w:t>Ethical and Legal Framework</w:t>
      </w:r>
    </w:p>
    <w:p w14:paraId="544B0928" w14:textId="4E42A0FF" w:rsidR="00872D5F" w:rsidRDefault="00872D5F" w:rsidP="00872D5F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872D5F">
        <w:rPr>
          <w:rFonts w:ascii="Arial" w:eastAsia="Times New Roman" w:hAnsi="Arial" w:cs="Arial"/>
          <w:color w:val="000000"/>
          <w:sz w:val="28"/>
          <w:szCs w:val="28"/>
        </w:rPr>
        <w:t>MamaSa</w:t>
      </w:r>
      <w:r w:rsidR="0061292B">
        <w:rPr>
          <w:rFonts w:ascii="Arial" w:eastAsia="Times New Roman" w:hAnsi="Arial" w:cs="Arial"/>
          <w:color w:val="000000"/>
          <w:sz w:val="28"/>
          <w:szCs w:val="28"/>
        </w:rPr>
        <w:t>v</w:t>
      </w:r>
      <w:r w:rsidRPr="00872D5F">
        <w:rPr>
          <w:rFonts w:ascii="Arial" w:eastAsia="Times New Roman" w:hAnsi="Arial" w:cs="Arial"/>
          <w:color w:val="000000"/>
          <w:sz w:val="28"/>
          <w:szCs w:val="28"/>
        </w:rPr>
        <w:t>e AI adheres to Nigeria's NDPA 2023 and NDPR 2019 for data protection, requiring explicit, informed consent at registration</w:t>
      </w:r>
    </w:p>
    <w:p w14:paraId="7E7CC2D3" w14:textId="77777777" w:rsidR="00F4054C" w:rsidRPr="00F4054C" w:rsidRDefault="00F4054C" w:rsidP="00F4054C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F4054C">
        <w:rPr>
          <w:rFonts w:ascii="Arial" w:eastAsia="Times New Roman" w:hAnsi="Arial" w:cs="Arial"/>
          <w:color w:val="000000"/>
          <w:sz w:val="28"/>
          <w:szCs w:val="28"/>
        </w:rPr>
        <w:t xml:space="preserve">Right to opt-out or delete data with one dial </w:t>
      </w:r>
    </w:p>
    <w:p w14:paraId="400FE454" w14:textId="77777777" w:rsidR="00C207A7" w:rsidRPr="00FF7BFD" w:rsidRDefault="00C207A7" w:rsidP="00C207A7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FF7BFD">
        <w:rPr>
          <w:rFonts w:ascii="Arial" w:eastAsia="Times New Roman" w:hAnsi="Arial" w:cs="Arial"/>
          <w:color w:val="000000"/>
          <w:sz w:val="28"/>
          <w:szCs w:val="28"/>
        </w:rPr>
        <w:t xml:space="preserve">All data encrypted + anonymised (NDPA 2023 &amp; NDPR compliant) </w:t>
      </w:r>
    </w:p>
    <w:p w14:paraId="682FBBF8" w14:textId="77777777" w:rsidR="00C207A7" w:rsidRPr="005A4107" w:rsidRDefault="00C207A7" w:rsidP="00C207A7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5A4107">
        <w:rPr>
          <w:rFonts w:ascii="Arial" w:eastAsia="Times New Roman" w:hAnsi="Arial" w:cs="Arial"/>
          <w:color w:val="000000"/>
          <w:sz w:val="28"/>
          <w:szCs w:val="28"/>
        </w:rPr>
        <w:t>No storage of names/phone numbers linked to symptoms</w:t>
      </w:r>
    </w:p>
    <w:p w14:paraId="62930A68" w14:textId="023C1502" w:rsidR="00872D5F" w:rsidRPr="005A4107" w:rsidRDefault="005A4107" w:rsidP="005A4107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5A4107">
        <w:rPr>
          <w:rFonts w:ascii="Arial" w:eastAsia="Times New Roman" w:hAnsi="Arial" w:cs="Arial"/>
          <w:color w:val="000000"/>
          <w:sz w:val="28"/>
          <w:szCs w:val="28"/>
        </w:rPr>
        <w:t>Medical Advisory Boa</w:t>
      </w:r>
      <w:r w:rsidR="00C565CA">
        <w:rPr>
          <w:rFonts w:ascii="Arial" w:eastAsia="Times New Roman" w:hAnsi="Arial" w:cs="Arial"/>
          <w:color w:val="000000"/>
          <w:sz w:val="28"/>
          <w:szCs w:val="28"/>
        </w:rPr>
        <w:t>rd</w:t>
      </w:r>
    </w:p>
    <w:p w14:paraId="1000A230" w14:textId="77777777" w:rsidR="001505C0" w:rsidRDefault="001505C0" w:rsidP="001505C0">
      <w:pPr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14:paraId="4FD31DFC" w14:textId="63D8D217" w:rsidR="00095EA5" w:rsidRPr="00B15736" w:rsidRDefault="00095EA5" w:rsidP="001505C0">
      <w:pPr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b/>
          <w:bCs/>
          <w:color w:val="000000"/>
          <w:sz w:val="28"/>
          <w:szCs w:val="28"/>
        </w:rPr>
        <w:t>VISION</w:t>
      </w:r>
    </w:p>
    <w:p w14:paraId="71323226" w14:textId="4B253A0A" w:rsidR="00095EA5" w:rsidRPr="00B15736" w:rsidRDefault="001505C0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Minimize</w:t>
      </w:r>
      <w:r w:rsidR="00095EA5" w:rsidRPr="00B15736">
        <w:rPr>
          <w:rFonts w:ascii="Arial" w:eastAsia="Times New Roman" w:hAnsi="Arial" w:cs="Arial"/>
          <w:color w:val="000000"/>
          <w:sz w:val="28"/>
          <w:szCs w:val="28"/>
        </w:rPr>
        <w:t xml:space="preserve"> preventable maternal deaths in Nigeria by 2030</w:t>
      </w:r>
      <w:r w:rsidR="000773C0">
        <w:rPr>
          <w:rFonts w:ascii="Arial" w:eastAsia="Times New Roman" w:hAnsi="Arial" w:cs="Arial"/>
          <w:color w:val="000000"/>
          <w:sz w:val="28"/>
          <w:szCs w:val="28"/>
        </w:rPr>
        <w:t>,</w:t>
      </w:r>
      <w:r w:rsidR="00095EA5" w:rsidRPr="00B15736">
        <w:rPr>
          <w:rFonts w:ascii="Arial" w:eastAsia="Times New Roman" w:hAnsi="Arial" w:cs="Arial"/>
          <w:color w:val="000000"/>
          <w:sz w:val="28"/>
          <w:szCs w:val="28"/>
        </w:rPr>
        <w:t xml:space="preserve"> starting with 100,000 mothers in the first 3 years.</w:t>
      </w:r>
    </w:p>
    <w:p w14:paraId="2DBAC155" w14:textId="77777777" w:rsidR="00095EA5" w:rsidRPr="00B15736" w:rsidRDefault="00095EA5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7097B883" w14:textId="77777777" w:rsidR="00095EA5" w:rsidRPr="00B15736" w:rsidRDefault="00095EA5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b/>
          <w:bCs/>
          <w:color w:val="000000"/>
          <w:sz w:val="28"/>
          <w:szCs w:val="28"/>
        </w:rPr>
        <w:t>NEXT MILESTONES</w:t>
      </w:r>
    </w:p>
    <w:p w14:paraId="078E633E" w14:textId="77777777" w:rsidR="00095EA5" w:rsidRPr="00B15736" w:rsidRDefault="00095EA5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color w:val="000000"/>
          <w:sz w:val="28"/>
          <w:szCs w:val="28"/>
        </w:rPr>
        <w:t>Dec 2025 – Feb 2026 → Finish validation &amp; data collection</w:t>
      </w:r>
    </w:p>
    <w:p w14:paraId="7C81F97E" w14:textId="77777777" w:rsidR="00095EA5" w:rsidRPr="00B15736" w:rsidRDefault="00095EA5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color w:val="000000"/>
          <w:sz w:val="28"/>
          <w:szCs w:val="28"/>
        </w:rPr>
        <w:t>Mar–May 2026 → Build and field-test USSD prototype with 500–1,000 women</w:t>
      </w:r>
    </w:p>
    <w:p w14:paraId="214D4AEA" w14:textId="77777777" w:rsidR="00095EA5" w:rsidRPr="00B15736" w:rsidRDefault="00095EA5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color w:val="000000"/>
          <w:sz w:val="28"/>
          <w:szCs w:val="28"/>
        </w:rPr>
        <w:t>Jun–Dec 2026 → Partner with state ministries &amp; scale to 5 states</w:t>
      </w:r>
    </w:p>
    <w:p w14:paraId="2D3FBB77" w14:textId="77777777" w:rsidR="00095EA5" w:rsidRPr="00B15736" w:rsidRDefault="00095EA5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01079083" w14:textId="77777777" w:rsidR="00095EA5" w:rsidRPr="00B15736" w:rsidRDefault="00095EA5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color w:val="000000"/>
          <w:sz w:val="28"/>
          <w:szCs w:val="28"/>
        </w:rPr>
        <w:t>I’m looking for:</w:t>
      </w:r>
    </w:p>
    <w:p w14:paraId="1A3FA19F" w14:textId="77777777" w:rsidR="00095EA5" w:rsidRPr="00B15736" w:rsidRDefault="00095EA5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B15736">
        <w:rPr>
          <w:rFonts w:ascii="Arial" w:eastAsia="Times New Roman" w:hAnsi="Arial" w:cs="Arial"/>
          <w:color w:val="000000"/>
          <w:sz w:val="28"/>
          <w:szCs w:val="28"/>
        </w:rPr>
        <w:t>- Medical advisors &amp; data partners</w:t>
      </w:r>
    </w:p>
    <w:p w14:paraId="162814CD" w14:textId="77777777" w:rsidR="00095EA5" w:rsidRPr="00B15736" w:rsidRDefault="00095EA5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color w:val="000000"/>
          <w:sz w:val="28"/>
          <w:szCs w:val="28"/>
        </w:rPr>
        <w:t>- Early pilots with PHCs and NGOs</w:t>
      </w:r>
    </w:p>
    <w:p w14:paraId="1AB2B8C1" w14:textId="77777777" w:rsidR="00095EA5" w:rsidRPr="00B15736" w:rsidRDefault="00095EA5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color w:val="000000"/>
          <w:sz w:val="28"/>
          <w:szCs w:val="28"/>
        </w:rPr>
        <w:t>- Grant support / accelerator programs</w:t>
      </w:r>
    </w:p>
    <w:p w14:paraId="55668FC1" w14:textId="77777777" w:rsidR="00095EA5" w:rsidRPr="00B15736" w:rsidRDefault="00095EA5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B15736">
        <w:rPr>
          <w:rFonts w:ascii="Arial" w:eastAsia="Times New Roman" w:hAnsi="Arial" w:cs="Arial"/>
          <w:color w:val="000000"/>
          <w:sz w:val="28"/>
          <w:szCs w:val="28"/>
        </w:rPr>
        <w:t>- Technical co-founder (optional)</w:t>
      </w:r>
    </w:p>
    <w:p w14:paraId="5AA5B3D2" w14:textId="77777777" w:rsidR="00095EA5" w:rsidRPr="00B15736" w:rsidRDefault="00095EA5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21F05336" w14:textId="77777777" w:rsidR="00095EA5" w:rsidRPr="00095EA5" w:rsidRDefault="00095EA5" w:rsidP="00095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B15736">
        <w:rPr>
          <w:rFonts w:ascii="Arial" w:eastAsia="Times New Roman" w:hAnsi="Arial" w:cs="Arial"/>
          <w:color w:val="000000"/>
          <w:sz w:val="28"/>
          <w:szCs w:val="28"/>
        </w:rPr>
        <w:t xml:space="preserve">Let’s talk → reply or call </w:t>
      </w:r>
      <w:r w:rsidRPr="00095EA5">
        <w:rPr>
          <w:rFonts w:ascii="Arial" w:eastAsia="Times New Roman" w:hAnsi="Arial" w:cs="Arial"/>
          <w:color w:val="000000"/>
          <w:sz w:val="28"/>
          <w:szCs w:val="28"/>
        </w:rPr>
        <w:t>09138101351</w:t>
      </w:r>
    </w:p>
    <w:p w14:paraId="3B921420" w14:textId="77777777" w:rsidR="00B15736" w:rsidRPr="00095EA5" w:rsidRDefault="00B15736" w:rsidP="00095EA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sectPr w:rsidR="00B15736" w:rsidRPr="00095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577E8"/>
    <w:multiLevelType w:val="multilevel"/>
    <w:tmpl w:val="881E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B4297B"/>
    <w:multiLevelType w:val="hybridMultilevel"/>
    <w:tmpl w:val="BD18F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007A9"/>
    <w:multiLevelType w:val="hybridMultilevel"/>
    <w:tmpl w:val="3084A14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ED941AC"/>
    <w:multiLevelType w:val="hybridMultilevel"/>
    <w:tmpl w:val="4F06E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5F6B77"/>
    <w:multiLevelType w:val="hybridMultilevel"/>
    <w:tmpl w:val="3410C3CC"/>
    <w:lvl w:ilvl="0" w:tplc="CA00DDB0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9129E2"/>
    <w:multiLevelType w:val="hybridMultilevel"/>
    <w:tmpl w:val="14F0B15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50D24E2F"/>
    <w:multiLevelType w:val="hybridMultilevel"/>
    <w:tmpl w:val="45787D50"/>
    <w:lvl w:ilvl="0" w:tplc="0F0A541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04697"/>
    <w:multiLevelType w:val="hybridMultilevel"/>
    <w:tmpl w:val="83F81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F205A"/>
    <w:multiLevelType w:val="multilevel"/>
    <w:tmpl w:val="938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990268"/>
    <w:multiLevelType w:val="hybridMultilevel"/>
    <w:tmpl w:val="14BE1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37336"/>
    <w:multiLevelType w:val="multilevel"/>
    <w:tmpl w:val="616A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4"/>
  </w:num>
  <w:num w:numId="6">
    <w:abstractNumId w:val="3"/>
  </w:num>
  <w:num w:numId="7">
    <w:abstractNumId w:val="7"/>
  </w:num>
  <w:num w:numId="8">
    <w:abstractNumId w:val="6"/>
  </w:num>
  <w:num w:numId="9">
    <w:abstractNumId w:val="2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49"/>
    <w:rsid w:val="000773C0"/>
    <w:rsid w:val="00095EA5"/>
    <w:rsid w:val="00104666"/>
    <w:rsid w:val="00107927"/>
    <w:rsid w:val="001505C0"/>
    <w:rsid w:val="0015201D"/>
    <w:rsid w:val="001C0031"/>
    <w:rsid w:val="00251FA9"/>
    <w:rsid w:val="002B4443"/>
    <w:rsid w:val="002E5019"/>
    <w:rsid w:val="00367F98"/>
    <w:rsid w:val="003D78F7"/>
    <w:rsid w:val="003E2D4D"/>
    <w:rsid w:val="003E6C24"/>
    <w:rsid w:val="004106FD"/>
    <w:rsid w:val="004141AC"/>
    <w:rsid w:val="00447EF1"/>
    <w:rsid w:val="00510B2F"/>
    <w:rsid w:val="00582E33"/>
    <w:rsid w:val="005A4107"/>
    <w:rsid w:val="0061292B"/>
    <w:rsid w:val="00672168"/>
    <w:rsid w:val="00672C2B"/>
    <w:rsid w:val="006D1393"/>
    <w:rsid w:val="00716449"/>
    <w:rsid w:val="0078658F"/>
    <w:rsid w:val="00791C88"/>
    <w:rsid w:val="007B2979"/>
    <w:rsid w:val="00802D55"/>
    <w:rsid w:val="00811188"/>
    <w:rsid w:val="00872D5F"/>
    <w:rsid w:val="00897B56"/>
    <w:rsid w:val="00930C45"/>
    <w:rsid w:val="009959D2"/>
    <w:rsid w:val="00AA56AD"/>
    <w:rsid w:val="00AE311A"/>
    <w:rsid w:val="00B15736"/>
    <w:rsid w:val="00B47DCA"/>
    <w:rsid w:val="00BA1928"/>
    <w:rsid w:val="00C207A7"/>
    <w:rsid w:val="00C565CA"/>
    <w:rsid w:val="00C655DF"/>
    <w:rsid w:val="00CD4430"/>
    <w:rsid w:val="00D34898"/>
    <w:rsid w:val="00D73D49"/>
    <w:rsid w:val="00E97633"/>
    <w:rsid w:val="00EB59A0"/>
    <w:rsid w:val="00EC457C"/>
    <w:rsid w:val="00F4054C"/>
    <w:rsid w:val="00F66BBB"/>
    <w:rsid w:val="00F95465"/>
    <w:rsid w:val="00FE31E2"/>
    <w:rsid w:val="00FF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53979"/>
  <w15:chartTrackingRefBased/>
  <w15:docId w15:val="{F91F51C1-9AD6-419E-A4DD-1A5FAE57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ss-1jxf6841">
    <w:name w:val="css-1jxf6841"/>
    <w:basedOn w:val="DefaultParagraphFont"/>
    <w:rsid w:val="00BA1928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73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1573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02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3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0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Mustopha Hammed</dc:creator>
  <cp:keywords/>
  <dc:description/>
  <cp:lastModifiedBy>Mustopha Hammed</cp:lastModifiedBy>
  <cp:revision>50</cp:revision>
  <dcterms:created xsi:type="dcterms:W3CDTF">2025-11-24T08:19:00Z</dcterms:created>
  <dcterms:modified xsi:type="dcterms:W3CDTF">2025-12-04T14:08:00Z</dcterms:modified>
</cp:coreProperties>
</file>