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Smart Library Management System (SLMS) - Requirements Document</w:t>
      </w:r>
    </w:p>
    <w:p>
      <w:pPr>
        <w:pStyle w:val="Titl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v1.0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1.0 System Overview</w:t>
      </w:r>
    </w:p>
    <w:p>
      <w:pPr>
        <w:pStyle w:val="Normal"/>
        <w:bidi w:val="0"/>
        <w:jc w:val="start"/>
        <w:rPr/>
      </w:pPr>
      <w:r>
        <w:rPr/>
        <w:t>The Smart Library Management System (SLMS) is a comprehensive web-based</w:t>
      </w:r>
    </w:p>
    <w:p>
      <w:pPr>
        <w:pStyle w:val="Normal"/>
        <w:bidi w:val="0"/>
        <w:jc w:val="start"/>
        <w:rPr/>
      </w:pPr>
      <w:r>
        <w:rPr/>
        <w:t>application designed to streamline library operations. It manages physical book</w:t>
      </w:r>
    </w:p>
    <w:p>
      <w:pPr>
        <w:pStyle w:val="Normal"/>
        <w:bidi w:val="0"/>
        <w:jc w:val="start"/>
        <w:rPr/>
      </w:pPr>
      <w:r>
        <w:rPr/>
        <w:t>inventories, e-book licenses, user memberships, and the complex lending lifecycle. The</w:t>
      </w:r>
    </w:p>
    <w:p>
      <w:pPr>
        <w:pStyle w:val="Normal"/>
        <w:bidi w:val="0"/>
        <w:jc w:val="start"/>
        <w:rPr/>
      </w:pPr>
      <w:r>
        <w:rPr/>
        <w:t>primary goal is to digitize manual processes and improve the experience for both</w:t>
      </w:r>
    </w:p>
    <w:p>
      <w:pPr>
        <w:pStyle w:val="Normal"/>
        <w:bidi w:val="0"/>
        <w:jc w:val="start"/>
        <w:rPr/>
      </w:pPr>
      <w:r>
        <w:rPr/>
        <w:t>patrons and administrative staff.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2.0 Functional Requirements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 xml:space="preserve">REQ-001: </w:t>
      </w:r>
      <w:r>
        <w:rPr/>
        <w:t>The SLMS shall allow an authenticated Librarian actor to add, update, archive, and delete book records from the main database.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 xml:space="preserve">REQ-002: </w:t>
      </w:r>
      <w:r>
        <w:rPr/>
        <w:t>Registered members must be able to search the catalog using multi- parameter filters including Title, Author, Genre, and Publication Year.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 xml:space="preserve">REQ-003: </w:t>
      </w:r>
      <w:r>
        <w:rPr/>
        <w:t>The system should automatically generate and dispatch an email notification when a borrowed item is overdue. The notification must be processed very quickly to ensure the user is informed without delay.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>REQ-004:</w:t>
      </w:r>
      <w:r>
        <w:rPr/>
        <w:t xml:space="preserve"> Members shall be permitted to place a hold on a physical book that is currently checked out by another user. This feature is strictly governed by the permission matrix detailed in section 4.0 and the inventory limits outlined in REQ-001.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3.0 Non-Functional Requirements</w:t>
      </w:r>
    </w:p>
    <w:p>
      <w:pPr>
        <w:pStyle w:val="Normal"/>
        <w:bidi w:val="0"/>
        <w:jc w:val="start"/>
        <w:rPr/>
      </w:pPr>
      <w:r>
        <w:rPr/>
        <w:t>3.1 SEC-001 (Security): All user passwords and sensitive personally identifiable</w:t>
      </w:r>
    </w:p>
    <w:p>
      <w:pPr>
        <w:pStyle w:val="Normal"/>
        <w:bidi w:val="0"/>
        <w:jc w:val="start"/>
        <w:rPr/>
      </w:pPr>
      <w:r>
        <w:rPr/>
        <w:t>information (PII) must be encrypted using the AES-256 standard at rest.</w:t>
      </w:r>
    </w:p>
    <w:p>
      <w:pPr>
        <w:pStyle w:val="Normal"/>
        <w:bidi w:val="0"/>
        <w:jc w:val="start"/>
        <w:rPr/>
      </w:pPr>
      <w:r>
        <w:rPr/>
        <w:t>3.2 PERF-001 (Performance): The catalog search engine should return query results</w:t>
      </w:r>
    </w:p>
    <w:p>
      <w:pPr>
        <w:pStyle w:val="Normal"/>
        <w:bidi w:val="0"/>
        <w:jc w:val="start"/>
        <w:rPr/>
      </w:pPr>
      <w:r>
        <w:rPr/>
        <w:t>seamlessly and handle high traffic gracefully during peak hours.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5.0 Technical Constraints</w:t>
      </w:r>
    </w:p>
    <w:p>
      <w:pPr>
        <w:pStyle w:val="Normal"/>
        <w:bidi w:val="0"/>
        <w:jc w:val="start"/>
        <w:rPr/>
      </w:pPr>
      <w:r>
        <w:rPr/>
        <w:t>5.1 TECH-001: The backend architecture must be implemented using Python and rely on</w:t>
      </w:r>
    </w:p>
    <w:p>
      <w:pPr>
        <w:pStyle w:val="Normal"/>
        <w:bidi w:val="0"/>
        <w:jc w:val="start"/>
        <w:rPr/>
      </w:pPr>
      <w:r>
        <w:rPr/>
        <w:t>a PostgreSQL relational database.</w:t>
      </w:r>
    </w:p>
    <w:p>
      <w:pPr>
        <w:pStyle w:val="Normal"/>
        <w:bidi w:val="0"/>
        <w:jc w:val="start"/>
        <w:rPr/>
      </w:pPr>
      <w:r>
        <w:rPr/>
        <w:t>5.2 TECH-002: The frontend user interface shall be responsive and function perfectly on</w:t>
      </w:r>
    </w:p>
    <w:p>
      <w:pPr>
        <w:pStyle w:val="Normal"/>
        <w:bidi w:val="0"/>
        <w:jc w:val="start"/>
        <w:rPr/>
      </w:pPr>
      <w:r>
        <w:rPr/>
        <w:t>all modern devices and internet connections.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/>
        <w:bCs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265</Words>
  <Characters>1569</Characters>
  <CharactersWithSpaces>1807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2026-07-26T13:10:47Z</dcterms:created>
  <dc:creator/>
  <dc:description/>
  <dc:language>en-US</dc:language>
  <cp:lastModifiedBy/>
  <dcterms:modified xsi:type="dcterms:W3CDTF">2026-08-27T13:23:07Z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